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2DB90" w14:textId="77777777" w:rsidR="00463377" w:rsidRPr="00627CE4" w:rsidRDefault="00463377" w:rsidP="00463377">
      <w:pPr>
        <w:rPr>
          <w:sz w:val="21"/>
          <w:szCs w:val="21"/>
        </w:rPr>
      </w:pPr>
    </w:p>
    <w:p w14:paraId="09CDF417" w14:textId="2F5EE736" w:rsidR="003F6FAF" w:rsidRPr="00627CE4" w:rsidRDefault="00B90CA1" w:rsidP="003F6FAF">
      <w:pPr>
        <w:jc w:val="center"/>
        <w:rPr>
          <w:sz w:val="28"/>
          <w:szCs w:val="28"/>
        </w:rPr>
      </w:pPr>
      <w:r w:rsidRPr="007525CF">
        <w:rPr>
          <w:rFonts w:hint="eastAsia"/>
          <w:sz w:val="28"/>
          <w:szCs w:val="28"/>
        </w:rPr>
        <w:t>改善</w:t>
      </w:r>
      <w:r w:rsidR="0007353D">
        <w:rPr>
          <w:rFonts w:hint="eastAsia"/>
          <w:sz w:val="28"/>
          <w:szCs w:val="28"/>
        </w:rPr>
        <w:t>等に係る計画書及び</w:t>
      </w:r>
      <w:r w:rsidR="00E9744F" w:rsidRPr="004C5C04">
        <w:rPr>
          <w:rFonts w:hint="eastAsia"/>
          <w:sz w:val="28"/>
          <w:szCs w:val="28"/>
          <w:lang w:eastAsia="zh-CN"/>
        </w:rPr>
        <w:t>改善報告書</w:t>
      </w:r>
    </w:p>
    <w:p w14:paraId="3D19C27D" w14:textId="77777777" w:rsidR="00DF5722" w:rsidRDefault="00DF5722" w:rsidP="00AB4B74">
      <w:pPr>
        <w:jc w:val="center"/>
        <w:rPr>
          <w:sz w:val="24"/>
          <w:szCs w:val="24"/>
        </w:rPr>
      </w:pPr>
    </w:p>
    <w:p w14:paraId="788504CC" w14:textId="77777777" w:rsidR="00B829D4" w:rsidRDefault="00B829D4" w:rsidP="00B829D4">
      <w:pPr>
        <w:rPr>
          <w:sz w:val="24"/>
          <w:szCs w:val="24"/>
          <w:u w:val="single"/>
        </w:rPr>
      </w:pPr>
      <w:r>
        <w:rPr>
          <w:rFonts w:hint="eastAsia"/>
          <w:sz w:val="24"/>
          <w:szCs w:val="24"/>
          <w:u w:val="single"/>
        </w:rPr>
        <w:t>専門職大学院名称</w:t>
      </w:r>
      <w:r w:rsidRPr="00777013">
        <w:rPr>
          <w:rFonts w:hint="eastAsia"/>
          <w:sz w:val="24"/>
          <w:szCs w:val="24"/>
          <w:u w:val="single"/>
          <w:lang w:eastAsia="zh-CN"/>
        </w:rPr>
        <w:t xml:space="preserve">　　　</w:t>
      </w:r>
      <w:r>
        <w:rPr>
          <w:rFonts w:hint="eastAsia"/>
          <w:sz w:val="24"/>
          <w:szCs w:val="24"/>
          <w:u w:val="single"/>
        </w:rPr>
        <w:t>○○大学大学院</w:t>
      </w:r>
      <w:r w:rsidRPr="00777013">
        <w:rPr>
          <w:rFonts w:hint="eastAsia"/>
          <w:sz w:val="24"/>
          <w:szCs w:val="24"/>
          <w:u w:val="single"/>
          <w:lang w:eastAsia="zh-CN"/>
        </w:rPr>
        <w:t>○○</w:t>
      </w:r>
      <w:r>
        <w:rPr>
          <w:rFonts w:hint="eastAsia"/>
          <w:sz w:val="24"/>
          <w:szCs w:val="24"/>
          <w:u w:val="single"/>
          <w:lang w:eastAsia="zh-CN"/>
        </w:rPr>
        <w:t>研究科</w:t>
      </w:r>
      <w:r w:rsidRPr="00777013">
        <w:rPr>
          <w:rFonts w:hint="eastAsia"/>
          <w:sz w:val="24"/>
          <w:szCs w:val="24"/>
          <w:u w:val="single"/>
          <w:lang w:eastAsia="zh-CN"/>
        </w:rPr>
        <w:t>○○専攻</w:t>
      </w:r>
      <w:r>
        <w:rPr>
          <w:rFonts w:hint="eastAsia"/>
          <w:sz w:val="24"/>
          <w:szCs w:val="24"/>
          <w:u w:val="single"/>
        </w:rPr>
        <w:t xml:space="preserve">　　　</w:t>
      </w:r>
      <w:r w:rsidRPr="00777013">
        <w:rPr>
          <w:rFonts w:hint="eastAsia"/>
          <w:sz w:val="24"/>
          <w:szCs w:val="24"/>
          <w:u w:val="single"/>
          <w:lang w:eastAsia="zh-CN"/>
        </w:rPr>
        <w:t xml:space="preserve">　</w:t>
      </w:r>
      <w:r>
        <w:rPr>
          <w:rFonts w:hint="eastAsia"/>
          <w:sz w:val="24"/>
          <w:szCs w:val="24"/>
          <w:u w:val="single"/>
        </w:rPr>
        <w:t xml:space="preserve">　　　</w:t>
      </w:r>
      <w:r w:rsidRPr="00777013">
        <w:rPr>
          <w:rFonts w:hint="eastAsia"/>
          <w:sz w:val="24"/>
          <w:szCs w:val="24"/>
          <w:u w:val="single"/>
          <w:lang w:eastAsia="zh-CN"/>
        </w:rPr>
        <w:t xml:space="preserve">　</w:t>
      </w:r>
      <w:r>
        <w:rPr>
          <w:rFonts w:hint="eastAsia"/>
          <w:sz w:val="24"/>
          <w:szCs w:val="24"/>
          <w:u w:val="single"/>
        </w:rPr>
        <w:t xml:space="preserve"> </w:t>
      </w:r>
    </w:p>
    <w:p w14:paraId="78BCA7F9" w14:textId="26A87C09" w:rsidR="00B829D4" w:rsidRPr="00B829D4" w:rsidRDefault="00B829D4" w:rsidP="00B829D4">
      <w:pPr>
        <w:rPr>
          <w:sz w:val="24"/>
          <w:szCs w:val="24"/>
          <w:u w:val="single"/>
        </w:rPr>
      </w:pPr>
      <w:r w:rsidRPr="00B829D4">
        <w:rPr>
          <w:rFonts w:hint="eastAsia"/>
          <w:spacing w:val="90"/>
          <w:kern w:val="0"/>
          <w:sz w:val="24"/>
          <w:szCs w:val="24"/>
          <w:u w:val="single"/>
          <w:fitText w:val="1920" w:id="-921019904"/>
        </w:rPr>
        <w:t>評価事業</w:t>
      </w:r>
      <w:r w:rsidRPr="00B829D4">
        <w:rPr>
          <w:rFonts w:hint="eastAsia"/>
          <w:kern w:val="0"/>
          <w:sz w:val="24"/>
          <w:szCs w:val="24"/>
          <w:u w:val="single"/>
          <w:fitText w:val="1920" w:id="-921019904"/>
        </w:rPr>
        <w:t>名</w:t>
      </w:r>
      <w:r>
        <w:rPr>
          <w:rFonts w:hint="eastAsia"/>
          <w:sz w:val="24"/>
          <w:szCs w:val="24"/>
          <w:u w:val="single"/>
        </w:rPr>
        <w:t xml:space="preserve">　　　</w:t>
      </w:r>
      <w:r w:rsidR="0007353D">
        <w:rPr>
          <w:rFonts w:hint="eastAsia"/>
          <w:sz w:val="24"/>
          <w:szCs w:val="24"/>
          <w:u w:val="single"/>
        </w:rPr>
        <w:t>□□</w:t>
      </w:r>
      <w:r>
        <w:rPr>
          <w:rFonts w:hint="eastAsia"/>
          <w:sz w:val="24"/>
          <w:szCs w:val="24"/>
          <w:u w:val="single"/>
        </w:rPr>
        <w:t xml:space="preserve">認証評価　　　　　　　　　　　　 </w:t>
      </w:r>
      <w:r w:rsidR="0007353D">
        <w:rPr>
          <w:rFonts w:hint="eastAsia"/>
          <w:sz w:val="24"/>
          <w:szCs w:val="24"/>
          <w:u w:val="single"/>
        </w:rPr>
        <w:t xml:space="preserve">　　　　　　</w:t>
      </w:r>
    </w:p>
    <w:p w14:paraId="610CBCD3" w14:textId="28AB1E37" w:rsidR="00DF5722" w:rsidRPr="00026E98" w:rsidRDefault="00040464" w:rsidP="00DF5722">
      <w:pPr>
        <w:rPr>
          <w:sz w:val="24"/>
          <w:szCs w:val="24"/>
        </w:rPr>
      </w:pPr>
      <w:r w:rsidRPr="007960BC">
        <w:rPr>
          <w:rFonts w:hint="eastAsia"/>
          <w:spacing w:val="40"/>
          <w:kern w:val="0"/>
          <w:sz w:val="24"/>
          <w:szCs w:val="24"/>
          <w:u w:val="single"/>
          <w:fitText w:val="1920" w:id="-921019648"/>
          <w:lang w:eastAsia="zh-CN"/>
        </w:rPr>
        <w:t>評価</w:t>
      </w:r>
      <w:r w:rsidRPr="007960BC">
        <w:rPr>
          <w:rFonts w:hint="eastAsia"/>
          <w:spacing w:val="40"/>
          <w:kern w:val="0"/>
          <w:sz w:val="24"/>
          <w:szCs w:val="24"/>
          <w:u w:val="single"/>
          <w:fitText w:val="1920" w:id="-921019648"/>
        </w:rPr>
        <w:t>実施</w:t>
      </w:r>
      <w:r w:rsidRPr="007960BC">
        <w:rPr>
          <w:rFonts w:hint="eastAsia"/>
          <w:spacing w:val="40"/>
          <w:kern w:val="0"/>
          <w:sz w:val="24"/>
          <w:szCs w:val="24"/>
          <w:u w:val="single"/>
          <w:fitText w:val="1920" w:id="-921019648"/>
          <w:lang w:eastAsia="zh-CN"/>
        </w:rPr>
        <w:t>年度</w:t>
      </w:r>
      <w:r w:rsidR="00B829D4">
        <w:rPr>
          <w:rFonts w:hint="eastAsia"/>
          <w:sz w:val="24"/>
          <w:szCs w:val="24"/>
          <w:u w:val="single"/>
        </w:rPr>
        <w:t xml:space="preserve">　　　</w:t>
      </w:r>
      <w:r w:rsidR="002B047B">
        <w:rPr>
          <w:rFonts w:hint="eastAsia"/>
          <w:sz w:val="24"/>
          <w:szCs w:val="24"/>
          <w:u w:val="single"/>
        </w:rPr>
        <w:t>20XX年度</w:t>
      </w:r>
      <w:r w:rsidR="00B829D4">
        <w:rPr>
          <w:rFonts w:hint="eastAsia"/>
          <w:sz w:val="24"/>
          <w:szCs w:val="24"/>
          <w:u w:val="single"/>
        </w:rPr>
        <w:t xml:space="preserve">　　　　　　　　　　　　　　　　　　　　 </w:t>
      </w:r>
    </w:p>
    <w:p w14:paraId="40B4E0E4" w14:textId="52BF51AC" w:rsidR="003F6FAF" w:rsidRDefault="003F6FAF" w:rsidP="003F6FAF"/>
    <w:p w14:paraId="0FB6E9D1" w14:textId="3C067AD4" w:rsidR="00040464" w:rsidRPr="00040464" w:rsidRDefault="00040464" w:rsidP="00210E69">
      <w:pPr>
        <w:spacing w:line="0" w:lineRule="atLeast"/>
        <w:rPr>
          <w:rFonts w:ascii="ＭＳ ゴシック" w:eastAsia="ＭＳ ゴシック" w:hAnsi="ＭＳ ゴシック"/>
          <w:color w:val="3366FF"/>
          <w:sz w:val="20"/>
          <w:szCs w:val="20"/>
        </w:rPr>
      </w:pPr>
      <w:r>
        <w:rPr>
          <w:rFonts w:ascii="ＭＳ ゴシック" w:eastAsia="ＭＳ ゴシック" w:hAnsi="ＭＳ ゴシック" w:hint="eastAsia"/>
          <w:color w:val="3366FF"/>
          <w:sz w:val="20"/>
          <w:szCs w:val="20"/>
        </w:rPr>
        <w:t>※</w:t>
      </w:r>
      <w:r w:rsidRPr="00040464">
        <w:rPr>
          <w:rFonts w:ascii="ＭＳ ゴシック" w:eastAsia="ＭＳ ゴシック" w:hAnsi="ＭＳ ゴシック" w:hint="eastAsia"/>
          <w:color w:val="3366FF"/>
          <w:sz w:val="20"/>
          <w:szCs w:val="20"/>
        </w:rPr>
        <w:t>□□には、評価名称を以下からコピー＆ペーストしてください。</w:t>
      </w:r>
    </w:p>
    <w:p w14:paraId="7734AFDE" w14:textId="77777777" w:rsidR="00040464" w:rsidRPr="00040464" w:rsidRDefault="00040464" w:rsidP="00040464">
      <w:pPr>
        <w:spacing w:line="0" w:lineRule="atLeast"/>
        <w:ind w:leftChars="200" w:left="440"/>
        <w:rPr>
          <w:rFonts w:ascii="ＭＳ ゴシック" w:eastAsia="ＭＳ ゴシック" w:hAnsi="ＭＳ ゴシック"/>
          <w:color w:val="3366FF"/>
          <w:sz w:val="20"/>
          <w:szCs w:val="20"/>
        </w:rPr>
      </w:pPr>
      <w:r w:rsidRPr="00040464">
        <w:rPr>
          <w:rFonts w:ascii="ＭＳ ゴシック" w:eastAsia="ＭＳ ゴシック" w:hAnsi="ＭＳ ゴシック" w:hint="eastAsia"/>
          <w:color w:val="3366FF"/>
          <w:sz w:val="20"/>
          <w:szCs w:val="20"/>
        </w:rPr>
        <w:t>経営系専門職大学院</w:t>
      </w:r>
    </w:p>
    <w:p w14:paraId="3B4BD9A6" w14:textId="77777777" w:rsidR="00040464" w:rsidRPr="00040464" w:rsidRDefault="00040464" w:rsidP="00040464">
      <w:pPr>
        <w:spacing w:line="0" w:lineRule="atLeast"/>
        <w:ind w:leftChars="200" w:left="440"/>
        <w:rPr>
          <w:rFonts w:ascii="ＭＳ ゴシック" w:eastAsia="ＭＳ ゴシック" w:hAnsi="ＭＳ ゴシック"/>
          <w:color w:val="3366FF"/>
          <w:sz w:val="20"/>
          <w:szCs w:val="20"/>
        </w:rPr>
      </w:pPr>
      <w:r w:rsidRPr="00040464">
        <w:rPr>
          <w:rFonts w:ascii="ＭＳ ゴシック" w:eastAsia="ＭＳ ゴシック" w:hAnsi="ＭＳ ゴシック" w:hint="eastAsia"/>
          <w:color w:val="3366FF"/>
          <w:sz w:val="20"/>
          <w:szCs w:val="20"/>
        </w:rPr>
        <w:t>公共政策系専門職大学院</w:t>
      </w:r>
    </w:p>
    <w:p w14:paraId="67E994D6" w14:textId="77777777" w:rsidR="00040464" w:rsidRPr="00040464" w:rsidRDefault="00040464" w:rsidP="00040464">
      <w:pPr>
        <w:spacing w:line="0" w:lineRule="atLeast"/>
        <w:ind w:leftChars="200" w:left="440"/>
        <w:rPr>
          <w:rFonts w:ascii="ＭＳ ゴシック" w:eastAsia="ＭＳ ゴシック" w:hAnsi="ＭＳ ゴシック"/>
          <w:color w:val="3366FF"/>
          <w:sz w:val="20"/>
          <w:szCs w:val="20"/>
        </w:rPr>
      </w:pPr>
      <w:r w:rsidRPr="00040464">
        <w:rPr>
          <w:rFonts w:ascii="ＭＳ ゴシック" w:eastAsia="ＭＳ ゴシック" w:hAnsi="ＭＳ ゴシック" w:hint="eastAsia"/>
          <w:color w:val="3366FF"/>
          <w:sz w:val="20"/>
          <w:szCs w:val="20"/>
        </w:rPr>
        <w:t>公衆衛生系専門職大学院</w:t>
      </w:r>
    </w:p>
    <w:p w14:paraId="06FFC64A" w14:textId="77777777" w:rsidR="00040464" w:rsidRPr="00040464" w:rsidRDefault="00040464" w:rsidP="00040464">
      <w:pPr>
        <w:spacing w:line="0" w:lineRule="atLeast"/>
        <w:ind w:leftChars="200" w:left="440"/>
        <w:rPr>
          <w:rFonts w:ascii="ＭＳ ゴシック" w:eastAsia="ＭＳ ゴシック" w:hAnsi="ＭＳ ゴシック"/>
          <w:color w:val="3366FF"/>
          <w:sz w:val="20"/>
          <w:szCs w:val="20"/>
        </w:rPr>
      </w:pPr>
      <w:r w:rsidRPr="00040464">
        <w:rPr>
          <w:rFonts w:ascii="ＭＳ ゴシック" w:eastAsia="ＭＳ ゴシック" w:hAnsi="ＭＳ ゴシック" w:hint="eastAsia"/>
          <w:color w:val="3366FF"/>
          <w:sz w:val="20"/>
          <w:szCs w:val="20"/>
        </w:rPr>
        <w:t>知的財産専門職大学院</w:t>
      </w:r>
    </w:p>
    <w:p w14:paraId="1D66B19E" w14:textId="77777777" w:rsidR="00040464" w:rsidRPr="00040464" w:rsidRDefault="00040464" w:rsidP="00040464">
      <w:pPr>
        <w:spacing w:line="0" w:lineRule="atLeast"/>
        <w:ind w:leftChars="200" w:left="440"/>
        <w:rPr>
          <w:rFonts w:ascii="ＭＳ ゴシック" w:eastAsia="ＭＳ ゴシック" w:hAnsi="ＭＳ ゴシック"/>
          <w:color w:val="3366FF"/>
          <w:sz w:val="20"/>
          <w:szCs w:val="20"/>
        </w:rPr>
      </w:pPr>
      <w:r w:rsidRPr="00040464">
        <w:rPr>
          <w:rFonts w:ascii="ＭＳ ゴシック" w:eastAsia="ＭＳ ゴシック" w:hAnsi="ＭＳ ゴシック" w:hint="eastAsia"/>
          <w:color w:val="3366FF"/>
          <w:sz w:val="20"/>
          <w:szCs w:val="20"/>
        </w:rPr>
        <w:t>グローバル・コミュニケーション系専門職大学院</w:t>
      </w:r>
    </w:p>
    <w:p w14:paraId="07B8BEBD" w14:textId="77777777" w:rsidR="00040464" w:rsidRPr="00040464" w:rsidRDefault="00040464" w:rsidP="00040464">
      <w:pPr>
        <w:spacing w:line="0" w:lineRule="atLeast"/>
        <w:ind w:leftChars="200" w:left="440"/>
        <w:rPr>
          <w:rFonts w:ascii="ＭＳ ゴシック" w:eastAsia="ＭＳ ゴシック" w:hAnsi="ＭＳ ゴシック"/>
          <w:color w:val="3366FF"/>
          <w:sz w:val="20"/>
          <w:szCs w:val="20"/>
        </w:rPr>
      </w:pPr>
      <w:r w:rsidRPr="00040464">
        <w:rPr>
          <w:rFonts w:ascii="ＭＳ ゴシック" w:eastAsia="ＭＳ ゴシック" w:hAnsi="ＭＳ ゴシック" w:hint="eastAsia"/>
          <w:color w:val="3366FF"/>
          <w:sz w:val="20"/>
          <w:szCs w:val="20"/>
        </w:rPr>
        <w:t>デジタルコンテンツ系専門職大学院</w:t>
      </w:r>
    </w:p>
    <w:p w14:paraId="5579FEF3" w14:textId="77777777" w:rsidR="00040464" w:rsidRPr="00040464" w:rsidRDefault="00040464" w:rsidP="00040464">
      <w:pPr>
        <w:spacing w:line="0" w:lineRule="atLeast"/>
        <w:ind w:leftChars="200" w:left="440"/>
        <w:rPr>
          <w:rFonts w:ascii="ＭＳ ゴシック" w:eastAsia="ＭＳ ゴシック" w:hAnsi="ＭＳ ゴシック"/>
          <w:color w:val="3366FF"/>
          <w:sz w:val="20"/>
          <w:szCs w:val="20"/>
        </w:rPr>
      </w:pPr>
      <w:r w:rsidRPr="00040464">
        <w:rPr>
          <w:rFonts w:ascii="ＭＳ ゴシック" w:eastAsia="ＭＳ ゴシック" w:hAnsi="ＭＳ ゴシック" w:hint="eastAsia"/>
          <w:color w:val="3366FF"/>
          <w:sz w:val="20"/>
          <w:szCs w:val="20"/>
        </w:rPr>
        <w:t>グローバル法務系専門職大学院</w:t>
      </w:r>
    </w:p>
    <w:p w14:paraId="0B26715B" w14:textId="50C96E3F" w:rsidR="00980694" w:rsidRPr="00980694" w:rsidRDefault="00040464" w:rsidP="00040464">
      <w:pPr>
        <w:ind w:leftChars="100" w:left="220" w:firstLineChars="100" w:firstLine="200"/>
        <w:rPr>
          <w:rFonts w:ascii="ＭＳ ゴシック" w:eastAsia="ＭＳ ゴシック" w:hAnsi="ＭＳ ゴシック"/>
          <w:color w:val="3366FF"/>
          <w:sz w:val="20"/>
          <w:szCs w:val="20"/>
        </w:rPr>
      </w:pPr>
      <w:r w:rsidRPr="00040464">
        <w:rPr>
          <w:rFonts w:ascii="ＭＳ ゴシック" w:eastAsia="ＭＳ ゴシック" w:hAnsi="ＭＳ ゴシック" w:hint="eastAsia"/>
          <w:color w:val="3366FF"/>
          <w:sz w:val="20"/>
          <w:szCs w:val="20"/>
        </w:rPr>
        <w:t>広報・情報系専門職大学院</w:t>
      </w:r>
    </w:p>
    <w:p w14:paraId="03B78CBC" w14:textId="7AB16DAD" w:rsidR="00B829D4" w:rsidRPr="00941C24" w:rsidRDefault="00B829D4" w:rsidP="00B829D4">
      <w:pPr>
        <w:rPr>
          <w:rFonts w:ascii="ＭＳ ゴシック" w:eastAsia="ＭＳ ゴシック" w:hAnsi="ＭＳ ゴシック"/>
          <w:color w:val="3366FF"/>
          <w:sz w:val="20"/>
          <w:szCs w:val="20"/>
        </w:rPr>
      </w:pPr>
      <w:r w:rsidRPr="00941C24">
        <w:rPr>
          <w:rFonts w:ascii="ＭＳ ゴシック" w:eastAsia="ＭＳ ゴシック" w:hAnsi="ＭＳ ゴシック" w:hint="eastAsia"/>
          <w:color w:val="3366FF"/>
          <w:sz w:val="20"/>
          <w:szCs w:val="20"/>
        </w:rPr>
        <w:t>※指摘事項に応じて、以下のように</w:t>
      </w:r>
      <w:r w:rsidR="00F470BB">
        <w:rPr>
          <w:rFonts w:ascii="ＭＳ ゴシック" w:eastAsia="ＭＳ ゴシック" w:hAnsi="ＭＳ ゴシック" w:hint="eastAsia"/>
          <w:color w:val="3366FF"/>
          <w:sz w:val="20"/>
          <w:szCs w:val="20"/>
        </w:rPr>
        <w:t>様式の枠組み</w:t>
      </w:r>
      <w:r w:rsidRPr="00941C24">
        <w:rPr>
          <w:rFonts w:ascii="ＭＳ ゴシック" w:eastAsia="ＭＳ ゴシック" w:hAnsi="ＭＳ ゴシック" w:hint="eastAsia"/>
          <w:color w:val="3366FF"/>
          <w:sz w:val="20"/>
          <w:szCs w:val="20"/>
        </w:rPr>
        <w:t>を使用してください。</w:t>
      </w:r>
    </w:p>
    <w:p w14:paraId="0D09D82A" w14:textId="73E25705" w:rsidR="00B829D4" w:rsidRPr="00941C24" w:rsidRDefault="00F06AFF" w:rsidP="0007353D">
      <w:pPr>
        <w:ind w:firstLineChars="200" w:firstLine="400"/>
        <w:rPr>
          <w:rFonts w:ascii="ＭＳ ゴシック" w:eastAsia="ＭＳ ゴシック" w:hAnsi="ＭＳ ゴシック"/>
          <w:color w:val="3366FF"/>
          <w:sz w:val="20"/>
          <w:szCs w:val="20"/>
        </w:rPr>
      </w:pPr>
      <w:r w:rsidRPr="0007353D">
        <w:rPr>
          <w:rFonts w:ascii="ＭＳ ゴシック" w:eastAsia="ＭＳ ゴシック" w:hAnsi="ＭＳ ゴシック" w:hint="eastAsia"/>
          <w:color w:val="3366FF"/>
          <w:sz w:val="20"/>
          <w:szCs w:val="20"/>
        </w:rPr>
        <w:t>①</w:t>
      </w:r>
      <w:r w:rsidR="00B829D4" w:rsidRPr="00941C24">
        <w:rPr>
          <w:rFonts w:ascii="ＭＳ ゴシック" w:eastAsia="ＭＳ ゴシック" w:hAnsi="ＭＳ ゴシック" w:hint="eastAsia"/>
          <w:color w:val="3366FF"/>
          <w:sz w:val="20"/>
          <w:szCs w:val="20"/>
        </w:rPr>
        <w:t>是正勧告、検討課題</w:t>
      </w:r>
      <w:r w:rsidRPr="0007353D">
        <w:rPr>
          <w:rFonts w:ascii="ＭＳ ゴシック" w:eastAsia="ＭＳ ゴシック" w:hAnsi="ＭＳ ゴシック" w:hint="eastAsia"/>
          <w:color w:val="3366FF"/>
          <w:sz w:val="20"/>
          <w:szCs w:val="20"/>
        </w:rPr>
        <w:t>ともにあり</w:t>
      </w:r>
      <w:r w:rsidR="00B829D4" w:rsidRPr="00941C24">
        <w:rPr>
          <w:rFonts w:ascii="ＭＳ ゴシック" w:eastAsia="ＭＳ ゴシック" w:hAnsi="ＭＳ ゴシック" w:hint="eastAsia"/>
          <w:color w:val="3366FF"/>
          <w:sz w:val="20"/>
          <w:szCs w:val="20"/>
        </w:rPr>
        <w:t>：１・２を使用</w:t>
      </w:r>
    </w:p>
    <w:p w14:paraId="043187A5" w14:textId="2682ADB2" w:rsidR="00B829D4" w:rsidRPr="00941C24" w:rsidRDefault="00F06AFF" w:rsidP="0007353D">
      <w:pPr>
        <w:ind w:firstLineChars="200" w:firstLine="400"/>
        <w:rPr>
          <w:rFonts w:ascii="ＭＳ ゴシック" w:eastAsia="ＭＳ ゴシック" w:hAnsi="ＭＳ ゴシック"/>
          <w:color w:val="3366FF"/>
          <w:sz w:val="20"/>
          <w:szCs w:val="20"/>
        </w:rPr>
      </w:pPr>
      <w:r w:rsidRPr="0007353D">
        <w:rPr>
          <w:rFonts w:ascii="ＭＳ ゴシック" w:eastAsia="ＭＳ ゴシック" w:hAnsi="ＭＳ ゴシック" w:hint="eastAsia"/>
          <w:color w:val="3366FF"/>
          <w:sz w:val="20"/>
          <w:szCs w:val="20"/>
        </w:rPr>
        <w:t>②</w:t>
      </w:r>
      <w:r w:rsidR="00B829D4" w:rsidRPr="00941C24">
        <w:rPr>
          <w:rFonts w:ascii="ＭＳ ゴシック" w:eastAsia="ＭＳ ゴシック" w:hAnsi="ＭＳ ゴシック" w:hint="eastAsia"/>
          <w:color w:val="3366FF"/>
          <w:sz w:val="20"/>
          <w:szCs w:val="20"/>
        </w:rPr>
        <w:t>是正勧告のみ：１を使用（２は削除）</w:t>
      </w:r>
    </w:p>
    <w:p w14:paraId="5D0EC41E" w14:textId="3C95D875" w:rsidR="00B829D4" w:rsidRPr="00941C24" w:rsidRDefault="00F06AFF" w:rsidP="0007353D">
      <w:pPr>
        <w:ind w:leftChars="100" w:left="220" w:firstLineChars="100" w:firstLine="200"/>
        <w:rPr>
          <w:rFonts w:ascii="ＭＳ ゴシック" w:eastAsia="ＭＳ ゴシック" w:hAnsi="ＭＳ ゴシック"/>
          <w:color w:val="3366FF"/>
          <w:sz w:val="20"/>
          <w:szCs w:val="20"/>
        </w:rPr>
      </w:pPr>
      <w:r w:rsidRPr="0007353D">
        <w:rPr>
          <w:rFonts w:ascii="ＭＳ ゴシック" w:eastAsia="ＭＳ ゴシック" w:hAnsi="ＭＳ ゴシック" w:hint="eastAsia"/>
          <w:color w:val="3366FF"/>
          <w:sz w:val="20"/>
          <w:szCs w:val="20"/>
        </w:rPr>
        <w:t>③</w:t>
      </w:r>
      <w:r w:rsidR="00B829D4" w:rsidRPr="00941C24">
        <w:rPr>
          <w:rFonts w:ascii="ＭＳ ゴシック" w:eastAsia="ＭＳ ゴシック" w:hAnsi="ＭＳ ゴシック" w:hint="eastAsia"/>
          <w:color w:val="3366FF"/>
          <w:sz w:val="20"/>
          <w:szCs w:val="20"/>
        </w:rPr>
        <w:t>検討課題のみ：２を使用（１は削除し、「１．検討課題を踏まえた課題解決計画」とする）</w:t>
      </w:r>
    </w:p>
    <w:p w14:paraId="792BC69E" w14:textId="76D9123C" w:rsidR="00F06AFF" w:rsidRDefault="00F06AFF" w:rsidP="0007353D">
      <w:pPr>
        <w:ind w:leftChars="100" w:left="220"/>
        <w:rPr>
          <w:rFonts w:ascii="ＭＳ ゴシック" w:eastAsia="ＭＳ ゴシック" w:hAnsi="ＭＳ ゴシック"/>
          <w:color w:val="3366FF"/>
          <w:sz w:val="20"/>
          <w:szCs w:val="20"/>
        </w:rPr>
      </w:pPr>
      <w:r w:rsidRPr="0007353D">
        <w:rPr>
          <w:rFonts w:ascii="ＭＳ ゴシック" w:eastAsia="ＭＳ ゴシック" w:hAnsi="ＭＳ ゴシック" w:hint="eastAsia"/>
          <w:color w:val="3366FF"/>
          <w:sz w:val="20"/>
          <w:szCs w:val="20"/>
        </w:rPr>
        <w:t>そのうえで、３を使用する場合は、①</w:t>
      </w:r>
      <w:r w:rsidR="00941C24">
        <w:rPr>
          <w:rFonts w:ascii="ＭＳ ゴシック" w:eastAsia="ＭＳ ゴシック" w:hAnsi="ＭＳ ゴシック" w:hint="eastAsia"/>
          <w:color w:val="3366FF"/>
          <w:sz w:val="20"/>
          <w:szCs w:val="20"/>
        </w:rPr>
        <w:t>の場合は</w:t>
      </w:r>
      <w:r w:rsidRPr="0007353D">
        <w:rPr>
          <w:rFonts w:ascii="ＭＳ ゴシック" w:eastAsia="ＭＳ ゴシック" w:hAnsi="ＭＳ ゴシック" w:hint="eastAsia"/>
          <w:color w:val="3366FF"/>
          <w:sz w:val="20"/>
          <w:szCs w:val="20"/>
        </w:rPr>
        <w:t>そのまま</w:t>
      </w:r>
      <w:r w:rsidR="00941C24">
        <w:rPr>
          <w:rFonts w:ascii="ＭＳ ゴシック" w:eastAsia="ＭＳ ゴシック" w:hAnsi="ＭＳ ゴシック" w:hint="eastAsia"/>
          <w:color w:val="3366FF"/>
          <w:sz w:val="20"/>
          <w:szCs w:val="20"/>
        </w:rPr>
        <w:t>使用し</w:t>
      </w:r>
      <w:r w:rsidRPr="0007353D">
        <w:rPr>
          <w:rFonts w:ascii="ＭＳ ゴシック" w:eastAsia="ＭＳ ゴシック" w:hAnsi="ＭＳ ゴシック" w:hint="eastAsia"/>
          <w:color w:val="3366FF"/>
          <w:sz w:val="20"/>
          <w:szCs w:val="20"/>
        </w:rPr>
        <w:t>、②</w:t>
      </w:r>
      <w:r w:rsidR="00941C24" w:rsidRPr="0007353D">
        <w:rPr>
          <w:rFonts w:ascii="ＭＳ ゴシック" w:eastAsia="ＭＳ ゴシック" w:hAnsi="ＭＳ ゴシック" w:hint="eastAsia"/>
          <w:color w:val="3366FF"/>
          <w:sz w:val="20"/>
          <w:szCs w:val="20"/>
        </w:rPr>
        <w:t>、③は「</w:t>
      </w:r>
      <w:r w:rsidR="00902079">
        <w:rPr>
          <w:rFonts w:ascii="ＭＳ ゴシック" w:eastAsia="ＭＳ ゴシック" w:hAnsi="ＭＳ ゴシック" w:hint="eastAsia"/>
          <w:color w:val="3366FF"/>
          <w:sz w:val="20"/>
          <w:szCs w:val="20"/>
        </w:rPr>
        <w:t>２．</w:t>
      </w:r>
      <w:r w:rsidR="00902079" w:rsidRPr="00902079">
        <w:rPr>
          <w:rFonts w:ascii="ＭＳ ゴシック" w:eastAsia="ＭＳ ゴシック" w:hAnsi="ＭＳ ゴシック" w:hint="eastAsia"/>
          <w:color w:val="3366FF"/>
          <w:sz w:val="20"/>
          <w:szCs w:val="20"/>
        </w:rPr>
        <w:t>優れた点の伸長、</w:t>
      </w:r>
      <w:r w:rsidR="00860373">
        <w:rPr>
          <w:rFonts w:ascii="ＭＳ ゴシック" w:eastAsia="ＭＳ ゴシック" w:hAnsi="ＭＳ ゴシック" w:hint="eastAsia"/>
          <w:color w:val="3366FF"/>
          <w:sz w:val="20"/>
          <w:szCs w:val="20"/>
        </w:rPr>
        <w:t>課題・</w:t>
      </w:r>
      <w:r w:rsidR="00902079" w:rsidRPr="00902079">
        <w:rPr>
          <w:rFonts w:ascii="ＭＳ ゴシック" w:eastAsia="ＭＳ ゴシック" w:hAnsi="ＭＳ ゴシック" w:hint="eastAsia"/>
          <w:color w:val="3366FF"/>
          <w:sz w:val="20"/>
          <w:szCs w:val="20"/>
        </w:rPr>
        <w:t>問題点の</w:t>
      </w:r>
      <w:r w:rsidR="00860373">
        <w:rPr>
          <w:rFonts w:ascii="ＭＳ ゴシック" w:eastAsia="ＭＳ ゴシック" w:hAnsi="ＭＳ ゴシック" w:hint="eastAsia"/>
          <w:color w:val="3366FF"/>
          <w:sz w:val="20"/>
          <w:szCs w:val="20"/>
        </w:rPr>
        <w:t>解決・</w:t>
      </w:r>
      <w:r w:rsidR="00902079" w:rsidRPr="00902079">
        <w:rPr>
          <w:rFonts w:ascii="ＭＳ ゴシック" w:eastAsia="ＭＳ ゴシック" w:hAnsi="ＭＳ ゴシック" w:hint="eastAsia"/>
          <w:color w:val="3366FF"/>
          <w:sz w:val="20"/>
          <w:szCs w:val="20"/>
        </w:rPr>
        <w:t>改善に向けた計画（任意）</w:t>
      </w:r>
      <w:r w:rsidR="00941C24" w:rsidRPr="0007353D">
        <w:rPr>
          <w:rFonts w:ascii="ＭＳ ゴシック" w:eastAsia="ＭＳ ゴシック" w:hAnsi="ＭＳ ゴシック" w:hint="eastAsia"/>
          <w:color w:val="3366FF"/>
          <w:sz w:val="20"/>
          <w:szCs w:val="20"/>
        </w:rPr>
        <w:t>」としてください</w:t>
      </w:r>
      <w:r w:rsidR="00941C24">
        <w:rPr>
          <w:rFonts w:ascii="ＭＳ ゴシック" w:eastAsia="ＭＳ ゴシック" w:hAnsi="ＭＳ ゴシック" w:hint="eastAsia"/>
          <w:color w:val="3366FF"/>
          <w:sz w:val="20"/>
          <w:szCs w:val="20"/>
        </w:rPr>
        <w:t>（使用しない場合は削除）。</w:t>
      </w:r>
    </w:p>
    <w:p w14:paraId="2C55308D" w14:textId="47EECF2C" w:rsidR="00040464" w:rsidRDefault="00040464">
      <w:pPr>
        <w:rPr>
          <w:rFonts w:ascii="ＭＳ ゴシック" w:eastAsia="ＭＳ ゴシック" w:hAnsi="ＭＳ ゴシック"/>
          <w:color w:val="3366FF"/>
          <w:sz w:val="20"/>
          <w:szCs w:val="20"/>
        </w:rPr>
      </w:pPr>
      <w:r>
        <w:rPr>
          <w:rFonts w:ascii="ＭＳ ゴシック" w:eastAsia="ＭＳ ゴシック" w:hAnsi="ＭＳ ゴシック" w:hint="eastAsia"/>
          <w:color w:val="3366FF"/>
          <w:sz w:val="20"/>
          <w:szCs w:val="20"/>
        </w:rPr>
        <w:t>※青字の注意書きや様式内に示されている例は、提出時には削除してください。</w:t>
      </w:r>
    </w:p>
    <w:p w14:paraId="6ACC5079" w14:textId="77777777" w:rsidR="00F06AFF" w:rsidRPr="00793A0D" w:rsidRDefault="00F06AFF" w:rsidP="003F6FAF"/>
    <w:p w14:paraId="7624566E" w14:textId="2F8E9610" w:rsidR="002A11C6" w:rsidRDefault="00FF085A" w:rsidP="00F07772">
      <w:bookmarkStart w:id="0" w:name="_Hlk192180185"/>
      <w:r>
        <w:rPr>
          <w:rFonts w:hint="eastAsia"/>
        </w:rPr>
        <w:t>１</w:t>
      </w:r>
      <w:r w:rsidR="00B829D4">
        <w:rPr>
          <w:rFonts w:hint="eastAsia"/>
        </w:rPr>
        <w:t>．</w:t>
      </w:r>
      <w:r w:rsidR="00DB22BB">
        <w:rPr>
          <w:rFonts w:hint="eastAsia"/>
        </w:rPr>
        <w:t>是正勧告</w:t>
      </w:r>
      <w:r w:rsidR="002A11C6">
        <w:rPr>
          <w:rFonts w:hint="eastAsia"/>
        </w:rPr>
        <w:t>に対する改善計画</w:t>
      </w:r>
      <w:r w:rsidR="00B47A26">
        <w:rPr>
          <w:rFonts w:hint="eastAsia"/>
        </w:rPr>
        <w:t>及び改善報告</w:t>
      </w:r>
    </w:p>
    <w:tbl>
      <w:tblPr>
        <w:tblW w:w="0" w:type="auto"/>
        <w:tblInd w:w="288" w:type="dxa"/>
        <w:tblBorders>
          <w:top w:val="dashed" w:sz="2" w:space="0" w:color="3366FF"/>
          <w:left w:val="dashed" w:sz="2" w:space="0" w:color="3366FF"/>
          <w:bottom w:val="dashed" w:sz="2" w:space="0" w:color="3366FF"/>
          <w:right w:val="dashed" w:sz="2" w:space="0" w:color="3366FF"/>
          <w:insideH w:val="dashed" w:sz="2" w:space="0" w:color="3366FF"/>
          <w:insideV w:val="dashed" w:sz="2" w:space="0" w:color="3366FF"/>
        </w:tblBorders>
        <w:tblLook w:val="01E0" w:firstRow="1" w:lastRow="1" w:firstColumn="1" w:lastColumn="1" w:noHBand="0" w:noVBand="0"/>
      </w:tblPr>
      <w:tblGrid>
        <w:gridCol w:w="8210"/>
      </w:tblGrid>
      <w:tr w:rsidR="002F5160" w:rsidRPr="00732A48" w14:paraId="4F7BB46A" w14:textId="77777777" w:rsidTr="00732A48">
        <w:tc>
          <w:tcPr>
            <w:tcW w:w="8414" w:type="dxa"/>
            <w:shd w:val="clear" w:color="auto" w:fill="auto"/>
          </w:tcPr>
          <w:p w14:paraId="6B149E5D" w14:textId="77777777" w:rsidR="002F5160" w:rsidRPr="00732A48" w:rsidRDefault="002F5160" w:rsidP="002F5160">
            <w:p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＜作成上の留意点＞</w:t>
            </w:r>
          </w:p>
          <w:p w14:paraId="71C379BF" w14:textId="241E141C" w:rsidR="003D7CE9" w:rsidRDefault="001379C2" w:rsidP="00732A48">
            <w:pPr>
              <w:numPr>
                <w:ilvl w:val="0"/>
                <w:numId w:val="3"/>
              </w:numPr>
              <w:rPr>
                <w:rFonts w:ascii="ＭＳ ゴシック" w:eastAsia="ＭＳ ゴシック" w:hAnsi="ＭＳ ゴシック"/>
                <w:color w:val="3366FF"/>
                <w:sz w:val="20"/>
                <w:szCs w:val="20"/>
              </w:rPr>
            </w:pPr>
            <w:r w:rsidRPr="001379C2">
              <w:rPr>
                <w:rFonts w:ascii="ＭＳ ゴシック" w:eastAsia="ＭＳ ゴシック" w:hAnsi="ＭＳ ゴシック" w:hint="eastAsia"/>
                <w:color w:val="3366FF"/>
                <w:sz w:val="20"/>
                <w:szCs w:val="20"/>
              </w:rPr>
              <w:t>必ず一つの是正勧告ごとに様式の枠組みを用いて</w:t>
            </w:r>
            <w:r w:rsidR="003D7CE9" w:rsidRPr="003D7CE9">
              <w:rPr>
                <w:rFonts w:ascii="ＭＳ ゴシック" w:eastAsia="ＭＳ ゴシック" w:hAnsi="ＭＳ ゴシック" w:hint="eastAsia"/>
                <w:color w:val="3366FF"/>
                <w:sz w:val="20"/>
                <w:szCs w:val="20"/>
              </w:rPr>
              <w:t>改善計画</w:t>
            </w:r>
            <w:r w:rsidR="003D7CE9">
              <w:rPr>
                <w:rFonts w:ascii="ＭＳ ゴシック" w:eastAsia="ＭＳ ゴシック" w:hAnsi="ＭＳ ゴシック" w:hint="eastAsia"/>
                <w:color w:val="3366FF"/>
                <w:sz w:val="20"/>
                <w:szCs w:val="20"/>
              </w:rPr>
              <w:t>に関する事項</w:t>
            </w:r>
            <w:r w:rsidR="003D7CE9" w:rsidRPr="003D7CE9">
              <w:rPr>
                <w:rFonts w:ascii="ＭＳ ゴシック" w:eastAsia="ＭＳ ゴシック" w:hAnsi="ＭＳ ゴシック" w:hint="eastAsia"/>
                <w:color w:val="3366FF"/>
                <w:sz w:val="20"/>
                <w:szCs w:val="20"/>
              </w:rPr>
              <w:t>（「大項目／項目</w:t>
            </w:r>
            <w:r w:rsidR="00A95B57" w:rsidRPr="00A95B57">
              <w:rPr>
                <w:rFonts w:ascii="ＭＳ ゴシック" w:eastAsia="ＭＳ ゴシック" w:hAnsi="ＭＳ ゴシック" w:hint="eastAsia"/>
                <w:color w:val="3366FF"/>
                <w:sz w:val="20"/>
                <w:szCs w:val="20"/>
              </w:rPr>
              <w:t>／評価の視点・基礎要件</w:t>
            </w:r>
            <w:r w:rsidR="003D7CE9" w:rsidRPr="003D7CE9">
              <w:rPr>
                <w:rFonts w:ascii="ＭＳ ゴシック" w:eastAsia="ＭＳ ゴシック" w:hAnsi="ＭＳ ゴシック" w:hint="eastAsia"/>
                <w:color w:val="3366FF"/>
                <w:sz w:val="20"/>
                <w:szCs w:val="20"/>
              </w:rPr>
              <w:t>」「是正勧告事項」「</w:t>
            </w:r>
            <w:r w:rsidR="00AC19FF">
              <w:rPr>
                <w:rFonts w:ascii="ＭＳ ゴシック" w:eastAsia="ＭＳ ゴシック" w:hAnsi="ＭＳ ゴシック" w:hint="eastAsia"/>
                <w:color w:val="3366FF"/>
                <w:sz w:val="20"/>
                <w:szCs w:val="20"/>
              </w:rPr>
              <w:t>認証</w:t>
            </w:r>
            <w:r w:rsidR="003D7CE9" w:rsidRPr="003D7CE9">
              <w:rPr>
                <w:rFonts w:ascii="ＭＳ ゴシック" w:eastAsia="ＭＳ ゴシック" w:hAnsi="ＭＳ ゴシック" w:hint="eastAsia"/>
                <w:color w:val="3366FF"/>
                <w:sz w:val="20"/>
                <w:szCs w:val="20"/>
              </w:rPr>
              <w:t>評価当時の状況」「改善計画」「改善達成予定」欄）及び改善報告</w:t>
            </w:r>
            <w:r w:rsidR="003D7CE9">
              <w:rPr>
                <w:rFonts w:ascii="ＭＳ ゴシック" w:eastAsia="ＭＳ ゴシック" w:hAnsi="ＭＳ ゴシック" w:hint="eastAsia"/>
                <w:color w:val="3366FF"/>
                <w:sz w:val="20"/>
                <w:szCs w:val="20"/>
              </w:rPr>
              <w:t>に関する事項（</w:t>
            </w:r>
            <w:r w:rsidR="003D7CE9" w:rsidRPr="003D7CE9">
              <w:rPr>
                <w:rFonts w:ascii="ＭＳ ゴシック" w:eastAsia="ＭＳ ゴシック" w:hAnsi="ＭＳ ゴシック" w:hint="eastAsia"/>
                <w:color w:val="3366FF"/>
                <w:sz w:val="20"/>
                <w:szCs w:val="20"/>
              </w:rPr>
              <w:t>「改善状況」「改善状況を示す具体的な根拠・データ等」欄）</w:t>
            </w:r>
            <w:r>
              <w:rPr>
                <w:rFonts w:ascii="ＭＳ ゴシック" w:eastAsia="ＭＳ ゴシック" w:hAnsi="ＭＳ ゴシック" w:hint="eastAsia"/>
                <w:color w:val="3366FF"/>
                <w:sz w:val="20"/>
                <w:szCs w:val="20"/>
              </w:rPr>
              <w:t>を記載</w:t>
            </w:r>
            <w:r w:rsidR="003D7CE9" w:rsidRPr="003D7CE9">
              <w:rPr>
                <w:rFonts w:ascii="ＭＳ ゴシック" w:eastAsia="ＭＳ ゴシック" w:hAnsi="ＭＳ ゴシック" w:hint="eastAsia"/>
                <w:color w:val="3366FF"/>
                <w:sz w:val="20"/>
                <w:szCs w:val="20"/>
              </w:rPr>
              <w:t>すること。</w:t>
            </w:r>
          </w:p>
          <w:p w14:paraId="7DCE2A1E" w14:textId="44D08844" w:rsidR="003465DE" w:rsidRPr="00D0393A" w:rsidRDefault="002F5160" w:rsidP="00D0393A">
            <w:pPr>
              <w:numPr>
                <w:ilvl w:val="0"/>
                <w:numId w:val="3"/>
              </w:num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改善計画に関する事項は、</w:t>
            </w:r>
            <w:r w:rsidRPr="00732A48">
              <w:rPr>
                <w:rFonts w:ascii="ＭＳ ゴシック" w:eastAsia="ＭＳ ゴシック" w:hAnsi="ＭＳ ゴシック" w:hint="eastAsia"/>
                <w:color w:val="3366FF"/>
                <w:sz w:val="20"/>
                <w:szCs w:val="20"/>
                <w:u w:val="single"/>
              </w:rPr>
              <w:t>評価</w:t>
            </w:r>
            <w:r w:rsidR="00210E69">
              <w:rPr>
                <w:rFonts w:ascii="ＭＳ ゴシック" w:eastAsia="ＭＳ ゴシック" w:hAnsi="ＭＳ ゴシック" w:hint="eastAsia"/>
                <w:color w:val="3366FF"/>
                <w:sz w:val="20"/>
                <w:szCs w:val="20"/>
                <w:u w:val="single"/>
              </w:rPr>
              <w:t>実施</w:t>
            </w:r>
            <w:r w:rsidR="00F07772" w:rsidRPr="00732A48">
              <w:rPr>
                <w:rFonts w:ascii="ＭＳ ゴシック" w:eastAsia="ＭＳ ゴシック" w:hAnsi="ＭＳ ゴシック" w:hint="eastAsia"/>
                <w:color w:val="3366FF"/>
                <w:sz w:val="20"/>
                <w:szCs w:val="20"/>
                <w:u w:val="single"/>
              </w:rPr>
              <w:t>翌年度の</w:t>
            </w:r>
            <w:r w:rsidRPr="00732A48">
              <w:rPr>
                <w:rFonts w:ascii="ＭＳ ゴシック" w:eastAsia="ＭＳ ゴシック" w:hAnsi="ＭＳ ゴシック" w:hint="eastAsia"/>
                <w:color w:val="3366FF"/>
                <w:sz w:val="20"/>
                <w:szCs w:val="20"/>
              </w:rPr>
              <w:t>指定期日までに提出すること。</w:t>
            </w:r>
            <w:r w:rsidR="003D7CE9" w:rsidRPr="00D0393A">
              <w:rPr>
                <w:rFonts w:ascii="ＭＳ ゴシック" w:eastAsia="ＭＳ ゴシック" w:hAnsi="ＭＳ ゴシック" w:hint="eastAsia"/>
                <w:color w:val="3366FF"/>
                <w:sz w:val="20"/>
                <w:szCs w:val="20"/>
              </w:rPr>
              <w:t>改善計画の内容を裏付ける資料等がある場合は、「改善計画」欄に＜別添資料＞として資料名を明記のうえ、あわせて提出すること。</w:t>
            </w:r>
          </w:p>
          <w:p w14:paraId="01E87FCE" w14:textId="56B28E68" w:rsidR="00F07772" w:rsidRPr="00D0393A" w:rsidRDefault="002F5160" w:rsidP="003465DE">
            <w:pPr>
              <w:numPr>
                <w:ilvl w:val="0"/>
                <w:numId w:val="3"/>
              </w:numPr>
              <w:rPr>
                <w:rFonts w:ascii="ＭＳ ゴシック" w:eastAsia="ＭＳ ゴシック" w:hAnsi="ＭＳ ゴシック"/>
                <w:color w:val="3366FF"/>
                <w:sz w:val="20"/>
                <w:szCs w:val="20"/>
              </w:rPr>
            </w:pPr>
            <w:r w:rsidRPr="003465DE">
              <w:rPr>
                <w:rFonts w:ascii="ＭＳ ゴシック" w:eastAsia="ＭＳ ゴシック" w:hAnsi="ＭＳ ゴシック" w:hint="eastAsia"/>
                <w:color w:val="3366FF"/>
                <w:sz w:val="20"/>
                <w:szCs w:val="20"/>
              </w:rPr>
              <w:t>改善報告に関する事項は、</w:t>
            </w:r>
            <w:r w:rsidRPr="003465DE">
              <w:rPr>
                <w:rFonts w:ascii="ＭＳ ゴシック" w:eastAsia="ＭＳ ゴシック" w:hAnsi="ＭＳ ゴシック" w:hint="eastAsia"/>
                <w:color w:val="3366FF"/>
                <w:sz w:val="20"/>
                <w:szCs w:val="20"/>
                <w:u w:val="single"/>
              </w:rPr>
              <w:t>評価</w:t>
            </w:r>
            <w:r w:rsidR="00210E69">
              <w:rPr>
                <w:rFonts w:ascii="ＭＳ ゴシック" w:eastAsia="ＭＳ ゴシック" w:hAnsi="ＭＳ ゴシック" w:hint="eastAsia"/>
                <w:color w:val="3366FF"/>
                <w:sz w:val="20"/>
                <w:szCs w:val="20"/>
                <w:u w:val="single"/>
              </w:rPr>
              <w:t>実施年度から３年目</w:t>
            </w:r>
            <w:r w:rsidR="00F07772" w:rsidRPr="003465DE">
              <w:rPr>
                <w:rFonts w:ascii="ＭＳ ゴシック" w:eastAsia="ＭＳ ゴシック" w:hAnsi="ＭＳ ゴシック" w:hint="eastAsia"/>
                <w:color w:val="3366FF"/>
                <w:sz w:val="20"/>
                <w:szCs w:val="20"/>
                <w:u w:val="single"/>
              </w:rPr>
              <w:t>の</w:t>
            </w:r>
            <w:r w:rsidRPr="003465DE">
              <w:rPr>
                <w:rFonts w:ascii="ＭＳ ゴシック" w:eastAsia="ＭＳ ゴシック" w:hAnsi="ＭＳ ゴシック" w:hint="eastAsia"/>
                <w:color w:val="3366FF"/>
                <w:sz w:val="20"/>
                <w:szCs w:val="20"/>
              </w:rPr>
              <w:t>指定期日までに提出すること</w:t>
            </w:r>
            <w:r w:rsidR="005B7F11" w:rsidRPr="003465DE">
              <w:rPr>
                <w:rFonts w:ascii="ＭＳ ゴシック" w:eastAsia="ＭＳ ゴシック" w:hAnsi="ＭＳ ゴシック" w:hint="eastAsia"/>
                <w:color w:val="3366FF"/>
                <w:sz w:val="20"/>
                <w:szCs w:val="20"/>
              </w:rPr>
              <w:t>。</w:t>
            </w:r>
            <w:r w:rsidR="003D7CE9" w:rsidRPr="00D0393A">
              <w:rPr>
                <w:rFonts w:ascii="ＭＳ ゴシック" w:eastAsia="ＭＳ ゴシック" w:hAnsi="ＭＳ ゴシック" w:hint="eastAsia"/>
                <w:color w:val="3366FF"/>
                <w:sz w:val="20"/>
                <w:szCs w:val="20"/>
              </w:rPr>
              <w:t>「改善状況を示す具体的な根拠・データ等」欄に記載した</w:t>
            </w:r>
            <w:r w:rsidR="00F07772" w:rsidRPr="00D0393A">
              <w:rPr>
                <w:rFonts w:ascii="ＭＳ ゴシック" w:eastAsia="ＭＳ ゴシック" w:hAnsi="ＭＳ ゴシック" w:hint="eastAsia"/>
                <w:color w:val="3366FF"/>
                <w:sz w:val="20"/>
                <w:szCs w:val="20"/>
              </w:rPr>
              <w:t>根拠資料</w:t>
            </w:r>
            <w:r w:rsidR="00D0393A" w:rsidRPr="00D0393A">
              <w:rPr>
                <w:rFonts w:ascii="ＭＳ ゴシック" w:eastAsia="ＭＳ ゴシック" w:hAnsi="ＭＳ ゴシック" w:hint="eastAsia"/>
                <w:color w:val="3366FF"/>
                <w:sz w:val="20"/>
                <w:szCs w:val="20"/>
              </w:rPr>
              <w:t>は</w:t>
            </w:r>
            <w:r w:rsidR="003D7CE9" w:rsidRPr="00D0393A">
              <w:rPr>
                <w:rFonts w:ascii="ＭＳ ゴシック" w:eastAsia="ＭＳ ゴシック" w:hAnsi="ＭＳ ゴシック" w:hint="eastAsia"/>
                <w:color w:val="3366FF"/>
                <w:sz w:val="20"/>
                <w:szCs w:val="20"/>
              </w:rPr>
              <w:t>、</w:t>
            </w:r>
            <w:r w:rsidR="006F1600" w:rsidRPr="00D0393A">
              <w:rPr>
                <w:rFonts w:ascii="ＭＳ ゴシック" w:eastAsia="ＭＳ ゴシック" w:hAnsi="ＭＳ ゴシック" w:hint="eastAsia"/>
                <w:color w:val="3366FF"/>
                <w:sz w:val="20"/>
                <w:szCs w:val="20"/>
              </w:rPr>
              <w:t>必ず</w:t>
            </w:r>
            <w:r w:rsidR="00D0393A" w:rsidRPr="00D0393A">
              <w:rPr>
                <w:rFonts w:ascii="ＭＳ ゴシック" w:eastAsia="ＭＳ ゴシック" w:hAnsi="ＭＳ ゴシック" w:hint="eastAsia"/>
                <w:color w:val="3366FF"/>
                <w:sz w:val="20"/>
                <w:szCs w:val="20"/>
              </w:rPr>
              <w:t>あわせて</w:t>
            </w:r>
            <w:r w:rsidR="00F07772" w:rsidRPr="00D0393A">
              <w:rPr>
                <w:rFonts w:ascii="ＭＳ ゴシック" w:eastAsia="ＭＳ ゴシック" w:hAnsi="ＭＳ ゴシック" w:hint="eastAsia"/>
                <w:color w:val="3366FF"/>
                <w:sz w:val="20"/>
                <w:szCs w:val="20"/>
              </w:rPr>
              <w:t>提出すること。</w:t>
            </w:r>
          </w:p>
        </w:tc>
      </w:tr>
    </w:tbl>
    <w:p w14:paraId="57C51CC9" w14:textId="156DDDF6" w:rsidR="002F5160" w:rsidRPr="006F1781" w:rsidRDefault="002F5160" w:rsidP="002F5160">
      <w:pPr>
        <w:rPr>
          <w:rFonts w:ascii="ＭＳ ゴシック" w:eastAsia="ＭＳ ゴシック" w:hAnsi="ＭＳ ゴシック"/>
          <w:color w:val="3366FF"/>
          <w:sz w:val="20"/>
          <w:szCs w:val="20"/>
        </w:rPr>
      </w:pPr>
    </w:p>
    <w:tbl>
      <w:tblPr>
        <w:tblW w:w="8399"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978"/>
        <w:gridCol w:w="4985"/>
      </w:tblGrid>
      <w:tr w:rsidR="002A11C6" w:rsidRPr="00627CE4" w14:paraId="3A318A2F" w14:textId="77777777" w:rsidTr="004029BC">
        <w:tc>
          <w:tcPr>
            <w:tcW w:w="436" w:type="dxa"/>
          </w:tcPr>
          <w:p w14:paraId="3FEE272F" w14:textId="77777777" w:rsidR="002A11C6" w:rsidRPr="00627CE4" w:rsidRDefault="002A11C6" w:rsidP="004029BC">
            <w:r w:rsidRPr="00627CE4">
              <w:rPr>
                <w:rFonts w:hint="eastAsia"/>
              </w:rPr>
              <w:t>№</w:t>
            </w:r>
          </w:p>
        </w:tc>
        <w:tc>
          <w:tcPr>
            <w:tcW w:w="2978" w:type="dxa"/>
          </w:tcPr>
          <w:p w14:paraId="2E61F996" w14:textId="77777777" w:rsidR="002A11C6" w:rsidRPr="00627CE4" w:rsidRDefault="002A11C6" w:rsidP="004029BC">
            <w:pPr>
              <w:jc w:val="center"/>
            </w:pPr>
            <w:r w:rsidRPr="00627CE4">
              <w:rPr>
                <w:rFonts w:hint="eastAsia"/>
              </w:rPr>
              <w:t>種　　別</w:t>
            </w:r>
          </w:p>
        </w:tc>
        <w:tc>
          <w:tcPr>
            <w:tcW w:w="4985" w:type="dxa"/>
          </w:tcPr>
          <w:p w14:paraId="7FB0BC37" w14:textId="37A70CF0" w:rsidR="002A11C6" w:rsidRPr="00627CE4" w:rsidRDefault="002A11C6" w:rsidP="004029BC">
            <w:pPr>
              <w:jc w:val="center"/>
            </w:pPr>
            <w:r w:rsidRPr="00627CE4">
              <w:rPr>
                <w:rFonts w:hint="eastAsia"/>
              </w:rPr>
              <w:t>内　　容</w:t>
            </w:r>
          </w:p>
        </w:tc>
      </w:tr>
      <w:tr w:rsidR="00B47A26" w:rsidRPr="00627CE4" w14:paraId="21C0F9BE" w14:textId="77777777" w:rsidTr="004029BC">
        <w:tc>
          <w:tcPr>
            <w:tcW w:w="436" w:type="dxa"/>
            <w:vMerge w:val="restart"/>
          </w:tcPr>
          <w:p w14:paraId="198EFED3" w14:textId="77777777" w:rsidR="00B47A26" w:rsidRPr="00627CE4" w:rsidRDefault="00B47A26" w:rsidP="004029BC">
            <w:r w:rsidRPr="00627CE4">
              <w:rPr>
                <w:rFonts w:hint="eastAsia"/>
              </w:rPr>
              <w:lastRenderedPageBreak/>
              <w:t>1</w:t>
            </w:r>
          </w:p>
        </w:tc>
        <w:tc>
          <w:tcPr>
            <w:tcW w:w="2978" w:type="dxa"/>
          </w:tcPr>
          <w:p w14:paraId="1DD29EA6" w14:textId="7FECA221" w:rsidR="00B47A26" w:rsidRPr="00627CE4" w:rsidRDefault="004029BC" w:rsidP="004029BC">
            <w:r>
              <w:rPr>
                <w:rFonts w:hint="eastAsia"/>
              </w:rPr>
              <w:t>大</w:t>
            </w:r>
            <w:r w:rsidR="00B47A26" w:rsidRPr="00627CE4">
              <w:rPr>
                <w:rFonts w:hint="eastAsia"/>
              </w:rPr>
              <w:t>項目</w:t>
            </w:r>
            <w:r>
              <w:rPr>
                <w:rFonts w:hint="eastAsia"/>
              </w:rPr>
              <w:t>／項目</w:t>
            </w:r>
            <w:r w:rsidR="00513C2F">
              <w:rPr>
                <w:rFonts w:hint="eastAsia"/>
              </w:rPr>
              <w:t>／評価の視点・基礎要件</w:t>
            </w:r>
          </w:p>
        </w:tc>
        <w:tc>
          <w:tcPr>
            <w:tcW w:w="4985" w:type="dxa"/>
          </w:tcPr>
          <w:p w14:paraId="341D1069" w14:textId="77777777" w:rsidR="004029BC" w:rsidRDefault="005D232E" w:rsidP="004029BC">
            <w:pPr>
              <w:rPr>
                <w:sz w:val="21"/>
                <w:szCs w:val="21"/>
              </w:rPr>
            </w:pPr>
            <w:r>
              <w:rPr>
                <w:rFonts w:hint="eastAsia"/>
                <w:sz w:val="21"/>
                <w:szCs w:val="21"/>
              </w:rPr>
              <w:t>(例)</w:t>
            </w:r>
          </w:p>
          <w:p w14:paraId="5A0B5845" w14:textId="62FA35A8" w:rsidR="00B47A26" w:rsidRDefault="00A62032" w:rsidP="004029BC">
            <w:pPr>
              <w:rPr>
                <w:sz w:val="21"/>
                <w:szCs w:val="21"/>
              </w:rPr>
            </w:pPr>
            <w:r>
              <w:rPr>
                <w:rFonts w:hint="eastAsia"/>
                <w:sz w:val="21"/>
                <w:szCs w:val="21"/>
              </w:rPr>
              <w:t>大項目：</w:t>
            </w:r>
            <w:r w:rsidR="00D837A8">
              <w:rPr>
                <w:rFonts w:hint="eastAsia"/>
                <w:sz w:val="21"/>
                <w:szCs w:val="21"/>
              </w:rPr>
              <w:t>３．</w:t>
            </w:r>
            <w:r w:rsidR="004029BC">
              <w:rPr>
                <w:rFonts w:hint="eastAsia"/>
                <w:sz w:val="21"/>
                <w:szCs w:val="21"/>
              </w:rPr>
              <w:t>教員・</w:t>
            </w:r>
            <w:r w:rsidR="00B47A26" w:rsidRPr="00B47A26">
              <w:rPr>
                <w:rFonts w:hint="eastAsia"/>
                <w:sz w:val="21"/>
                <w:szCs w:val="21"/>
              </w:rPr>
              <w:t>教員組織</w:t>
            </w:r>
          </w:p>
          <w:p w14:paraId="49EBB610" w14:textId="4262CFDD" w:rsidR="004029BC" w:rsidRDefault="004029BC" w:rsidP="00513C2F">
            <w:pPr>
              <w:rPr>
                <w:sz w:val="21"/>
                <w:szCs w:val="21"/>
              </w:rPr>
            </w:pPr>
            <w:r>
              <w:rPr>
                <w:rFonts w:hint="eastAsia"/>
                <w:sz w:val="21"/>
                <w:szCs w:val="21"/>
                <w:lang w:eastAsia="zh-CN"/>
              </w:rPr>
              <w:t>項目：</w:t>
            </w:r>
            <w:r w:rsidR="00E8380E">
              <w:rPr>
                <w:rFonts w:hint="eastAsia"/>
                <w:sz w:val="21"/>
                <w:szCs w:val="21"/>
              </w:rPr>
              <w:t>教育にふさわしい教員の配置</w:t>
            </w:r>
          </w:p>
          <w:p w14:paraId="00463DE4" w14:textId="2C166A4A" w:rsidR="00513C2F" w:rsidRPr="00B47A26" w:rsidRDefault="00A62032" w:rsidP="0007353D">
            <w:pPr>
              <w:rPr>
                <w:sz w:val="21"/>
                <w:szCs w:val="21"/>
              </w:rPr>
            </w:pPr>
            <w:r>
              <w:rPr>
                <w:rFonts w:hint="eastAsia"/>
                <w:sz w:val="21"/>
                <w:szCs w:val="21"/>
              </w:rPr>
              <w:t>評価の視点・基礎要件：</w:t>
            </w:r>
            <w:r w:rsidR="00513C2F">
              <w:rPr>
                <w:rFonts w:hint="eastAsia"/>
                <w:sz w:val="21"/>
                <w:szCs w:val="21"/>
              </w:rPr>
              <w:t>基礎要件データ表９</w:t>
            </w:r>
          </w:p>
        </w:tc>
      </w:tr>
      <w:tr w:rsidR="00B47A26" w:rsidRPr="00627CE4" w14:paraId="0427F216" w14:textId="77777777" w:rsidTr="004029BC">
        <w:tc>
          <w:tcPr>
            <w:tcW w:w="436" w:type="dxa"/>
            <w:vMerge/>
          </w:tcPr>
          <w:p w14:paraId="0339C46C" w14:textId="77777777" w:rsidR="00B47A26" w:rsidRPr="00627CE4" w:rsidRDefault="00B47A26" w:rsidP="004029BC">
            <w:pPr>
              <w:rPr>
                <w:lang w:eastAsia="zh-CN"/>
              </w:rPr>
            </w:pPr>
          </w:p>
        </w:tc>
        <w:tc>
          <w:tcPr>
            <w:tcW w:w="2978" w:type="dxa"/>
            <w:tcBorders>
              <w:bottom w:val="single" w:sz="4" w:space="0" w:color="auto"/>
            </w:tcBorders>
          </w:tcPr>
          <w:p w14:paraId="5A310F4A" w14:textId="77777777" w:rsidR="004029BC" w:rsidRDefault="00DB22BB" w:rsidP="004029BC">
            <w:r>
              <w:rPr>
                <w:rFonts w:hint="eastAsia"/>
              </w:rPr>
              <w:t>是正勧告</w:t>
            </w:r>
            <w:r w:rsidR="00B47A26" w:rsidRPr="00627CE4">
              <w:rPr>
                <w:rFonts w:hint="eastAsia"/>
              </w:rPr>
              <w:t>事項</w:t>
            </w:r>
          </w:p>
          <w:p w14:paraId="27248299" w14:textId="1DA43E7D" w:rsidR="002E1BA5" w:rsidRPr="0007353D" w:rsidRDefault="002E1BA5" w:rsidP="002E1BA5">
            <w:pPr>
              <w:ind w:left="181" w:hangingChars="100" w:hanging="181"/>
              <w:rPr>
                <w:rFonts w:ascii="ＭＳ ゴシック" w:eastAsia="ＭＳ ゴシック" w:hAnsi="ＭＳ ゴシック"/>
                <w:b/>
                <w:bCs/>
                <w:color w:val="3366FF"/>
              </w:rPr>
            </w:pPr>
            <w:r w:rsidRPr="0007353D">
              <w:rPr>
                <w:rFonts w:ascii="ＭＳ ゴシック" w:eastAsia="ＭＳ ゴシック" w:hAnsi="ＭＳ ゴシック" w:hint="eastAsia"/>
                <w:b/>
                <w:bCs/>
                <w:color w:val="3366FF"/>
                <w:sz w:val="18"/>
                <w:szCs w:val="18"/>
              </w:rPr>
              <w:t>※</w:t>
            </w:r>
            <w:r w:rsidR="00AC19FF" w:rsidRPr="0007353D">
              <w:rPr>
                <w:rFonts w:ascii="ＭＳ ゴシック" w:eastAsia="ＭＳ ゴシック" w:hAnsi="ＭＳ ゴシック" w:hint="eastAsia"/>
                <w:b/>
                <w:bCs/>
                <w:color w:val="3366FF"/>
                <w:sz w:val="18"/>
                <w:szCs w:val="18"/>
              </w:rPr>
              <w:t>認証</w:t>
            </w:r>
            <w:r w:rsidRPr="0007353D">
              <w:rPr>
                <w:rFonts w:ascii="ＭＳ ゴシック" w:eastAsia="ＭＳ ゴシック" w:hAnsi="ＭＳ ゴシック" w:hint="eastAsia"/>
                <w:b/>
                <w:bCs/>
                <w:color w:val="3366FF"/>
                <w:sz w:val="18"/>
                <w:szCs w:val="18"/>
              </w:rPr>
              <w:t>評価結果に記載された是正勧告を転記</w:t>
            </w:r>
          </w:p>
        </w:tc>
        <w:tc>
          <w:tcPr>
            <w:tcW w:w="4985" w:type="dxa"/>
            <w:tcBorders>
              <w:bottom w:val="single" w:sz="4" w:space="0" w:color="auto"/>
            </w:tcBorders>
          </w:tcPr>
          <w:p w14:paraId="3EB2E39A" w14:textId="77777777" w:rsidR="004029BC" w:rsidRDefault="005D232E" w:rsidP="004029BC">
            <w:pPr>
              <w:rPr>
                <w:sz w:val="21"/>
                <w:szCs w:val="21"/>
              </w:rPr>
            </w:pPr>
            <w:r>
              <w:rPr>
                <w:rFonts w:hint="eastAsia"/>
                <w:sz w:val="21"/>
                <w:szCs w:val="21"/>
              </w:rPr>
              <w:t>(例)</w:t>
            </w:r>
          </w:p>
          <w:p w14:paraId="6FD25160" w14:textId="0B3F5C7A" w:rsidR="00B47A26" w:rsidRDefault="00B47A26" w:rsidP="00B47A26">
            <w:pPr>
              <w:ind w:left="420" w:hangingChars="200" w:hanging="420"/>
              <w:rPr>
                <w:rFonts w:hAnsi="ＭＳ 明朝" w:cs="ＭＳ 明朝"/>
                <w:kern w:val="0"/>
                <w:sz w:val="21"/>
                <w:szCs w:val="21"/>
              </w:rPr>
            </w:pPr>
            <w:r w:rsidRPr="00B47A26">
              <w:rPr>
                <w:rFonts w:hAnsi="ＭＳ 明朝" w:cs="ＭＳ 明朝" w:hint="eastAsia"/>
                <w:kern w:val="0"/>
                <w:sz w:val="21"/>
                <w:szCs w:val="21"/>
              </w:rPr>
              <w:t>１）</w:t>
            </w:r>
            <w:r w:rsidR="003823A5">
              <w:rPr>
                <w:rFonts w:hAnsi="ＭＳ 明朝" w:cs="ＭＳ 明朝" w:hint="eastAsia"/>
                <w:kern w:val="0"/>
                <w:sz w:val="21"/>
                <w:szCs w:val="21"/>
              </w:rPr>
              <w:t>当該</w:t>
            </w:r>
            <w:r w:rsidRPr="00B47A26">
              <w:rPr>
                <w:rFonts w:hAnsi="ＭＳ 明朝" w:cs="ＭＳ 明朝" w:hint="eastAsia"/>
                <w:kern w:val="0"/>
                <w:sz w:val="21"/>
                <w:szCs w:val="21"/>
              </w:rPr>
              <w:t>専攻の設置基準上必要専任教員数は11名であるにもかかわらず、20XX年XX月</w:t>
            </w:r>
            <w:r w:rsidR="000443A9">
              <w:rPr>
                <w:rFonts w:hAnsi="ＭＳ 明朝" w:cs="ＭＳ 明朝" w:hint="eastAsia"/>
                <w:kern w:val="0"/>
                <w:sz w:val="21"/>
                <w:szCs w:val="21"/>
              </w:rPr>
              <w:t>１</w:t>
            </w:r>
            <w:r w:rsidRPr="00B47A26">
              <w:rPr>
                <w:rFonts w:hAnsi="ＭＳ 明朝" w:cs="ＭＳ 明朝" w:hint="eastAsia"/>
                <w:kern w:val="0"/>
                <w:sz w:val="21"/>
                <w:szCs w:val="21"/>
              </w:rPr>
              <w:t>日現在９名の専任教員で構成されているため、早急に改善することが求められる</w:t>
            </w:r>
            <w:r w:rsidR="00513C2F">
              <w:rPr>
                <w:rFonts w:hAnsi="ＭＳ 明朝" w:cs="ＭＳ 明朝" w:hint="eastAsia"/>
                <w:kern w:val="0"/>
                <w:sz w:val="21"/>
                <w:szCs w:val="21"/>
              </w:rPr>
              <w:t>（基礎要件データ表９）</w:t>
            </w:r>
            <w:r w:rsidRPr="00B47A26">
              <w:rPr>
                <w:rFonts w:hAnsi="ＭＳ 明朝" w:cs="ＭＳ 明朝" w:hint="eastAsia"/>
                <w:kern w:val="0"/>
                <w:sz w:val="21"/>
                <w:szCs w:val="21"/>
              </w:rPr>
              <w:t>。</w:t>
            </w:r>
          </w:p>
          <w:p w14:paraId="7288C62F" w14:textId="77777777" w:rsidR="006F1781" w:rsidRPr="00B47A26" w:rsidRDefault="006F1781" w:rsidP="00B47A26">
            <w:pPr>
              <w:ind w:left="420" w:hangingChars="200" w:hanging="420"/>
              <w:rPr>
                <w:sz w:val="21"/>
                <w:szCs w:val="21"/>
              </w:rPr>
            </w:pPr>
          </w:p>
        </w:tc>
      </w:tr>
      <w:tr w:rsidR="00B47A26" w:rsidRPr="00627CE4" w14:paraId="5ED870C4" w14:textId="77777777" w:rsidTr="004029BC">
        <w:tc>
          <w:tcPr>
            <w:tcW w:w="436" w:type="dxa"/>
            <w:vMerge/>
          </w:tcPr>
          <w:p w14:paraId="0B7EF6F5" w14:textId="77777777" w:rsidR="00B47A26" w:rsidRPr="00627CE4" w:rsidRDefault="00B47A26" w:rsidP="004029BC"/>
        </w:tc>
        <w:tc>
          <w:tcPr>
            <w:tcW w:w="2978" w:type="dxa"/>
          </w:tcPr>
          <w:p w14:paraId="20D4DAFD" w14:textId="15B2D410" w:rsidR="00B47A26" w:rsidRDefault="00AC19FF" w:rsidP="004029BC">
            <w:r>
              <w:rPr>
                <w:rFonts w:hint="eastAsia"/>
              </w:rPr>
              <w:t>認証</w:t>
            </w:r>
            <w:r w:rsidR="00B47A26" w:rsidRPr="00627CE4">
              <w:rPr>
                <w:rFonts w:hint="eastAsia"/>
              </w:rPr>
              <w:t>評価当時の状況</w:t>
            </w:r>
          </w:p>
          <w:p w14:paraId="20E1E86A" w14:textId="18CB70CA" w:rsidR="002E1BA5" w:rsidRPr="0007353D" w:rsidRDefault="002E1BA5" w:rsidP="002E1BA5">
            <w:pPr>
              <w:ind w:left="181" w:hangingChars="100" w:hanging="181"/>
              <w:rPr>
                <w:rFonts w:ascii="ＭＳ ゴシック" w:eastAsia="ＭＳ ゴシック" w:hAnsi="ＭＳ ゴシック"/>
                <w:b/>
                <w:bCs/>
                <w:color w:val="3366FF"/>
              </w:rPr>
            </w:pPr>
            <w:r w:rsidRPr="0007353D">
              <w:rPr>
                <w:rFonts w:ascii="ＭＳ ゴシック" w:eastAsia="ＭＳ ゴシック" w:hAnsi="ＭＳ ゴシック" w:hint="eastAsia"/>
                <w:b/>
                <w:bCs/>
                <w:color w:val="3366FF"/>
                <w:sz w:val="18"/>
                <w:szCs w:val="18"/>
              </w:rPr>
              <w:t>※当時の状況を振り返って記載</w:t>
            </w:r>
          </w:p>
        </w:tc>
        <w:tc>
          <w:tcPr>
            <w:tcW w:w="4985" w:type="dxa"/>
          </w:tcPr>
          <w:p w14:paraId="159DEF72" w14:textId="77777777" w:rsidR="00B47A26" w:rsidRDefault="005D232E" w:rsidP="004029BC">
            <w:pPr>
              <w:rPr>
                <w:sz w:val="21"/>
                <w:szCs w:val="21"/>
              </w:rPr>
            </w:pPr>
            <w:r>
              <w:rPr>
                <w:rFonts w:hint="eastAsia"/>
                <w:sz w:val="21"/>
                <w:szCs w:val="21"/>
              </w:rPr>
              <w:t>(例)</w:t>
            </w:r>
          </w:p>
          <w:p w14:paraId="66F7A015" w14:textId="77777777" w:rsidR="00B47A26" w:rsidRPr="00B47A26" w:rsidRDefault="005D232E" w:rsidP="0003397C">
            <w:pPr>
              <w:ind w:firstLineChars="100" w:firstLine="210"/>
              <w:rPr>
                <w:sz w:val="21"/>
                <w:szCs w:val="21"/>
              </w:rPr>
            </w:pPr>
            <w:r>
              <w:rPr>
                <w:rFonts w:hint="eastAsia"/>
                <w:sz w:val="21"/>
                <w:szCs w:val="21"/>
              </w:rPr>
              <w:t>本専攻設置時には11名の専任教員を擁していたが、</w:t>
            </w:r>
            <w:r w:rsidR="006F1781">
              <w:rPr>
                <w:rFonts w:hint="eastAsia"/>
                <w:sz w:val="21"/>
                <w:szCs w:val="21"/>
              </w:rPr>
              <w:t>20XX年度に１名、20XX年度に１名が退職した際に補充できなかったため、20XX年XX月１日現在では９名の専任教員となっていた。</w:t>
            </w:r>
          </w:p>
          <w:p w14:paraId="44C54442" w14:textId="77777777" w:rsidR="00B47A26" w:rsidRPr="00B47A26" w:rsidRDefault="00B47A26" w:rsidP="004029BC">
            <w:pPr>
              <w:rPr>
                <w:sz w:val="21"/>
                <w:szCs w:val="21"/>
              </w:rPr>
            </w:pPr>
          </w:p>
        </w:tc>
      </w:tr>
      <w:tr w:rsidR="00B47A26" w:rsidRPr="00627CE4" w14:paraId="3375A4A2" w14:textId="77777777" w:rsidTr="00B47A26">
        <w:tc>
          <w:tcPr>
            <w:tcW w:w="436" w:type="dxa"/>
            <w:vMerge/>
          </w:tcPr>
          <w:p w14:paraId="306AF269" w14:textId="77777777" w:rsidR="00B47A26" w:rsidRPr="00627CE4" w:rsidRDefault="00B47A26" w:rsidP="004029BC"/>
        </w:tc>
        <w:tc>
          <w:tcPr>
            <w:tcW w:w="2978" w:type="dxa"/>
          </w:tcPr>
          <w:p w14:paraId="11E26C81" w14:textId="77777777" w:rsidR="00B47A26" w:rsidRDefault="00B47A26" w:rsidP="004029BC">
            <w:r>
              <w:rPr>
                <w:rFonts w:hint="eastAsia"/>
              </w:rPr>
              <w:t>改善計画</w:t>
            </w:r>
          </w:p>
          <w:p w14:paraId="366959D8" w14:textId="77777777" w:rsidR="002E1BA5" w:rsidRPr="0007353D" w:rsidRDefault="002E1BA5" w:rsidP="004029BC">
            <w:pPr>
              <w:rPr>
                <w:rFonts w:ascii="ＭＳ ゴシック" w:eastAsia="ＭＳ ゴシック" w:hAnsi="ＭＳ ゴシック"/>
                <w:b/>
                <w:bCs/>
                <w:color w:val="3366FF"/>
              </w:rPr>
            </w:pPr>
            <w:r w:rsidRPr="0007353D">
              <w:rPr>
                <w:rFonts w:ascii="ＭＳ ゴシック" w:eastAsia="ＭＳ ゴシック" w:hAnsi="ＭＳ ゴシック" w:hint="eastAsia"/>
                <w:b/>
                <w:bCs/>
                <w:color w:val="3366FF"/>
                <w:sz w:val="18"/>
                <w:szCs w:val="18"/>
              </w:rPr>
              <w:t>※指摘事項への対応・計画を記載</w:t>
            </w:r>
          </w:p>
        </w:tc>
        <w:tc>
          <w:tcPr>
            <w:tcW w:w="4985" w:type="dxa"/>
          </w:tcPr>
          <w:p w14:paraId="02A88A2A" w14:textId="77777777" w:rsidR="00B47A26" w:rsidRPr="00B47A26" w:rsidRDefault="006F1781" w:rsidP="004029BC">
            <w:pPr>
              <w:rPr>
                <w:sz w:val="21"/>
                <w:szCs w:val="21"/>
              </w:rPr>
            </w:pPr>
            <w:r>
              <w:rPr>
                <w:rFonts w:hint="eastAsia"/>
                <w:sz w:val="21"/>
                <w:szCs w:val="21"/>
              </w:rPr>
              <w:t>(例)</w:t>
            </w:r>
          </w:p>
          <w:p w14:paraId="16C926CE" w14:textId="77777777" w:rsidR="00B47A26" w:rsidRPr="00B47A26" w:rsidRDefault="006F1781" w:rsidP="0003397C">
            <w:pPr>
              <w:ind w:firstLineChars="100" w:firstLine="210"/>
              <w:rPr>
                <w:sz w:val="21"/>
                <w:szCs w:val="21"/>
              </w:rPr>
            </w:pPr>
            <w:r>
              <w:rPr>
                <w:rFonts w:hint="eastAsia"/>
                <w:sz w:val="21"/>
                <w:szCs w:val="21"/>
              </w:rPr>
              <w:t>20XX年度に専任教員の公募を行い、20XX年４月１日から採用する教員を募集しているところである。20XX年XX月X日時点で○名の応募があり、専攻分野・実務経験（実務家教員の場合）・教育及び研究実績等を勘案し、採用することとしている。</w:t>
            </w:r>
          </w:p>
          <w:p w14:paraId="3DE2737F" w14:textId="77777777" w:rsidR="00B47A26" w:rsidRPr="00B47A26" w:rsidRDefault="00B47A26" w:rsidP="004029BC">
            <w:pPr>
              <w:rPr>
                <w:sz w:val="21"/>
                <w:szCs w:val="21"/>
              </w:rPr>
            </w:pPr>
          </w:p>
        </w:tc>
      </w:tr>
      <w:tr w:rsidR="00B47A26" w:rsidRPr="00627CE4" w14:paraId="062F0D67" w14:textId="77777777" w:rsidTr="005D232E">
        <w:tc>
          <w:tcPr>
            <w:tcW w:w="436" w:type="dxa"/>
            <w:vMerge/>
          </w:tcPr>
          <w:p w14:paraId="433997FE" w14:textId="77777777" w:rsidR="00B47A26" w:rsidRPr="00627CE4" w:rsidRDefault="00B47A26" w:rsidP="004029BC"/>
        </w:tc>
        <w:tc>
          <w:tcPr>
            <w:tcW w:w="2978" w:type="dxa"/>
            <w:tcBorders>
              <w:bottom w:val="single" w:sz="12" w:space="0" w:color="auto"/>
            </w:tcBorders>
          </w:tcPr>
          <w:p w14:paraId="1388CD82" w14:textId="77777777" w:rsidR="00B47A26" w:rsidRDefault="00B47A26" w:rsidP="004029BC">
            <w:r>
              <w:rPr>
                <w:rFonts w:hint="eastAsia"/>
              </w:rPr>
              <w:t>改善達成予定</w:t>
            </w:r>
          </w:p>
        </w:tc>
        <w:tc>
          <w:tcPr>
            <w:tcW w:w="4985" w:type="dxa"/>
            <w:tcBorders>
              <w:bottom w:val="single" w:sz="12" w:space="0" w:color="auto"/>
            </w:tcBorders>
          </w:tcPr>
          <w:p w14:paraId="0240ACBA" w14:textId="77777777" w:rsidR="00B47A26" w:rsidRPr="00B47A26" w:rsidRDefault="005D232E" w:rsidP="004029BC">
            <w:pPr>
              <w:rPr>
                <w:sz w:val="21"/>
                <w:szCs w:val="21"/>
              </w:rPr>
            </w:pPr>
            <w:r>
              <w:rPr>
                <w:rFonts w:hint="eastAsia"/>
                <w:sz w:val="21"/>
                <w:szCs w:val="21"/>
              </w:rPr>
              <w:t>(例)</w:t>
            </w:r>
            <w:r w:rsidR="00B47A26">
              <w:rPr>
                <w:rFonts w:hint="eastAsia"/>
                <w:sz w:val="21"/>
                <w:szCs w:val="21"/>
              </w:rPr>
              <w:t>20XX年</w:t>
            </w:r>
            <w:r w:rsidR="004029BC">
              <w:rPr>
                <w:rFonts w:hint="eastAsia"/>
                <w:sz w:val="21"/>
                <w:szCs w:val="21"/>
              </w:rPr>
              <w:t>４</w:t>
            </w:r>
            <w:r w:rsidR="00B47A26">
              <w:rPr>
                <w:rFonts w:hint="eastAsia"/>
                <w:sz w:val="21"/>
                <w:szCs w:val="21"/>
              </w:rPr>
              <w:t>月</w:t>
            </w:r>
          </w:p>
        </w:tc>
      </w:tr>
      <w:tr w:rsidR="00B47A26" w:rsidRPr="00627CE4" w14:paraId="5F30B431" w14:textId="77777777" w:rsidTr="005D232E">
        <w:tc>
          <w:tcPr>
            <w:tcW w:w="436" w:type="dxa"/>
            <w:vMerge/>
          </w:tcPr>
          <w:p w14:paraId="5621D3E1" w14:textId="77777777" w:rsidR="00B47A26" w:rsidRPr="00627CE4" w:rsidRDefault="00B47A26" w:rsidP="004029BC"/>
        </w:tc>
        <w:tc>
          <w:tcPr>
            <w:tcW w:w="2978" w:type="dxa"/>
            <w:tcBorders>
              <w:top w:val="single" w:sz="12" w:space="0" w:color="auto"/>
            </w:tcBorders>
          </w:tcPr>
          <w:p w14:paraId="6ACA36B1" w14:textId="4FB2BF43" w:rsidR="00B47A26" w:rsidRPr="003823A5" w:rsidRDefault="00B47A26" w:rsidP="004029BC">
            <w:pPr>
              <w:rPr>
                <w:rFonts w:hAnsi="ＭＳ 明朝"/>
              </w:rPr>
            </w:pPr>
            <w:r w:rsidRPr="003823A5">
              <w:rPr>
                <w:rFonts w:hAnsi="ＭＳ 明朝" w:hint="eastAsia"/>
              </w:rPr>
              <w:t>改善状況</w:t>
            </w:r>
          </w:p>
        </w:tc>
        <w:tc>
          <w:tcPr>
            <w:tcW w:w="4985" w:type="dxa"/>
            <w:tcBorders>
              <w:top w:val="single" w:sz="12" w:space="0" w:color="auto"/>
            </w:tcBorders>
          </w:tcPr>
          <w:p w14:paraId="6AA11EA8" w14:textId="77777777" w:rsidR="00B47A26" w:rsidRPr="003823A5" w:rsidRDefault="006F1781" w:rsidP="004029BC">
            <w:pPr>
              <w:rPr>
                <w:rFonts w:hAnsi="ＭＳ 明朝"/>
                <w:sz w:val="21"/>
                <w:szCs w:val="21"/>
              </w:rPr>
            </w:pPr>
            <w:r w:rsidRPr="003823A5">
              <w:rPr>
                <w:rFonts w:hAnsi="ＭＳ 明朝" w:hint="eastAsia"/>
                <w:sz w:val="21"/>
                <w:szCs w:val="21"/>
              </w:rPr>
              <w:t>(例)</w:t>
            </w:r>
          </w:p>
          <w:p w14:paraId="422204B3" w14:textId="77777777" w:rsidR="00B47A26" w:rsidRPr="003823A5" w:rsidRDefault="006F1781" w:rsidP="0003397C">
            <w:pPr>
              <w:ind w:firstLineChars="100" w:firstLine="210"/>
              <w:rPr>
                <w:rFonts w:hAnsi="ＭＳ 明朝"/>
                <w:sz w:val="21"/>
                <w:szCs w:val="21"/>
              </w:rPr>
            </w:pPr>
            <w:r w:rsidRPr="003823A5">
              <w:rPr>
                <w:rFonts w:hAnsi="ＭＳ 明朝" w:hint="eastAsia"/>
                <w:sz w:val="21"/>
                <w:szCs w:val="21"/>
              </w:rPr>
              <w:t>20XX年度の公募では、20XX年４月１日より採用する教員を１名決定したが、不足するもう１名については選考の結果、適任者がいなかったため、空席となっていた。その後、教授会にて検討の結果、</w:t>
            </w:r>
            <w:r w:rsidR="00C91362" w:rsidRPr="003823A5">
              <w:rPr>
                <w:rFonts w:hAnsi="ＭＳ 明朝" w:hint="eastAsia"/>
                <w:sz w:val="21"/>
                <w:szCs w:val="21"/>
              </w:rPr>
              <w:t>○○</w:t>
            </w:r>
            <w:r w:rsidRPr="003823A5">
              <w:rPr>
                <w:rFonts w:hAnsi="ＭＳ 明朝" w:hint="eastAsia"/>
                <w:sz w:val="21"/>
                <w:szCs w:val="21"/>
              </w:rPr>
              <w:t>分野を担当できる実務家教員が必要と考え、ワーキンググループを設置し、候補者の選定及び打診を行った結果、20XX年９月１日付けで1名採用</w:t>
            </w:r>
            <w:r w:rsidR="00F07772" w:rsidRPr="003823A5">
              <w:rPr>
                <w:rFonts w:hAnsi="ＭＳ 明朝" w:hint="eastAsia"/>
                <w:sz w:val="21"/>
                <w:szCs w:val="21"/>
              </w:rPr>
              <w:t>が決定した</w:t>
            </w:r>
            <w:r w:rsidRPr="003823A5">
              <w:rPr>
                <w:rFonts w:hAnsi="ＭＳ 明朝" w:hint="eastAsia"/>
                <w:sz w:val="21"/>
                <w:szCs w:val="21"/>
              </w:rPr>
              <w:t>。</w:t>
            </w:r>
          </w:p>
          <w:p w14:paraId="2E1B0F8F" w14:textId="77777777" w:rsidR="00B47A26" w:rsidRPr="003823A5" w:rsidRDefault="00B47A26" w:rsidP="004029BC">
            <w:pPr>
              <w:rPr>
                <w:rFonts w:hAnsi="ＭＳ 明朝"/>
                <w:sz w:val="21"/>
                <w:szCs w:val="21"/>
              </w:rPr>
            </w:pPr>
          </w:p>
        </w:tc>
      </w:tr>
      <w:tr w:rsidR="00B47A26" w:rsidRPr="00627CE4" w14:paraId="243064BF" w14:textId="77777777" w:rsidTr="00B47A26">
        <w:tc>
          <w:tcPr>
            <w:tcW w:w="436" w:type="dxa"/>
            <w:vMerge/>
          </w:tcPr>
          <w:p w14:paraId="6A7DB46F" w14:textId="77777777" w:rsidR="00B47A26" w:rsidRPr="00627CE4" w:rsidRDefault="00B47A26" w:rsidP="004029BC"/>
        </w:tc>
        <w:tc>
          <w:tcPr>
            <w:tcW w:w="7963" w:type="dxa"/>
            <w:gridSpan w:val="2"/>
            <w:tcBorders>
              <w:bottom w:val="double" w:sz="4" w:space="0" w:color="auto"/>
            </w:tcBorders>
          </w:tcPr>
          <w:p w14:paraId="737FF118" w14:textId="77777777" w:rsidR="00B47A26" w:rsidRPr="003823A5" w:rsidRDefault="00B47A26" w:rsidP="004029BC">
            <w:pPr>
              <w:rPr>
                <w:rFonts w:hAnsi="ＭＳ 明朝"/>
              </w:rPr>
            </w:pPr>
            <w:r w:rsidRPr="003823A5">
              <w:rPr>
                <w:rFonts w:hAnsi="ＭＳ 明朝" w:hint="eastAsia"/>
              </w:rPr>
              <w:t>改善状況を示す具体的な根拠・データ等</w:t>
            </w:r>
          </w:p>
          <w:p w14:paraId="0E511FB5" w14:textId="77777777" w:rsidR="00B47A26" w:rsidRPr="003823A5" w:rsidRDefault="006F1781" w:rsidP="004029BC">
            <w:pPr>
              <w:rPr>
                <w:rFonts w:hAnsi="ＭＳ 明朝"/>
              </w:rPr>
            </w:pPr>
            <w:r w:rsidRPr="003823A5">
              <w:rPr>
                <w:rFonts w:hAnsi="ＭＳ 明朝" w:hint="eastAsia"/>
              </w:rPr>
              <w:t>(例)</w:t>
            </w:r>
          </w:p>
          <w:p w14:paraId="593A0B24" w14:textId="77777777" w:rsidR="00B47A26" w:rsidRPr="003823A5" w:rsidRDefault="0003397C" w:rsidP="004029BC">
            <w:pPr>
              <w:rPr>
                <w:rFonts w:hAnsi="ＭＳ 明朝"/>
              </w:rPr>
            </w:pPr>
            <w:r w:rsidRPr="003823A5">
              <w:rPr>
                <w:rFonts w:hAnsi="ＭＳ 明朝" w:hint="eastAsia"/>
              </w:rPr>
              <w:t>№1-1．</w:t>
            </w:r>
            <w:r w:rsidR="006F1781" w:rsidRPr="003823A5">
              <w:rPr>
                <w:rFonts w:hAnsi="ＭＳ 明朝" w:hint="eastAsia"/>
              </w:rPr>
              <w:t>20XX年５月１日現在の基礎</w:t>
            </w:r>
            <w:r w:rsidR="003823A5">
              <w:rPr>
                <w:rFonts w:hAnsi="ＭＳ 明朝" w:hint="eastAsia"/>
              </w:rPr>
              <w:t>要件</w:t>
            </w:r>
            <w:r w:rsidR="006F1781" w:rsidRPr="003823A5">
              <w:rPr>
                <w:rFonts w:hAnsi="ＭＳ 明朝" w:hint="eastAsia"/>
              </w:rPr>
              <w:t>データ表</w:t>
            </w:r>
            <w:r w:rsidR="003F1A33">
              <w:rPr>
                <w:rFonts w:hAnsi="ＭＳ 明朝" w:hint="eastAsia"/>
              </w:rPr>
              <w:t>９～15</w:t>
            </w:r>
          </w:p>
          <w:p w14:paraId="22CA3A3F" w14:textId="77777777" w:rsidR="006F1781" w:rsidRPr="003823A5" w:rsidRDefault="0003397C" w:rsidP="004029BC">
            <w:pPr>
              <w:rPr>
                <w:rFonts w:hAnsi="ＭＳ 明朝"/>
              </w:rPr>
            </w:pPr>
            <w:r w:rsidRPr="003823A5">
              <w:rPr>
                <w:rFonts w:hAnsi="ＭＳ 明朝" w:hint="eastAsia"/>
              </w:rPr>
              <w:lastRenderedPageBreak/>
              <w:t>№1-2．</w:t>
            </w:r>
            <w:r w:rsidR="006F1781" w:rsidRPr="003823A5">
              <w:rPr>
                <w:rFonts w:hAnsi="ＭＳ 明朝" w:hint="eastAsia"/>
              </w:rPr>
              <w:t>新規採用教員の教育研究業績</w:t>
            </w:r>
          </w:p>
          <w:p w14:paraId="43295861" w14:textId="77777777" w:rsidR="00B47A26" w:rsidRPr="003823A5" w:rsidRDefault="00B47A26" w:rsidP="004029BC">
            <w:pPr>
              <w:rPr>
                <w:rFonts w:hAnsi="ＭＳ 明朝"/>
                <w:sz w:val="21"/>
                <w:szCs w:val="21"/>
              </w:rPr>
            </w:pPr>
          </w:p>
        </w:tc>
      </w:tr>
      <w:tr w:rsidR="00B47A26" w:rsidRPr="00627CE4" w14:paraId="7D370D4B" w14:textId="77777777" w:rsidTr="00A05F5D">
        <w:tc>
          <w:tcPr>
            <w:tcW w:w="436" w:type="dxa"/>
            <w:vMerge/>
          </w:tcPr>
          <w:p w14:paraId="6F95AF40" w14:textId="77777777" w:rsidR="00B47A26" w:rsidRPr="00627CE4" w:rsidRDefault="00B47A26" w:rsidP="004029BC"/>
        </w:tc>
        <w:tc>
          <w:tcPr>
            <w:tcW w:w="7963" w:type="dxa"/>
            <w:gridSpan w:val="2"/>
            <w:tcBorders>
              <w:top w:val="double" w:sz="4" w:space="0" w:color="auto"/>
            </w:tcBorders>
            <w:shd w:val="clear" w:color="auto" w:fill="808080"/>
          </w:tcPr>
          <w:p w14:paraId="5C712F79" w14:textId="77777777" w:rsidR="00B47A26" w:rsidRPr="003823A5" w:rsidRDefault="00B47A26" w:rsidP="004029BC">
            <w:pPr>
              <w:rPr>
                <w:rFonts w:ascii="ＭＳ ゴシック" w:eastAsia="ＭＳ ゴシック" w:hAnsi="ＭＳ ゴシック"/>
                <w:b/>
                <w:bCs/>
                <w:sz w:val="21"/>
                <w:szCs w:val="21"/>
                <w:lang w:eastAsia="zh-CN"/>
              </w:rPr>
            </w:pPr>
            <w:r w:rsidRPr="003823A5">
              <w:rPr>
                <w:rFonts w:ascii="ＭＳ ゴシック" w:eastAsia="ＭＳ ゴシック" w:hAnsi="ＭＳ ゴシック" w:hint="eastAsia"/>
                <w:b/>
                <w:bCs/>
                <w:lang w:eastAsia="zh-CN"/>
              </w:rPr>
              <w:t>＜大学基準協会使用欄＞</w:t>
            </w:r>
          </w:p>
        </w:tc>
      </w:tr>
      <w:tr w:rsidR="00B47A26" w:rsidRPr="00627CE4" w14:paraId="62985B90" w14:textId="77777777" w:rsidTr="00B47A26">
        <w:tc>
          <w:tcPr>
            <w:tcW w:w="436" w:type="dxa"/>
            <w:vMerge/>
          </w:tcPr>
          <w:p w14:paraId="4405FC5E" w14:textId="77777777" w:rsidR="00B47A26" w:rsidRPr="00627CE4" w:rsidRDefault="00B47A26" w:rsidP="004029BC">
            <w:pPr>
              <w:rPr>
                <w:lang w:eastAsia="zh-CN"/>
              </w:rPr>
            </w:pPr>
          </w:p>
        </w:tc>
        <w:tc>
          <w:tcPr>
            <w:tcW w:w="2978" w:type="dxa"/>
          </w:tcPr>
          <w:p w14:paraId="34AF8162" w14:textId="77777777" w:rsidR="00B47A26" w:rsidRPr="003823A5" w:rsidRDefault="00D81263" w:rsidP="004029BC">
            <w:pPr>
              <w:rPr>
                <w:rFonts w:hAnsi="ＭＳ 明朝"/>
              </w:rPr>
            </w:pPr>
            <w:r w:rsidRPr="003823A5">
              <w:rPr>
                <w:rFonts w:hAnsi="ＭＳ 明朝" w:hint="eastAsia"/>
              </w:rPr>
              <w:t>概評</w:t>
            </w:r>
          </w:p>
        </w:tc>
        <w:tc>
          <w:tcPr>
            <w:tcW w:w="4985" w:type="dxa"/>
          </w:tcPr>
          <w:p w14:paraId="4455F73E" w14:textId="77777777" w:rsidR="00031DC1" w:rsidRPr="005D232E" w:rsidRDefault="00031DC1" w:rsidP="004029BC">
            <w:pPr>
              <w:rPr>
                <w:rFonts w:ascii="HGP教科書体" w:eastAsia="HGP教科書体"/>
                <w:sz w:val="21"/>
                <w:szCs w:val="21"/>
              </w:rPr>
            </w:pPr>
          </w:p>
          <w:p w14:paraId="51D7E5D1" w14:textId="77777777" w:rsidR="00B47A26" w:rsidRPr="005D232E" w:rsidRDefault="00B47A26" w:rsidP="004029BC">
            <w:pPr>
              <w:rPr>
                <w:rFonts w:ascii="HGP教科書体" w:eastAsia="HGP教科書体"/>
                <w:sz w:val="21"/>
                <w:szCs w:val="21"/>
              </w:rPr>
            </w:pPr>
          </w:p>
        </w:tc>
      </w:tr>
    </w:tbl>
    <w:bookmarkEnd w:id="0"/>
    <w:p w14:paraId="3C67282F" w14:textId="6900B3FC" w:rsidR="00662B29" w:rsidRPr="00627CE4" w:rsidRDefault="00F07772" w:rsidP="00B47A26">
      <w:r w:rsidRPr="007C6827">
        <w:rPr>
          <w:rFonts w:ascii="ＭＳ ゴシック" w:eastAsia="ＭＳ ゴシック" w:hAnsi="ＭＳ ゴシック" w:hint="eastAsia"/>
          <w:color w:val="3366FF"/>
          <w:sz w:val="20"/>
          <w:szCs w:val="20"/>
        </w:rPr>
        <w:t>※必要に応じ、</w:t>
      </w:r>
      <w:r w:rsidR="00A95B57">
        <w:rPr>
          <w:rFonts w:ascii="ＭＳ ゴシック" w:eastAsia="ＭＳ ゴシック" w:hAnsi="ＭＳ ゴシック" w:hint="eastAsia"/>
          <w:color w:val="3366FF"/>
          <w:sz w:val="20"/>
          <w:szCs w:val="20"/>
        </w:rPr>
        <w:t>様式の</w:t>
      </w:r>
      <w:r w:rsidR="00A95B57" w:rsidRPr="00A95B57">
        <w:rPr>
          <w:rFonts w:ascii="ＭＳ ゴシック" w:eastAsia="ＭＳ ゴシック" w:hAnsi="ＭＳ ゴシック" w:hint="eastAsia"/>
          <w:color w:val="3366FF"/>
          <w:sz w:val="20"/>
          <w:szCs w:val="20"/>
        </w:rPr>
        <w:t>枠組み</w:t>
      </w:r>
      <w:r w:rsidR="00A95B57">
        <w:rPr>
          <w:rFonts w:ascii="ＭＳ ゴシック" w:eastAsia="ＭＳ ゴシック" w:hAnsi="ＭＳ ゴシック" w:hint="eastAsia"/>
          <w:color w:val="3366FF"/>
          <w:sz w:val="20"/>
          <w:szCs w:val="20"/>
        </w:rPr>
        <w:t>を</w:t>
      </w:r>
      <w:r w:rsidRPr="007C6827">
        <w:rPr>
          <w:rFonts w:ascii="ＭＳ ゴシック" w:eastAsia="ＭＳ ゴシック" w:hAnsi="ＭＳ ゴシック" w:hint="eastAsia"/>
          <w:color w:val="3366FF"/>
          <w:sz w:val="20"/>
          <w:szCs w:val="20"/>
        </w:rPr>
        <w:t>コピーして使用してください。</w:t>
      </w:r>
    </w:p>
    <w:p w14:paraId="5C7D70CF" w14:textId="77777777" w:rsidR="00FF085A" w:rsidRDefault="00FF085A" w:rsidP="00FF085A">
      <w:r>
        <w:br w:type="page"/>
      </w:r>
      <w:r>
        <w:rPr>
          <w:rFonts w:hint="eastAsia"/>
        </w:rPr>
        <w:lastRenderedPageBreak/>
        <w:t>２．</w:t>
      </w:r>
      <w:bookmarkStart w:id="1" w:name="_Hlk176248195"/>
      <w:r>
        <w:rPr>
          <w:rFonts w:hint="eastAsia"/>
        </w:rPr>
        <w:t>検討課題を踏まえた課題解決計画</w:t>
      </w:r>
      <w:bookmarkEnd w:id="1"/>
    </w:p>
    <w:tbl>
      <w:tblPr>
        <w:tblW w:w="0" w:type="auto"/>
        <w:tblInd w:w="288" w:type="dxa"/>
        <w:tblBorders>
          <w:top w:val="dashed" w:sz="2" w:space="0" w:color="3366FF"/>
          <w:left w:val="dashed" w:sz="2" w:space="0" w:color="3366FF"/>
          <w:bottom w:val="dashed" w:sz="2" w:space="0" w:color="3366FF"/>
          <w:right w:val="dashed" w:sz="2" w:space="0" w:color="3366FF"/>
          <w:insideH w:val="dashed" w:sz="2" w:space="0" w:color="3366FF"/>
          <w:insideV w:val="dashed" w:sz="2" w:space="0" w:color="3366FF"/>
        </w:tblBorders>
        <w:tblLook w:val="01E0" w:firstRow="1" w:lastRow="1" w:firstColumn="1" w:lastColumn="1" w:noHBand="0" w:noVBand="0"/>
      </w:tblPr>
      <w:tblGrid>
        <w:gridCol w:w="8210"/>
      </w:tblGrid>
      <w:tr w:rsidR="00FF085A" w:rsidRPr="00732A48" w14:paraId="3F4738C6" w14:textId="77777777" w:rsidTr="00D25E96">
        <w:tc>
          <w:tcPr>
            <w:tcW w:w="8414" w:type="dxa"/>
            <w:shd w:val="clear" w:color="auto" w:fill="auto"/>
          </w:tcPr>
          <w:p w14:paraId="535D97F4" w14:textId="77777777" w:rsidR="00FF085A" w:rsidRDefault="00FF085A" w:rsidP="00D25E96">
            <w:p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＜作成上の留意点＞</w:t>
            </w:r>
          </w:p>
          <w:p w14:paraId="2751240C" w14:textId="009D80A9" w:rsidR="006F1600" w:rsidRPr="00732A48" w:rsidRDefault="001379C2" w:rsidP="0007353D">
            <w:pPr>
              <w:numPr>
                <w:ilvl w:val="0"/>
                <w:numId w:val="2"/>
              </w:numPr>
              <w:rPr>
                <w:rFonts w:ascii="ＭＳ ゴシック" w:eastAsia="ＭＳ ゴシック" w:hAnsi="ＭＳ ゴシック"/>
                <w:color w:val="3366FF"/>
                <w:sz w:val="20"/>
                <w:szCs w:val="20"/>
              </w:rPr>
            </w:pPr>
            <w:r>
              <w:rPr>
                <w:rFonts w:ascii="ＭＳ ゴシック" w:eastAsia="ＭＳ ゴシック" w:hAnsi="ＭＳ ゴシック" w:hint="eastAsia"/>
                <w:color w:val="3366FF"/>
                <w:sz w:val="20"/>
                <w:szCs w:val="20"/>
              </w:rPr>
              <w:t>原則として一つの</w:t>
            </w:r>
            <w:r w:rsidR="006F1600" w:rsidRPr="00732A48">
              <w:rPr>
                <w:rFonts w:ascii="ＭＳ ゴシック" w:eastAsia="ＭＳ ゴシック" w:hAnsi="ＭＳ ゴシック" w:hint="eastAsia"/>
                <w:color w:val="3366FF"/>
                <w:sz w:val="20"/>
                <w:szCs w:val="20"/>
              </w:rPr>
              <w:t>検討課題</w:t>
            </w:r>
            <w:r>
              <w:rPr>
                <w:rFonts w:ascii="ＭＳ ゴシック" w:eastAsia="ＭＳ ゴシック" w:hAnsi="ＭＳ ゴシック" w:hint="eastAsia"/>
                <w:color w:val="3366FF"/>
                <w:sz w:val="20"/>
                <w:szCs w:val="20"/>
              </w:rPr>
              <w:t>ごとに</w:t>
            </w:r>
            <w:r w:rsidRPr="001379C2">
              <w:rPr>
                <w:rFonts w:ascii="ＭＳ ゴシック" w:eastAsia="ＭＳ ゴシック" w:hAnsi="ＭＳ ゴシック" w:hint="eastAsia"/>
                <w:color w:val="3366FF"/>
                <w:sz w:val="20"/>
                <w:szCs w:val="20"/>
              </w:rPr>
              <w:t>様式の枠組みを用い</w:t>
            </w:r>
            <w:r>
              <w:rPr>
                <w:rFonts w:ascii="ＭＳ ゴシック" w:eastAsia="ＭＳ ゴシック" w:hAnsi="ＭＳ ゴシック" w:hint="eastAsia"/>
                <w:color w:val="3366FF"/>
                <w:sz w:val="20"/>
                <w:szCs w:val="20"/>
              </w:rPr>
              <w:t>ること</w:t>
            </w:r>
            <w:r w:rsidR="006F1600">
              <w:rPr>
                <w:rFonts w:ascii="ＭＳ ゴシック" w:eastAsia="ＭＳ ゴシック" w:hAnsi="ＭＳ ゴシック" w:hint="eastAsia"/>
                <w:color w:val="3366FF"/>
                <w:sz w:val="20"/>
                <w:szCs w:val="20"/>
              </w:rPr>
              <w:t>。ただし、検討課題の内容が関連している</w:t>
            </w:r>
            <w:r>
              <w:rPr>
                <w:rFonts w:ascii="ＭＳ ゴシック" w:eastAsia="ＭＳ ゴシック" w:hAnsi="ＭＳ ゴシック" w:hint="eastAsia"/>
                <w:color w:val="3366FF"/>
                <w:sz w:val="20"/>
                <w:szCs w:val="20"/>
              </w:rPr>
              <w:t>などの場合</w:t>
            </w:r>
            <w:r w:rsidR="006F1600">
              <w:rPr>
                <w:rFonts w:ascii="ＭＳ ゴシック" w:eastAsia="ＭＳ ゴシック" w:hAnsi="ＭＳ ゴシック" w:hint="eastAsia"/>
                <w:color w:val="3366FF"/>
                <w:sz w:val="20"/>
                <w:szCs w:val="20"/>
              </w:rPr>
              <w:t>は、</w:t>
            </w:r>
            <w:r>
              <w:rPr>
                <w:rFonts w:ascii="ＭＳ ゴシック" w:eastAsia="ＭＳ ゴシック" w:hAnsi="ＭＳ ゴシック" w:hint="eastAsia"/>
                <w:color w:val="3366FF"/>
                <w:sz w:val="20"/>
                <w:szCs w:val="20"/>
              </w:rPr>
              <w:t>複数の検討課題</w:t>
            </w:r>
            <w:r w:rsidR="00C16E21">
              <w:rPr>
                <w:rFonts w:ascii="ＭＳ ゴシック" w:eastAsia="ＭＳ ゴシック" w:hAnsi="ＭＳ ゴシック" w:hint="eastAsia"/>
                <w:color w:val="3366FF"/>
                <w:sz w:val="20"/>
                <w:szCs w:val="20"/>
              </w:rPr>
              <w:t>を</w:t>
            </w:r>
            <w:r>
              <w:rPr>
                <w:rFonts w:ascii="ＭＳ ゴシック" w:eastAsia="ＭＳ ゴシック" w:hAnsi="ＭＳ ゴシック" w:hint="eastAsia"/>
                <w:color w:val="3366FF"/>
                <w:sz w:val="20"/>
                <w:szCs w:val="20"/>
              </w:rPr>
              <w:t>一つの</w:t>
            </w:r>
            <w:r w:rsidRPr="001379C2">
              <w:rPr>
                <w:rFonts w:ascii="ＭＳ ゴシック" w:eastAsia="ＭＳ ゴシック" w:hAnsi="ＭＳ ゴシック" w:hint="eastAsia"/>
                <w:color w:val="3366FF"/>
                <w:sz w:val="20"/>
                <w:szCs w:val="20"/>
              </w:rPr>
              <w:t>様式の枠組み</w:t>
            </w:r>
            <w:r>
              <w:rPr>
                <w:rFonts w:ascii="ＭＳ ゴシック" w:eastAsia="ＭＳ ゴシック" w:hAnsi="ＭＳ ゴシック" w:hint="eastAsia"/>
                <w:color w:val="3366FF"/>
                <w:sz w:val="20"/>
                <w:szCs w:val="20"/>
              </w:rPr>
              <w:t>にまとめて記載</w:t>
            </w:r>
            <w:r w:rsidR="006F1600">
              <w:rPr>
                <w:rFonts w:ascii="ＭＳ ゴシック" w:eastAsia="ＭＳ ゴシック" w:hAnsi="ＭＳ ゴシック" w:hint="eastAsia"/>
                <w:color w:val="3366FF"/>
                <w:sz w:val="20"/>
                <w:szCs w:val="20"/>
              </w:rPr>
              <w:t>してもよい（その場合は、対応する検討課題を全て「検討課題事項」</w:t>
            </w:r>
            <w:r>
              <w:rPr>
                <w:rFonts w:ascii="ＭＳ ゴシック" w:eastAsia="ＭＳ ゴシック" w:hAnsi="ＭＳ ゴシック" w:hint="eastAsia"/>
                <w:color w:val="3366FF"/>
                <w:sz w:val="20"/>
                <w:szCs w:val="20"/>
              </w:rPr>
              <w:t>欄</w:t>
            </w:r>
            <w:r w:rsidR="006F1600">
              <w:rPr>
                <w:rFonts w:ascii="ＭＳ ゴシック" w:eastAsia="ＭＳ ゴシック" w:hAnsi="ＭＳ ゴシック" w:hint="eastAsia"/>
                <w:color w:val="3366FF"/>
                <w:sz w:val="20"/>
                <w:szCs w:val="20"/>
              </w:rPr>
              <w:t>に列記すること）</w:t>
            </w:r>
            <w:r w:rsidR="006F1600" w:rsidRPr="00732A48">
              <w:rPr>
                <w:rFonts w:ascii="ＭＳ ゴシック" w:eastAsia="ＭＳ ゴシック" w:hAnsi="ＭＳ ゴシック" w:hint="eastAsia"/>
                <w:color w:val="3366FF"/>
                <w:sz w:val="20"/>
                <w:szCs w:val="20"/>
              </w:rPr>
              <w:t>。</w:t>
            </w:r>
          </w:p>
          <w:p w14:paraId="74781EEC" w14:textId="22C9C515" w:rsidR="00FF085A" w:rsidRPr="006F1600" w:rsidRDefault="00FF085A">
            <w:pPr>
              <w:numPr>
                <w:ilvl w:val="0"/>
                <w:numId w:val="2"/>
              </w:num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u w:val="single"/>
              </w:rPr>
              <w:t>評価</w:t>
            </w:r>
            <w:r w:rsidR="00210E69">
              <w:rPr>
                <w:rFonts w:ascii="ＭＳ ゴシック" w:eastAsia="ＭＳ ゴシック" w:hAnsi="ＭＳ ゴシック" w:hint="eastAsia"/>
                <w:color w:val="3366FF"/>
                <w:sz w:val="20"/>
                <w:szCs w:val="20"/>
                <w:u w:val="single"/>
              </w:rPr>
              <w:t>実施</w:t>
            </w:r>
            <w:r w:rsidRPr="00732A48">
              <w:rPr>
                <w:rFonts w:ascii="ＭＳ ゴシック" w:eastAsia="ＭＳ ゴシック" w:hAnsi="ＭＳ ゴシック" w:hint="eastAsia"/>
                <w:color w:val="3366FF"/>
                <w:sz w:val="20"/>
                <w:szCs w:val="20"/>
                <w:u w:val="single"/>
              </w:rPr>
              <w:t>翌年度の</w:t>
            </w:r>
            <w:r w:rsidRPr="00732A48">
              <w:rPr>
                <w:rFonts w:ascii="ＭＳ ゴシック" w:eastAsia="ＭＳ ゴシック" w:hAnsi="ＭＳ ゴシック" w:hint="eastAsia"/>
                <w:color w:val="3366FF"/>
                <w:sz w:val="20"/>
                <w:szCs w:val="20"/>
              </w:rPr>
              <w:t>指定期日までに提出すること。</w:t>
            </w:r>
            <w:r w:rsidR="00D0393A">
              <w:rPr>
                <w:rFonts w:ascii="ＭＳ ゴシック" w:eastAsia="ＭＳ ゴシック" w:hAnsi="ＭＳ ゴシック" w:hint="eastAsia"/>
                <w:color w:val="3366FF"/>
                <w:sz w:val="20"/>
                <w:szCs w:val="20"/>
              </w:rPr>
              <w:t>課題解決</w:t>
            </w:r>
            <w:r w:rsidR="00D0393A" w:rsidRPr="00D0393A">
              <w:rPr>
                <w:rFonts w:ascii="ＭＳ ゴシック" w:eastAsia="ＭＳ ゴシック" w:hAnsi="ＭＳ ゴシック" w:hint="eastAsia"/>
                <w:color w:val="3366FF"/>
                <w:sz w:val="20"/>
                <w:szCs w:val="20"/>
              </w:rPr>
              <w:t>計画の内容を裏付ける資料等がある場合は、「</w:t>
            </w:r>
            <w:r w:rsidR="00A40C0E" w:rsidRPr="00A40C0E">
              <w:rPr>
                <w:rFonts w:ascii="ＭＳ ゴシック" w:eastAsia="ＭＳ ゴシック" w:hAnsi="ＭＳ ゴシック" w:hint="eastAsia"/>
                <w:color w:val="3366FF"/>
                <w:sz w:val="20"/>
                <w:szCs w:val="20"/>
              </w:rPr>
              <w:t>課題解決計画</w:t>
            </w:r>
            <w:r w:rsidR="00D0393A" w:rsidRPr="00D0393A">
              <w:rPr>
                <w:rFonts w:ascii="ＭＳ ゴシック" w:eastAsia="ＭＳ ゴシック" w:hAnsi="ＭＳ ゴシック" w:hint="eastAsia"/>
                <w:color w:val="3366FF"/>
                <w:sz w:val="20"/>
                <w:szCs w:val="20"/>
              </w:rPr>
              <w:t>」欄に＜別添資料＞として資料名を明記のうえ、あわせて提出すること。</w:t>
            </w:r>
          </w:p>
        </w:tc>
      </w:tr>
    </w:tbl>
    <w:p w14:paraId="2A59D348" w14:textId="77777777" w:rsidR="00FF085A" w:rsidRPr="00793A0D" w:rsidRDefault="00FF085A" w:rsidP="00FF085A">
      <w:pPr>
        <w:rPr>
          <w:rFonts w:ascii="ＭＳ ゴシック" w:eastAsia="ＭＳ ゴシック" w:hAnsi="ＭＳ ゴシック"/>
          <w:color w:val="3366FF"/>
          <w:sz w:val="20"/>
          <w:szCs w:val="20"/>
        </w:rPr>
      </w:pPr>
    </w:p>
    <w:tbl>
      <w:tblPr>
        <w:tblW w:w="8396"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2976"/>
        <w:gridCol w:w="4983"/>
      </w:tblGrid>
      <w:tr w:rsidR="00FF085A" w:rsidRPr="00627CE4" w14:paraId="4F16D7DF" w14:textId="77777777" w:rsidTr="00210E69">
        <w:tc>
          <w:tcPr>
            <w:tcW w:w="437" w:type="dxa"/>
          </w:tcPr>
          <w:p w14:paraId="530B3258" w14:textId="77777777" w:rsidR="00FF085A" w:rsidRPr="00627CE4" w:rsidRDefault="00FF085A" w:rsidP="00D25E96">
            <w:r w:rsidRPr="00627CE4">
              <w:rPr>
                <w:rFonts w:hint="eastAsia"/>
              </w:rPr>
              <w:t>№</w:t>
            </w:r>
          </w:p>
        </w:tc>
        <w:tc>
          <w:tcPr>
            <w:tcW w:w="2976" w:type="dxa"/>
          </w:tcPr>
          <w:p w14:paraId="6F9734DB" w14:textId="77777777" w:rsidR="00FF085A" w:rsidRPr="00627CE4" w:rsidRDefault="00FF085A" w:rsidP="00D25E96">
            <w:pPr>
              <w:jc w:val="center"/>
            </w:pPr>
            <w:r w:rsidRPr="00627CE4">
              <w:rPr>
                <w:rFonts w:hint="eastAsia"/>
              </w:rPr>
              <w:t>種　　別</w:t>
            </w:r>
          </w:p>
        </w:tc>
        <w:tc>
          <w:tcPr>
            <w:tcW w:w="4983" w:type="dxa"/>
          </w:tcPr>
          <w:p w14:paraId="16D39C10" w14:textId="77777777" w:rsidR="00FF085A" w:rsidRPr="00627CE4" w:rsidRDefault="00FF085A" w:rsidP="00D25E96">
            <w:pPr>
              <w:jc w:val="center"/>
            </w:pPr>
            <w:r w:rsidRPr="00627CE4">
              <w:rPr>
                <w:rFonts w:hint="eastAsia"/>
              </w:rPr>
              <w:t>内　　容</w:t>
            </w:r>
          </w:p>
        </w:tc>
      </w:tr>
      <w:tr w:rsidR="00FF085A" w:rsidRPr="00627CE4" w14:paraId="18E772A7" w14:textId="77777777" w:rsidTr="00210E69">
        <w:tc>
          <w:tcPr>
            <w:tcW w:w="437" w:type="dxa"/>
            <w:vMerge w:val="restart"/>
          </w:tcPr>
          <w:p w14:paraId="3A64597C" w14:textId="77777777" w:rsidR="00FF085A" w:rsidRPr="00627CE4" w:rsidRDefault="00FF085A" w:rsidP="00D25E96">
            <w:r w:rsidRPr="00627CE4">
              <w:rPr>
                <w:rFonts w:hint="eastAsia"/>
              </w:rPr>
              <w:t>1</w:t>
            </w:r>
          </w:p>
        </w:tc>
        <w:tc>
          <w:tcPr>
            <w:tcW w:w="2976" w:type="dxa"/>
          </w:tcPr>
          <w:p w14:paraId="36C9AADC" w14:textId="1172F25F" w:rsidR="00FF085A" w:rsidRPr="00627CE4" w:rsidRDefault="00FF085A" w:rsidP="00D25E96">
            <w:r>
              <w:rPr>
                <w:rFonts w:hint="eastAsia"/>
              </w:rPr>
              <w:t>関連する大</w:t>
            </w:r>
            <w:r w:rsidRPr="00627CE4">
              <w:rPr>
                <w:rFonts w:hint="eastAsia"/>
              </w:rPr>
              <w:t>項目</w:t>
            </w:r>
            <w:r>
              <w:rPr>
                <w:rFonts w:hint="eastAsia"/>
              </w:rPr>
              <w:t>／項目</w:t>
            </w:r>
            <w:r w:rsidR="00BF5965">
              <w:rPr>
                <w:rFonts w:hint="eastAsia"/>
              </w:rPr>
              <w:t>／評価の視点・基礎要件</w:t>
            </w:r>
          </w:p>
        </w:tc>
        <w:tc>
          <w:tcPr>
            <w:tcW w:w="4983" w:type="dxa"/>
          </w:tcPr>
          <w:p w14:paraId="71AC9854" w14:textId="77777777" w:rsidR="00FF085A" w:rsidRDefault="00FF085A" w:rsidP="00D25E96">
            <w:pPr>
              <w:rPr>
                <w:sz w:val="21"/>
                <w:szCs w:val="21"/>
              </w:rPr>
            </w:pPr>
            <w:r>
              <w:rPr>
                <w:rFonts w:hint="eastAsia"/>
                <w:sz w:val="21"/>
                <w:szCs w:val="21"/>
              </w:rPr>
              <w:t>(例)</w:t>
            </w:r>
          </w:p>
          <w:p w14:paraId="055CC9A0" w14:textId="270A722C" w:rsidR="00FF085A" w:rsidRPr="00B47A26" w:rsidRDefault="00BF5965" w:rsidP="00D25E96">
            <w:pPr>
              <w:rPr>
                <w:sz w:val="21"/>
                <w:szCs w:val="21"/>
              </w:rPr>
            </w:pPr>
            <w:r>
              <w:rPr>
                <w:rFonts w:hint="eastAsia"/>
                <w:sz w:val="21"/>
                <w:szCs w:val="21"/>
              </w:rPr>
              <w:t>大項目：</w:t>
            </w:r>
            <w:r w:rsidR="00FF085A" w:rsidRPr="00B47A26">
              <w:rPr>
                <w:rFonts w:hint="eastAsia"/>
                <w:sz w:val="21"/>
                <w:szCs w:val="21"/>
              </w:rPr>
              <w:t>２.</w:t>
            </w:r>
            <w:r w:rsidR="00FF085A">
              <w:rPr>
                <w:rFonts w:hint="eastAsia"/>
                <w:sz w:val="21"/>
                <w:szCs w:val="21"/>
              </w:rPr>
              <w:t>教育課程・学習成果、学生</w:t>
            </w:r>
          </w:p>
          <w:p w14:paraId="3EB0DF52" w14:textId="77777777" w:rsidR="00FF085A" w:rsidRDefault="00FF085A" w:rsidP="00BF5965">
            <w:r>
              <w:rPr>
                <w:rFonts w:hint="eastAsia"/>
                <w:sz w:val="21"/>
                <w:szCs w:val="21"/>
              </w:rPr>
              <w:t>項目：教育課程の設計と授業科目</w:t>
            </w:r>
            <w:r w:rsidRPr="00627CE4">
              <w:rPr>
                <w:rFonts w:hint="eastAsia"/>
              </w:rPr>
              <w:t xml:space="preserve"> </w:t>
            </w:r>
          </w:p>
          <w:p w14:paraId="53AFC362" w14:textId="32C2C881" w:rsidR="00BF5965" w:rsidRPr="00627CE4" w:rsidRDefault="00D0393A" w:rsidP="0007353D">
            <w:r w:rsidRPr="00D0393A">
              <w:rPr>
                <w:rFonts w:hint="eastAsia"/>
              </w:rPr>
              <w:t>評価の視点・基礎要件</w:t>
            </w:r>
            <w:r>
              <w:rPr>
                <w:rFonts w:hint="eastAsia"/>
              </w:rPr>
              <w:t>：</w:t>
            </w:r>
            <w:r w:rsidR="006B172D">
              <w:rPr>
                <w:rFonts w:hint="eastAsia"/>
              </w:rPr>
              <w:t>評価の視点2-8</w:t>
            </w:r>
          </w:p>
        </w:tc>
      </w:tr>
      <w:tr w:rsidR="001D224F" w:rsidRPr="00627CE4" w14:paraId="02E1E66A" w14:textId="77777777" w:rsidTr="00210E69">
        <w:tc>
          <w:tcPr>
            <w:tcW w:w="437" w:type="dxa"/>
            <w:vMerge/>
          </w:tcPr>
          <w:p w14:paraId="0226214D" w14:textId="77777777" w:rsidR="001D224F" w:rsidRPr="00627CE4" w:rsidRDefault="001D224F" w:rsidP="001D224F"/>
        </w:tc>
        <w:tc>
          <w:tcPr>
            <w:tcW w:w="2976" w:type="dxa"/>
            <w:shd w:val="clear" w:color="auto" w:fill="FFFFFF"/>
          </w:tcPr>
          <w:p w14:paraId="0BD83608" w14:textId="77777777" w:rsidR="001D224F" w:rsidRDefault="001D224F" w:rsidP="001D224F">
            <w:r>
              <w:rPr>
                <w:rFonts w:hint="eastAsia"/>
              </w:rPr>
              <w:t>検討課題</w:t>
            </w:r>
            <w:r w:rsidRPr="00627CE4">
              <w:rPr>
                <w:rFonts w:hint="eastAsia"/>
              </w:rPr>
              <w:t>事項</w:t>
            </w:r>
          </w:p>
          <w:p w14:paraId="009D8716" w14:textId="45691E9D" w:rsidR="001D224F" w:rsidRPr="0007353D" w:rsidRDefault="00BD7819" w:rsidP="003F1A33">
            <w:pPr>
              <w:ind w:left="181" w:hangingChars="100" w:hanging="181"/>
              <w:rPr>
                <w:rFonts w:ascii="ＭＳ ゴシック" w:eastAsia="ＭＳ ゴシック" w:hAnsi="ＭＳ ゴシック"/>
                <w:b/>
                <w:bCs/>
                <w:color w:val="3366FF"/>
                <w:sz w:val="18"/>
                <w:szCs w:val="18"/>
              </w:rPr>
            </w:pPr>
            <w:r w:rsidRPr="0007353D">
              <w:rPr>
                <w:rFonts w:ascii="ＭＳ ゴシック" w:eastAsia="ＭＳ ゴシック" w:hAnsi="ＭＳ ゴシック" w:hint="eastAsia"/>
                <w:b/>
                <w:bCs/>
                <w:color w:val="3366FF"/>
                <w:sz w:val="18"/>
                <w:szCs w:val="18"/>
              </w:rPr>
              <w:t>※</w:t>
            </w:r>
            <w:r w:rsidR="00AC19FF" w:rsidRPr="0007353D">
              <w:rPr>
                <w:rFonts w:ascii="ＭＳ ゴシック" w:eastAsia="ＭＳ ゴシック" w:hAnsi="ＭＳ ゴシック" w:hint="eastAsia"/>
                <w:b/>
                <w:bCs/>
                <w:color w:val="3366FF"/>
                <w:sz w:val="18"/>
                <w:szCs w:val="18"/>
              </w:rPr>
              <w:t>認証</w:t>
            </w:r>
            <w:r w:rsidRPr="0007353D">
              <w:rPr>
                <w:rFonts w:ascii="ＭＳ ゴシック" w:eastAsia="ＭＳ ゴシック" w:hAnsi="ＭＳ ゴシック" w:hint="eastAsia"/>
                <w:b/>
                <w:bCs/>
                <w:color w:val="3366FF"/>
                <w:sz w:val="18"/>
                <w:szCs w:val="18"/>
              </w:rPr>
              <w:t>評価結果に記載された検討課題を転記</w:t>
            </w:r>
          </w:p>
        </w:tc>
        <w:tc>
          <w:tcPr>
            <w:tcW w:w="4983" w:type="dxa"/>
            <w:shd w:val="clear" w:color="auto" w:fill="FFFFFF"/>
          </w:tcPr>
          <w:p w14:paraId="3654079D" w14:textId="77777777" w:rsidR="001D224F" w:rsidRDefault="001D224F" w:rsidP="001D224F">
            <w:pPr>
              <w:rPr>
                <w:sz w:val="21"/>
                <w:szCs w:val="21"/>
              </w:rPr>
            </w:pPr>
            <w:r>
              <w:rPr>
                <w:rFonts w:hint="eastAsia"/>
                <w:sz w:val="21"/>
                <w:szCs w:val="21"/>
              </w:rPr>
              <w:t>(例)</w:t>
            </w:r>
          </w:p>
          <w:p w14:paraId="50B4D832" w14:textId="44B4114A" w:rsidR="001D224F" w:rsidRDefault="001D224F" w:rsidP="001D224F">
            <w:pPr>
              <w:ind w:left="420" w:hangingChars="200" w:hanging="420"/>
              <w:rPr>
                <w:rFonts w:hAnsi="ＭＳ 明朝" w:cs="ＭＳ 明朝"/>
                <w:kern w:val="0"/>
                <w:sz w:val="21"/>
                <w:szCs w:val="21"/>
              </w:rPr>
            </w:pPr>
            <w:r w:rsidRPr="00B47A26">
              <w:rPr>
                <w:rFonts w:hAnsi="ＭＳ 明朝" w:cs="ＭＳ 明朝" w:hint="eastAsia"/>
                <w:kern w:val="0"/>
                <w:sz w:val="21"/>
                <w:szCs w:val="21"/>
              </w:rPr>
              <w:t>１）</w:t>
            </w:r>
            <w:r w:rsidR="00880E8F">
              <w:rPr>
                <w:rFonts w:hAnsi="ＭＳ 明朝" w:cs="ＭＳ 明朝" w:hint="eastAsia"/>
                <w:kern w:val="0"/>
                <w:sz w:val="21"/>
                <w:szCs w:val="21"/>
              </w:rPr>
              <w:t>当該専攻では、</w:t>
            </w:r>
            <w:r w:rsidR="009A23F6">
              <w:rPr>
                <w:rFonts w:hAnsi="ＭＳ 明朝" w:cs="ＭＳ 明朝" w:hint="eastAsia"/>
                <w:kern w:val="0"/>
                <w:sz w:val="21"/>
                <w:szCs w:val="21"/>
              </w:rPr>
              <w:t>学生から相談があった場合に必要に応じて履修指導を行う体制をとっており、組織的な</w:t>
            </w:r>
            <w:r w:rsidR="00880E8F">
              <w:rPr>
                <w:rFonts w:hAnsi="ＭＳ 明朝" w:cs="ＭＳ 明朝" w:hint="eastAsia"/>
                <w:kern w:val="0"/>
                <w:sz w:val="21"/>
                <w:szCs w:val="21"/>
              </w:rPr>
              <w:t>指導が</w:t>
            </w:r>
            <w:r w:rsidR="009A23F6">
              <w:rPr>
                <w:rFonts w:hAnsi="ＭＳ 明朝" w:cs="ＭＳ 明朝" w:hint="eastAsia"/>
                <w:kern w:val="0"/>
                <w:sz w:val="21"/>
                <w:szCs w:val="21"/>
              </w:rPr>
              <w:t>十分に</w:t>
            </w:r>
            <w:r w:rsidR="00880E8F">
              <w:rPr>
                <w:rFonts w:hAnsi="ＭＳ 明朝" w:cs="ＭＳ 明朝" w:hint="eastAsia"/>
                <w:kern w:val="0"/>
                <w:sz w:val="21"/>
                <w:szCs w:val="21"/>
              </w:rPr>
              <w:t>行われていないため、改善が望まれる</w:t>
            </w:r>
            <w:r w:rsidR="006B172D">
              <w:rPr>
                <w:rFonts w:hAnsi="ＭＳ 明朝" w:cs="ＭＳ 明朝" w:hint="eastAsia"/>
                <w:kern w:val="0"/>
                <w:sz w:val="21"/>
                <w:szCs w:val="21"/>
              </w:rPr>
              <w:t>（</w:t>
            </w:r>
            <w:r w:rsidR="006B172D">
              <w:rPr>
                <w:rFonts w:hint="eastAsia"/>
              </w:rPr>
              <w:t>評価の視点2-8</w:t>
            </w:r>
            <w:r w:rsidR="006B172D">
              <w:rPr>
                <w:rFonts w:hAnsi="ＭＳ 明朝" w:cs="ＭＳ 明朝" w:hint="eastAsia"/>
                <w:kern w:val="0"/>
                <w:sz w:val="21"/>
                <w:szCs w:val="21"/>
              </w:rPr>
              <w:t>）</w:t>
            </w:r>
            <w:r w:rsidR="00880E8F" w:rsidRPr="00880E8F">
              <w:rPr>
                <w:rFonts w:hAnsi="ＭＳ 明朝" w:cs="ＭＳ 明朝" w:hint="eastAsia"/>
                <w:kern w:val="0"/>
                <w:sz w:val="21"/>
                <w:szCs w:val="21"/>
              </w:rPr>
              <w:t>。</w:t>
            </w:r>
          </w:p>
          <w:p w14:paraId="44D6E37C" w14:textId="77777777" w:rsidR="001D224F" w:rsidRDefault="001D224F" w:rsidP="001D224F">
            <w:pPr>
              <w:rPr>
                <w:sz w:val="21"/>
                <w:szCs w:val="21"/>
              </w:rPr>
            </w:pPr>
          </w:p>
        </w:tc>
      </w:tr>
      <w:tr w:rsidR="001D224F" w:rsidRPr="00627CE4" w14:paraId="193916C6" w14:textId="77777777" w:rsidTr="00210E69">
        <w:tc>
          <w:tcPr>
            <w:tcW w:w="437" w:type="dxa"/>
            <w:vMerge/>
          </w:tcPr>
          <w:p w14:paraId="2F51263C" w14:textId="77777777" w:rsidR="001D224F" w:rsidRPr="00627CE4" w:rsidRDefault="001D224F" w:rsidP="001D224F"/>
        </w:tc>
        <w:tc>
          <w:tcPr>
            <w:tcW w:w="2976" w:type="dxa"/>
          </w:tcPr>
          <w:p w14:paraId="57348857" w14:textId="002AFF79" w:rsidR="001D224F" w:rsidRDefault="00AC19FF" w:rsidP="001D224F">
            <w:r>
              <w:rPr>
                <w:rFonts w:hint="eastAsia"/>
              </w:rPr>
              <w:t>認証</w:t>
            </w:r>
            <w:r w:rsidR="001D224F" w:rsidRPr="00627CE4">
              <w:rPr>
                <w:rFonts w:hint="eastAsia"/>
              </w:rPr>
              <w:t>評価当時の状況</w:t>
            </w:r>
          </w:p>
          <w:p w14:paraId="155F5976" w14:textId="5A69F36A" w:rsidR="00BD7819" w:rsidRPr="0007353D" w:rsidRDefault="00BD7819" w:rsidP="003F1A33">
            <w:pPr>
              <w:ind w:left="181" w:hangingChars="100" w:hanging="181"/>
              <w:rPr>
                <w:rFonts w:ascii="ＭＳ ゴシック" w:eastAsia="ＭＳ ゴシック" w:hAnsi="ＭＳ ゴシック"/>
                <w:b/>
                <w:bCs/>
                <w:color w:val="3366FF"/>
                <w:sz w:val="18"/>
                <w:szCs w:val="18"/>
              </w:rPr>
            </w:pPr>
            <w:r w:rsidRPr="0007353D">
              <w:rPr>
                <w:rFonts w:ascii="ＭＳ ゴシック" w:eastAsia="ＭＳ ゴシック" w:hAnsi="ＭＳ ゴシック" w:hint="eastAsia"/>
                <w:b/>
                <w:bCs/>
                <w:color w:val="3366FF"/>
                <w:sz w:val="18"/>
                <w:szCs w:val="18"/>
              </w:rPr>
              <w:t>※当時の状況を振り返って記載</w:t>
            </w:r>
          </w:p>
        </w:tc>
        <w:tc>
          <w:tcPr>
            <w:tcW w:w="4983" w:type="dxa"/>
          </w:tcPr>
          <w:p w14:paraId="05F7ADE8" w14:textId="77777777" w:rsidR="001D224F" w:rsidRPr="00B47A26" w:rsidRDefault="001D224F" w:rsidP="001D224F">
            <w:pPr>
              <w:rPr>
                <w:sz w:val="21"/>
                <w:szCs w:val="21"/>
              </w:rPr>
            </w:pPr>
            <w:r>
              <w:rPr>
                <w:rFonts w:hint="eastAsia"/>
                <w:sz w:val="21"/>
                <w:szCs w:val="21"/>
              </w:rPr>
              <w:t>(例)</w:t>
            </w:r>
          </w:p>
          <w:p w14:paraId="09D74CF0" w14:textId="77777777" w:rsidR="001D224F" w:rsidRPr="00B47A26" w:rsidRDefault="001D224F" w:rsidP="001D224F">
            <w:pPr>
              <w:ind w:firstLineChars="100" w:firstLine="210"/>
              <w:rPr>
                <w:sz w:val="21"/>
                <w:szCs w:val="21"/>
              </w:rPr>
            </w:pPr>
            <w:r>
              <w:rPr>
                <w:rFonts w:hint="eastAsia"/>
                <w:sz w:val="21"/>
                <w:szCs w:val="21"/>
              </w:rPr>
              <w:t>本専攻では、計○科目を開講し、多岐にわたる公衆衛生分野に対応することで学生のニーズに応えることを重要視していた。そのため、学生自らの学びの目的に応じて履修することとし、特段必要のない場合には履修指導等を実施してこなかった（学生から相談があった場合には、研究科長が対応することとしていた）。本専攻では学生の大半が実務経験を有する社会人学生であるため、自主性を尊重する方針をとり、カリキュラム編成においても分野別に分類することで体系化を図っていた。</w:t>
            </w:r>
          </w:p>
          <w:p w14:paraId="23AF5ABF" w14:textId="77777777" w:rsidR="001D224F" w:rsidRPr="00793A0D" w:rsidRDefault="001D224F" w:rsidP="001D224F">
            <w:pPr>
              <w:rPr>
                <w:sz w:val="21"/>
                <w:szCs w:val="21"/>
              </w:rPr>
            </w:pPr>
          </w:p>
        </w:tc>
      </w:tr>
      <w:tr w:rsidR="001D224F" w:rsidRPr="00627CE4" w14:paraId="4D86D508" w14:textId="77777777" w:rsidTr="00210E69">
        <w:tc>
          <w:tcPr>
            <w:tcW w:w="437" w:type="dxa"/>
            <w:vMerge/>
          </w:tcPr>
          <w:p w14:paraId="3E2B650C" w14:textId="77777777" w:rsidR="001D224F" w:rsidRPr="00627CE4" w:rsidRDefault="001D224F" w:rsidP="001D224F"/>
        </w:tc>
        <w:tc>
          <w:tcPr>
            <w:tcW w:w="2976" w:type="dxa"/>
            <w:tcBorders>
              <w:bottom w:val="single" w:sz="4" w:space="0" w:color="auto"/>
            </w:tcBorders>
          </w:tcPr>
          <w:p w14:paraId="21D06344" w14:textId="77777777" w:rsidR="001D224F" w:rsidRDefault="001D224F" w:rsidP="001D224F">
            <w:r>
              <w:rPr>
                <w:rFonts w:hint="eastAsia"/>
              </w:rPr>
              <w:t>課題解決計画</w:t>
            </w:r>
          </w:p>
          <w:p w14:paraId="527CDC60" w14:textId="77777777" w:rsidR="00BD7819" w:rsidRPr="0007353D" w:rsidRDefault="00BD7819" w:rsidP="001D224F">
            <w:pPr>
              <w:rPr>
                <w:rFonts w:ascii="ＭＳ ゴシック" w:eastAsia="ＭＳ ゴシック" w:hAnsi="ＭＳ ゴシック"/>
                <w:b/>
                <w:bCs/>
                <w:color w:val="3366FF"/>
                <w:sz w:val="18"/>
                <w:szCs w:val="18"/>
              </w:rPr>
            </w:pPr>
            <w:r w:rsidRPr="0007353D">
              <w:rPr>
                <w:rFonts w:ascii="ＭＳ ゴシック" w:eastAsia="ＭＳ ゴシック" w:hAnsi="ＭＳ ゴシック" w:hint="eastAsia"/>
                <w:b/>
                <w:bCs/>
                <w:color w:val="3366FF"/>
                <w:sz w:val="18"/>
                <w:szCs w:val="18"/>
              </w:rPr>
              <w:t>※指摘事項への対応・計画を記載</w:t>
            </w:r>
          </w:p>
        </w:tc>
        <w:tc>
          <w:tcPr>
            <w:tcW w:w="4983" w:type="dxa"/>
            <w:tcBorders>
              <w:bottom w:val="single" w:sz="4" w:space="0" w:color="auto"/>
            </w:tcBorders>
          </w:tcPr>
          <w:p w14:paraId="1B1F4351" w14:textId="77777777" w:rsidR="001D224F" w:rsidRPr="00B47A26" w:rsidRDefault="001D224F" w:rsidP="001D224F">
            <w:pPr>
              <w:rPr>
                <w:sz w:val="21"/>
                <w:szCs w:val="21"/>
              </w:rPr>
            </w:pPr>
            <w:r>
              <w:rPr>
                <w:rFonts w:hint="eastAsia"/>
                <w:sz w:val="21"/>
                <w:szCs w:val="21"/>
              </w:rPr>
              <w:t>(例)</w:t>
            </w:r>
          </w:p>
          <w:p w14:paraId="1966383F" w14:textId="2DAC0DB0" w:rsidR="001D224F" w:rsidRPr="00B47A26" w:rsidRDefault="001D224F" w:rsidP="001D224F">
            <w:pPr>
              <w:ind w:firstLineChars="100" w:firstLine="210"/>
              <w:rPr>
                <w:sz w:val="21"/>
                <w:szCs w:val="21"/>
              </w:rPr>
            </w:pPr>
            <w:r>
              <w:rPr>
                <w:rFonts w:hint="eastAsia"/>
                <w:sz w:val="21"/>
                <w:szCs w:val="21"/>
              </w:rPr>
              <w:t>検討課題の指摘を受け、評価結果を受領した後に学生と教職員が意見交換を行う「○○大学</w:t>
            </w:r>
            <w:r w:rsidR="0094501B">
              <w:rPr>
                <w:rFonts w:hint="eastAsia"/>
                <w:sz w:val="21"/>
                <w:szCs w:val="21"/>
              </w:rPr>
              <w:t>○○</w:t>
            </w:r>
            <w:r>
              <w:rPr>
                <w:rFonts w:hint="eastAsia"/>
                <w:sz w:val="21"/>
                <w:szCs w:val="21"/>
              </w:rPr>
              <w:t>系専門職大学院意見交換会」を開催し、意見を聴取したところ、学生から①カリキュラムを段階別に分類す</w:t>
            </w:r>
            <w:r>
              <w:rPr>
                <w:rFonts w:hint="eastAsia"/>
                <w:sz w:val="21"/>
                <w:szCs w:val="21"/>
              </w:rPr>
              <w:lastRenderedPageBreak/>
              <w:t>ること、②組織的な履修指導・相談を実施すること、③各科目においてどのような能力の修得を目指しているのかを明確にすること、の必要性が提案された。</w:t>
            </w:r>
          </w:p>
          <w:p w14:paraId="018876BF" w14:textId="77777777" w:rsidR="001D224F" w:rsidRDefault="001D224F" w:rsidP="001D224F">
            <w:pPr>
              <w:rPr>
                <w:sz w:val="21"/>
                <w:szCs w:val="21"/>
              </w:rPr>
            </w:pPr>
            <w:r>
              <w:rPr>
                <w:rFonts w:hint="eastAsia"/>
                <w:sz w:val="21"/>
                <w:szCs w:val="21"/>
              </w:rPr>
              <w:t xml:space="preserve">　検討課題の指摘及び学生からの意見を踏まえ、20XX年度のカリキュラムより、開講科目を「コア科目」、「基礎科目」、「発展科目」及び「応用科目」に分類し、再編成する予定である。また、入学ガイダンス終了後に「履修についての説明会」を開催するほか、学生に履修計画書の提出を義務付け、研究科長、専攻長、教務委員長・委員の計５名で分担して確認することを検討している。さらに、各科目のつながりを明確にするため、シラバスに「履修条件」を記載するよう、様式の改善検討を始めている。</w:t>
            </w:r>
          </w:p>
          <w:p w14:paraId="6B403727" w14:textId="77777777" w:rsidR="001D224F" w:rsidRDefault="001D224F" w:rsidP="001D224F">
            <w:pPr>
              <w:rPr>
                <w:sz w:val="21"/>
                <w:szCs w:val="21"/>
              </w:rPr>
            </w:pPr>
            <w:r>
              <w:rPr>
                <w:rFonts w:hint="eastAsia"/>
                <w:sz w:val="21"/>
                <w:szCs w:val="21"/>
              </w:rPr>
              <w:t xml:space="preserve">　また、中期的な作業目標として、開講科目のカリキュラムマップを作成し、各科目において修得を目指す能力を明確に示すこととしたい。そのためにも、再度、学位授与方針（ディプロマ・ポリシー）の確認とカリキュラムポリシーの見直しを実施したいと考えている。</w:t>
            </w:r>
          </w:p>
          <w:p w14:paraId="1990D519" w14:textId="77777777" w:rsidR="001D224F" w:rsidRPr="00B47A26" w:rsidRDefault="001D224F" w:rsidP="001D224F">
            <w:pPr>
              <w:rPr>
                <w:sz w:val="21"/>
                <w:szCs w:val="21"/>
              </w:rPr>
            </w:pPr>
            <w:r>
              <w:rPr>
                <w:rFonts w:hint="eastAsia"/>
                <w:sz w:val="21"/>
                <w:szCs w:val="21"/>
              </w:rPr>
              <w:t>＜別添資料＞「改善計画PPT資料」１～３頁</w:t>
            </w:r>
          </w:p>
          <w:p w14:paraId="644BDDBF" w14:textId="77777777" w:rsidR="001D224F" w:rsidRPr="00B47A26" w:rsidRDefault="001D224F" w:rsidP="001D224F">
            <w:pPr>
              <w:rPr>
                <w:sz w:val="21"/>
                <w:szCs w:val="21"/>
              </w:rPr>
            </w:pPr>
          </w:p>
        </w:tc>
      </w:tr>
    </w:tbl>
    <w:p w14:paraId="48A77C48" w14:textId="77777777" w:rsidR="00FF085A" w:rsidRPr="00B47A26" w:rsidRDefault="00FF085A" w:rsidP="00FF085A"/>
    <w:tbl>
      <w:tblPr>
        <w:tblW w:w="8399"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978"/>
        <w:gridCol w:w="4985"/>
      </w:tblGrid>
      <w:tr w:rsidR="00FF085A" w:rsidRPr="00627CE4" w14:paraId="536FF637" w14:textId="77777777" w:rsidTr="00D25E96">
        <w:tc>
          <w:tcPr>
            <w:tcW w:w="436" w:type="dxa"/>
          </w:tcPr>
          <w:p w14:paraId="5C57B0F8" w14:textId="77777777" w:rsidR="00FF085A" w:rsidRPr="00627CE4" w:rsidRDefault="00FF085A" w:rsidP="00D25E96">
            <w:r w:rsidRPr="00627CE4">
              <w:rPr>
                <w:rFonts w:hint="eastAsia"/>
              </w:rPr>
              <w:t>№</w:t>
            </w:r>
          </w:p>
        </w:tc>
        <w:tc>
          <w:tcPr>
            <w:tcW w:w="2978" w:type="dxa"/>
          </w:tcPr>
          <w:p w14:paraId="2B2CF9A1" w14:textId="77777777" w:rsidR="00FF085A" w:rsidRPr="00627CE4" w:rsidRDefault="00FF085A" w:rsidP="00D25E96">
            <w:pPr>
              <w:jc w:val="center"/>
            </w:pPr>
            <w:r w:rsidRPr="00627CE4">
              <w:rPr>
                <w:rFonts w:hint="eastAsia"/>
              </w:rPr>
              <w:t>種　　別</w:t>
            </w:r>
          </w:p>
        </w:tc>
        <w:tc>
          <w:tcPr>
            <w:tcW w:w="4985" w:type="dxa"/>
          </w:tcPr>
          <w:p w14:paraId="77715FAA" w14:textId="77777777" w:rsidR="00FF085A" w:rsidRPr="00627CE4" w:rsidRDefault="00FF085A" w:rsidP="00D25E96">
            <w:pPr>
              <w:jc w:val="center"/>
            </w:pPr>
            <w:r w:rsidRPr="00627CE4">
              <w:rPr>
                <w:rFonts w:hint="eastAsia"/>
              </w:rPr>
              <w:t>内　　容</w:t>
            </w:r>
          </w:p>
        </w:tc>
      </w:tr>
      <w:tr w:rsidR="00FF085A" w:rsidRPr="00627CE4" w14:paraId="46335146" w14:textId="77777777" w:rsidTr="00D25E96">
        <w:tc>
          <w:tcPr>
            <w:tcW w:w="436" w:type="dxa"/>
            <w:vMerge w:val="restart"/>
          </w:tcPr>
          <w:p w14:paraId="094586C2" w14:textId="77777777" w:rsidR="00FF085A" w:rsidRPr="00627CE4" w:rsidRDefault="00FF085A" w:rsidP="00D25E96">
            <w:r>
              <w:rPr>
                <w:rFonts w:hint="eastAsia"/>
              </w:rPr>
              <w:t>２</w:t>
            </w:r>
          </w:p>
        </w:tc>
        <w:tc>
          <w:tcPr>
            <w:tcW w:w="2978" w:type="dxa"/>
          </w:tcPr>
          <w:p w14:paraId="4B4F6DBC" w14:textId="10A37296" w:rsidR="00FF085A" w:rsidRPr="00627CE4" w:rsidRDefault="00FF085A" w:rsidP="00D25E96">
            <w:r>
              <w:rPr>
                <w:rFonts w:hint="eastAsia"/>
              </w:rPr>
              <w:t>関連する大</w:t>
            </w:r>
            <w:r w:rsidRPr="00627CE4">
              <w:rPr>
                <w:rFonts w:hint="eastAsia"/>
              </w:rPr>
              <w:t>項目</w:t>
            </w:r>
            <w:r>
              <w:rPr>
                <w:rFonts w:hint="eastAsia"/>
              </w:rPr>
              <w:t>／項目</w:t>
            </w:r>
            <w:r w:rsidR="00984796">
              <w:rPr>
                <w:rFonts w:hint="eastAsia"/>
              </w:rPr>
              <w:t>／評価の視点・基礎要件</w:t>
            </w:r>
          </w:p>
        </w:tc>
        <w:tc>
          <w:tcPr>
            <w:tcW w:w="4985" w:type="dxa"/>
          </w:tcPr>
          <w:p w14:paraId="4131940C" w14:textId="77777777" w:rsidR="00FF085A" w:rsidRDefault="00FF085A" w:rsidP="00D25E96">
            <w:pPr>
              <w:rPr>
                <w:sz w:val="21"/>
                <w:szCs w:val="21"/>
              </w:rPr>
            </w:pPr>
            <w:r>
              <w:rPr>
                <w:rFonts w:hint="eastAsia"/>
                <w:sz w:val="21"/>
                <w:szCs w:val="21"/>
              </w:rPr>
              <w:t>(例)</w:t>
            </w:r>
          </w:p>
          <w:p w14:paraId="26096687" w14:textId="3253DEA4" w:rsidR="00FF085A" w:rsidRDefault="00EC4423" w:rsidP="00D25E96">
            <w:pPr>
              <w:ind w:left="420" w:hangingChars="200" w:hanging="420"/>
              <w:rPr>
                <w:sz w:val="21"/>
                <w:szCs w:val="21"/>
              </w:rPr>
            </w:pPr>
            <w:r>
              <w:rPr>
                <w:rFonts w:hint="eastAsia"/>
                <w:sz w:val="21"/>
                <w:szCs w:val="21"/>
              </w:rPr>
              <w:t>大項目：</w:t>
            </w:r>
            <w:r w:rsidR="00FF085A">
              <w:rPr>
                <w:rFonts w:hint="eastAsia"/>
                <w:sz w:val="21"/>
                <w:szCs w:val="21"/>
              </w:rPr>
              <w:t>３.教員・教員組織</w:t>
            </w:r>
          </w:p>
          <w:p w14:paraId="06BC6AA3" w14:textId="3C95ED28" w:rsidR="00FF085A" w:rsidRDefault="00EC4423" w:rsidP="00EC4423">
            <w:pPr>
              <w:rPr>
                <w:sz w:val="21"/>
                <w:szCs w:val="21"/>
              </w:rPr>
            </w:pPr>
            <w:r>
              <w:rPr>
                <w:rFonts w:hint="eastAsia"/>
                <w:sz w:val="21"/>
                <w:szCs w:val="21"/>
              </w:rPr>
              <w:t>項目</w:t>
            </w:r>
            <w:r w:rsidR="00FF085A">
              <w:rPr>
                <w:rFonts w:hint="eastAsia"/>
                <w:sz w:val="21"/>
                <w:szCs w:val="21"/>
              </w:rPr>
              <w:t>：教育研究条件・環境及び人的支援</w:t>
            </w:r>
          </w:p>
          <w:p w14:paraId="51AF1E89" w14:textId="2F2D9370" w:rsidR="00EC4423" w:rsidRPr="00EC4423" w:rsidRDefault="00EC4423" w:rsidP="0007353D">
            <w:r w:rsidRPr="00EC4423">
              <w:rPr>
                <w:rFonts w:hint="eastAsia"/>
              </w:rPr>
              <w:t>評価の視点・基礎要件</w:t>
            </w:r>
            <w:r>
              <w:rPr>
                <w:rFonts w:hint="eastAsia"/>
              </w:rPr>
              <w:t>：評価の視点3-11</w:t>
            </w:r>
          </w:p>
        </w:tc>
      </w:tr>
      <w:tr w:rsidR="00880E8F" w:rsidRPr="00627CE4" w14:paraId="0C245449" w14:textId="77777777" w:rsidTr="00D25E96">
        <w:tc>
          <w:tcPr>
            <w:tcW w:w="436" w:type="dxa"/>
            <w:vMerge/>
          </w:tcPr>
          <w:p w14:paraId="39C1CCA9" w14:textId="77777777" w:rsidR="00880E8F" w:rsidRDefault="00880E8F" w:rsidP="00880E8F"/>
        </w:tc>
        <w:tc>
          <w:tcPr>
            <w:tcW w:w="2978" w:type="dxa"/>
          </w:tcPr>
          <w:p w14:paraId="5AD54E41" w14:textId="77777777" w:rsidR="00880E8F" w:rsidRDefault="00880E8F" w:rsidP="00880E8F">
            <w:r>
              <w:rPr>
                <w:rFonts w:hint="eastAsia"/>
              </w:rPr>
              <w:t>検討課題</w:t>
            </w:r>
            <w:r w:rsidRPr="00627CE4">
              <w:rPr>
                <w:rFonts w:hint="eastAsia"/>
              </w:rPr>
              <w:t>事項</w:t>
            </w:r>
          </w:p>
          <w:p w14:paraId="4427EBCE" w14:textId="77777777" w:rsidR="00880E8F" w:rsidRDefault="00880E8F" w:rsidP="00880E8F"/>
        </w:tc>
        <w:tc>
          <w:tcPr>
            <w:tcW w:w="4985" w:type="dxa"/>
          </w:tcPr>
          <w:p w14:paraId="4A8E0FA8" w14:textId="77777777" w:rsidR="00880E8F" w:rsidRDefault="00880E8F" w:rsidP="00880E8F">
            <w:pPr>
              <w:rPr>
                <w:sz w:val="21"/>
                <w:szCs w:val="21"/>
              </w:rPr>
            </w:pPr>
            <w:r>
              <w:rPr>
                <w:rFonts w:hint="eastAsia"/>
                <w:sz w:val="21"/>
                <w:szCs w:val="21"/>
              </w:rPr>
              <w:t>(例)</w:t>
            </w:r>
          </w:p>
          <w:p w14:paraId="46FB875B" w14:textId="0A5D2A71" w:rsidR="00880E8F" w:rsidRDefault="00880E8F" w:rsidP="00880E8F">
            <w:pPr>
              <w:ind w:left="420" w:hangingChars="200" w:hanging="420"/>
              <w:rPr>
                <w:rFonts w:hAnsi="ＭＳ 明朝" w:cs="ＭＳ 明朝"/>
                <w:kern w:val="0"/>
                <w:sz w:val="21"/>
                <w:szCs w:val="21"/>
              </w:rPr>
            </w:pPr>
            <w:r w:rsidRPr="00B47A26">
              <w:rPr>
                <w:rFonts w:hAnsi="ＭＳ 明朝" w:cs="ＭＳ 明朝" w:hint="eastAsia"/>
                <w:kern w:val="0"/>
                <w:sz w:val="21"/>
                <w:szCs w:val="21"/>
              </w:rPr>
              <w:t>１）</w:t>
            </w:r>
            <w:r w:rsidRPr="00880E8F">
              <w:rPr>
                <w:rFonts w:hAnsi="ＭＳ 明朝" w:cs="ＭＳ 明朝" w:hint="eastAsia"/>
                <w:kern w:val="0"/>
                <w:sz w:val="21"/>
                <w:szCs w:val="21"/>
              </w:rPr>
              <w:t>専任教員</w:t>
            </w:r>
            <w:r>
              <w:rPr>
                <w:rFonts w:hAnsi="ＭＳ 明朝" w:cs="ＭＳ 明朝" w:hint="eastAsia"/>
                <w:kern w:val="0"/>
                <w:sz w:val="21"/>
                <w:szCs w:val="21"/>
              </w:rPr>
              <w:t>の</w:t>
            </w:r>
            <w:r w:rsidRPr="00880E8F">
              <w:rPr>
                <w:rFonts w:hAnsi="ＭＳ 明朝" w:cs="ＭＳ 明朝" w:hint="eastAsia"/>
                <w:kern w:val="0"/>
                <w:sz w:val="21"/>
                <w:szCs w:val="21"/>
              </w:rPr>
              <w:t>研究室</w:t>
            </w:r>
            <w:r>
              <w:rPr>
                <w:rFonts w:hAnsi="ＭＳ 明朝" w:cs="ＭＳ 明朝" w:hint="eastAsia"/>
                <w:kern w:val="0"/>
                <w:sz w:val="21"/>
                <w:szCs w:val="21"/>
              </w:rPr>
              <w:t>が複数のキャンパスに分散して</w:t>
            </w:r>
            <w:r w:rsidR="008B303E">
              <w:rPr>
                <w:rFonts w:hAnsi="ＭＳ 明朝" w:cs="ＭＳ 明朝" w:hint="eastAsia"/>
                <w:kern w:val="0"/>
                <w:sz w:val="21"/>
                <w:szCs w:val="21"/>
              </w:rPr>
              <w:t>おり、</w:t>
            </w:r>
            <w:r w:rsidR="00BD7819">
              <w:rPr>
                <w:rFonts w:hAnsi="ＭＳ 明朝" w:cs="ＭＳ 明朝" w:hint="eastAsia"/>
                <w:kern w:val="0"/>
                <w:sz w:val="21"/>
                <w:szCs w:val="21"/>
              </w:rPr>
              <w:t>教員の情報共有や</w:t>
            </w:r>
            <w:r w:rsidR="008B303E">
              <w:rPr>
                <w:rFonts w:hAnsi="ＭＳ 明朝" w:cs="ＭＳ 明朝" w:hint="eastAsia"/>
                <w:kern w:val="0"/>
                <w:sz w:val="21"/>
                <w:szCs w:val="21"/>
              </w:rPr>
              <w:t>学生への対応</w:t>
            </w:r>
            <w:r w:rsidR="00BD7819">
              <w:rPr>
                <w:rFonts w:hAnsi="ＭＳ 明朝" w:cs="ＭＳ 明朝" w:hint="eastAsia"/>
                <w:kern w:val="0"/>
                <w:sz w:val="21"/>
                <w:szCs w:val="21"/>
              </w:rPr>
              <w:t>が不十分である</w:t>
            </w:r>
            <w:r>
              <w:rPr>
                <w:rFonts w:hAnsi="ＭＳ 明朝" w:cs="ＭＳ 明朝" w:hint="eastAsia"/>
                <w:kern w:val="0"/>
                <w:sz w:val="21"/>
                <w:szCs w:val="21"/>
              </w:rPr>
              <w:t>ため、改善が望まれる</w:t>
            </w:r>
            <w:r w:rsidR="00EC4423">
              <w:rPr>
                <w:rFonts w:hAnsi="ＭＳ 明朝" w:cs="ＭＳ 明朝" w:hint="eastAsia"/>
                <w:kern w:val="0"/>
                <w:sz w:val="21"/>
                <w:szCs w:val="21"/>
              </w:rPr>
              <w:t>（評価の視点</w:t>
            </w:r>
            <w:r w:rsidR="00EC4423" w:rsidRPr="00EC4423">
              <w:rPr>
                <w:rFonts w:hAnsi="ＭＳ 明朝" w:cs="ＭＳ 明朝"/>
                <w:kern w:val="0"/>
                <w:sz w:val="21"/>
                <w:szCs w:val="21"/>
              </w:rPr>
              <w:t>3-11</w:t>
            </w:r>
            <w:r w:rsidR="00EC4423">
              <w:rPr>
                <w:rFonts w:hAnsi="ＭＳ 明朝" w:cs="ＭＳ 明朝" w:hint="eastAsia"/>
                <w:kern w:val="0"/>
                <w:sz w:val="21"/>
                <w:szCs w:val="21"/>
              </w:rPr>
              <w:t>）</w:t>
            </w:r>
            <w:r w:rsidRPr="00880E8F">
              <w:rPr>
                <w:rFonts w:hAnsi="ＭＳ 明朝" w:cs="ＭＳ 明朝" w:hint="eastAsia"/>
                <w:kern w:val="0"/>
                <w:sz w:val="21"/>
                <w:szCs w:val="21"/>
              </w:rPr>
              <w:t>。</w:t>
            </w:r>
          </w:p>
          <w:p w14:paraId="3A849A68" w14:textId="77777777" w:rsidR="00880E8F" w:rsidRDefault="00880E8F" w:rsidP="00880E8F">
            <w:pPr>
              <w:rPr>
                <w:sz w:val="21"/>
                <w:szCs w:val="21"/>
              </w:rPr>
            </w:pPr>
          </w:p>
        </w:tc>
      </w:tr>
      <w:tr w:rsidR="00880E8F" w:rsidRPr="00627CE4" w14:paraId="1E6BF937" w14:textId="77777777" w:rsidTr="00D25E96">
        <w:tc>
          <w:tcPr>
            <w:tcW w:w="436" w:type="dxa"/>
            <w:vMerge/>
          </w:tcPr>
          <w:p w14:paraId="68C23974" w14:textId="77777777" w:rsidR="00880E8F" w:rsidRPr="00627CE4" w:rsidRDefault="00880E8F" w:rsidP="00880E8F"/>
        </w:tc>
        <w:tc>
          <w:tcPr>
            <w:tcW w:w="2978" w:type="dxa"/>
          </w:tcPr>
          <w:p w14:paraId="7E22F52C" w14:textId="4A1BFD5D" w:rsidR="00880E8F" w:rsidRPr="00627CE4" w:rsidRDefault="00AC19FF" w:rsidP="00880E8F">
            <w:r>
              <w:rPr>
                <w:rFonts w:hint="eastAsia"/>
              </w:rPr>
              <w:t>認証</w:t>
            </w:r>
            <w:r w:rsidR="00880E8F" w:rsidRPr="00627CE4">
              <w:rPr>
                <w:rFonts w:hint="eastAsia"/>
              </w:rPr>
              <w:t>評価当時の状況</w:t>
            </w:r>
          </w:p>
        </w:tc>
        <w:tc>
          <w:tcPr>
            <w:tcW w:w="4985" w:type="dxa"/>
          </w:tcPr>
          <w:p w14:paraId="1E24979E" w14:textId="77777777" w:rsidR="00880E8F" w:rsidRPr="00B47A26" w:rsidRDefault="00880E8F" w:rsidP="00880E8F">
            <w:pPr>
              <w:rPr>
                <w:sz w:val="21"/>
                <w:szCs w:val="21"/>
              </w:rPr>
            </w:pPr>
            <w:r>
              <w:rPr>
                <w:rFonts w:hint="eastAsia"/>
                <w:sz w:val="21"/>
                <w:szCs w:val="21"/>
              </w:rPr>
              <w:t>(例)</w:t>
            </w:r>
          </w:p>
          <w:p w14:paraId="7CD93AF9" w14:textId="77777777" w:rsidR="00880E8F" w:rsidRPr="00B47A26" w:rsidRDefault="00880E8F" w:rsidP="00880E8F">
            <w:pPr>
              <w:rPr>
                <w:sz w:val="21"/>
                <w:szCs w:val="21"/>
              </w:rPr>
            </w:pPr>
            <w:r>
              <w:rPr>
                <w:rFonts w:hint="eastAsia"/>
                <w:sz w:val="21"/>
                <w:szCs w:val="21"/>
              </w:rPr>
              <w:t xml:space="preserve">　本専攻は、既存する○○研究科、○○研究科及び○○研究科を統合する形で専門職大学院として設置された。この経緯により、専任教員に対して個別</w:t>
            </w:r>
            <w:r>
              <w:rPr>
                <w:rFonts w:hint="eastAsia"/>
                <w:sz w:val="21"/>
                <w:szCs w:val="21"/>
              </w:rPr>
              <w:lastRenderedPageBreak/>
              <w:t>研究室を設置していたが、もともと所属していた研究科棟に研究室を設けていたため、１箇所に統合されていなかった。</w:t>
            </w:r>
          </w:p>
          <w:p w14:paraId="34B8539A" w14:textId="77777777" w:rsidR="00880E8F" w:rsidRPr="00B47A26" w:rsidRDefault="00880E8F" w:rsidP="00880E8F">
            <w:pPr>
              <w:rPr>
                <w:sz w:val="21"/>
                <w:szCs w:val="21"/>
              </w:rPr>
            </w:pPr>
          </w:p>
        </w:tc>
      </w:tr>
      <w:tr w:rsidR="00880E8F" w:rsidRPr="00627CE4" w14:paraId="622F5544" w14:textId="77777777" w:rsidTr="00D25E96">
        <w:tc>
          <w:tcPr>
            <w:tcW w:w="436" w:type="dxa"/>
            <w:vMerge/>
          </w:tcPr>
          <w:p w14:paraId="2F446449" w14:textId="77777777" w:rsidR="00880E8F" w:rsidRPr="00627CE4" w:rsidRDefault="00880E8F" w:rsidP="00880E8F"/>
        </w:tc>
        <w:tc>
          <w:tcPr>
            <w:tcW w:w="2978" w:type="dxa"/>
            <w:tcBorders>
              <w:bottom w:val="single" w:sz="4" w:space="0" w:color="auto"/>
            </w:tcBorders>
          </w:tcPr>
          <w:p w14:paraId="6DC80BEC" w14:textId="77777777" w:rsidR="00880E8F" w:rsidRPr="00627CE4" w:rsidRDefault="00880E8F" w:rsidP="00880E8F">
            <w:r>
              <w:rPr>
                <w:rFonts w:hint="eastAsia"/>
              </w:rPr>
              <w:t>課題解決計画</w:t>
            </w:r>
          </w:p>
        </w:tc>
        <w:tc>
          <w:tcPr>
            <w:tcW w:w="4985" w:type="dxa"/>
            <w:tcBorders>
              <w:bottom w:val="single" w:sz="4" w:space="0" w:color="auto"/>
            </w:tcBorders>
          </w:tcPr>
          <w:p w14:paraId="2E7E60E9" w14:textId="77777777" w:rsidR="00880E8F" w:rsidRPr="00B47A26" w:rsidRDefault="00880E8F" w:rsidP="00880E8F">
            <w:pPr>
              <w:rPr>
                <w:sz w:val="21"/>
                <w:szCs w:val="21"/>
              </w:rPr>
            </w:pPr>
            <w:r>
              <w:rPr>
                <w:rFonts w:hint="eastAsia"/>
                <w:sz w:val="21"/>
                <w:szCs w:val="21"/>
              </w:rPr>
              <w:t>(例)</w:t>
            </w:r>
          </w:p>
          <w:p w14:paraId="41588E01" w14:textId="77777777" w:rsidR="00880E8F" w:rsidRDefault="00880E8F" w:rsidP="00880E8F">
            <w:pPr>
              <w:rPr>
                <w:sz w:val="21"/>
                <w:szCs w:val="21"/>
              </w:rPr>
            </w:pPr>
            <w:r>
              <w:rPr>
                <w:rFonts w:hint="eastAsia"/>
                <w:sz w:val="21"/>
                <w:szCs w:val="21"/>
              </w:rPr>
              <w:t xml:space="preserve">　20XX年度にキャンパスの配置見直しを全学的に実施する計画であるため、その際に本専攻の専任教員の個別研究室を１箇所にまとめるよう提案していきたいと考えている。来年度よりそのための全学的なワーキンググループが設置され、研究科長が構成員となっているため、意見を提案していく計画である。</w:t>
            </w:r>
          </w:p>
          <w:p w14:paraId="7D4CA183" w14:textId="77777777" w:rsidR="00880E8F" w:rsidRPr="00B47A26" w:rsidRDefault="00880E8F" w:rsidP="00880E8F">
            <w:pPr>
              <w:rPr>
                <w:sz w:val="21"/>
                <w:szCs w:val="21"/>
              </w:rPr>
            </w:pPr>
            <w:r>
              <w:rPr>
                <w:rFonts w:hint="eastAsia"/>
                <w:sz w:val="21"/>
                <w:szCs w:val="21"/>
              </w:rPr>
              <w:t>＜別添資料＞「改善計画PPT資料」６～７頁</w:t>
            </w:r>
          </w:p>
          <w:p w14:paraId="7FDD2708" w14:textId="77777777" w:rsidR="00880E8F" w:rsidRPr="00B47A26" w:rsidRDefault="00880E8F" w:rsidP="00880E8F">
            <w:pPr>
              <w:rPr>
                <w:sz w:val="21"/>
                <w:szCs w:val="21"/>
              </w:rPr>
            </w:pPr>
          </w:p>
        </w:tc>
      </w:tr>
    </w:tbl>
    <w:p w14:paraId="03AB3E04" w14:textId="77777777" w:rsidR="004C5C04" w:rsidRPr="007C6827" w:rsidRDefault="004C5C04" w:rsidP="004C5C04">
      <w:pPr>
        <w:rPr>
          <w:rFonts w:ascii="ＭＳ ゴシック" w:eastAsia="ＭＳ ゴシック" w:hAnsi="ＭＳ ゴシック"/>
          <w:color w:val="3366FF"/>
          <w:sz w:val="20"/>
          <w:szCs w:val="20"/>
        </w:rPr>
      </w:pPr>
      <w:r w:rsidRPr="007C6827">
        <w:rPr>
          <w:rFonts w:ascii="ＭＳ ゴシック" w:eastAsia="ＭＳ ゴシック" w:hAnsi="ＭＳ ゴシック" w:hint="eastAsia"/>
          <w:color w:val="3366FF"/>
          <w:sz w:val="20"/>
          <w:szCs w:val="20"/>
        </w:rPr>
        <w:t>※必要に応じ、</w:t>
      </w:r>
      <w:r>
        <w:rPr>
          <w:rFonts w:ascii="ＭＳ ゴシック" w:eastAsia="ＭＳ ゴシック" w:hAnsi="ＭＳ ゴシック" w:hint="eastAsia"/>
          <w:color w:val="3366FF"/>
          <w:sz w:val="20"/>
          <w:szCs w:val="20"/>
        </w:rPr>
        <w:t>様式の</w:t>
      </w:r>
      <w:r w:rsidRPr="00A95B57">
        <w:rPr>
          <w:rFonts w:ascii="ＭＳ ゴシック" w:eastAsia="ＭＳ ゴシック" w:hAnsi="ＭＳ ゴシック" w:hint="eastAsia"/>
          <w:color w:val="3366FF"/>
          <w:sz w:val="20"/>
          <w:szCs w:val="20"/>
        </w:rPr>
        <w:t>枠組み</w:t>
      </w:r>
      <w:r>
        <w:rPr>
          <w:rFonts w:ascii="ＭＳ ゴシック" w:eastAsia="ＭＳ ゴシック" w:hAnsi="ＭＳ ゴシック" w:hint="eastAsia"/>
          <w:color w:val="3366FF"/>
          <w:sz w:val="20"/>
          <w:szCs w:val="20"/>
        </w:rPr>
        <w:t>を</w:t>
      </w:r>
      <w:r w:rsidRPr="007C6827">
        <w:rPr>
          <w:rFonts w:ascii="ＭＳ ゴシック" w:eastAsia="ＭＳ ゴシック" w:hAnsi="ＭＳ ゴシック" w:hint="eastAsia"/>
          <w:color w:val="3366FF"/>
          <w:sz w:val="20"/>
          <w:szCs w:val="20"/>
        </w:rPr>
        <w:t>コピーして使用してください。</w:t>
      </w:r>
    </w:p>
    <w:p w14:paraId="4CE6F92E" w14:textId="77777777" w:rsidR="00FF085A" w:rsidRPr="004C5C04" w:rsidRDefault="00FF085A" w:rsidP="00FF085A"/>
    <w:p w14:paraId="2FB62E07" w14:textId="7D8F5028" w:rsidR="00A62032" w:rsidRDefault="000E706F" w:rsidP="00860373">
      <w:pPr>
        <w:ind w:left="425" w:hangingChars="193" w:hanging="425"/>
      </w:pPr>
      <w:r>
        <w:br w:type="page"/>
      </w:r>
      <w:r w:rsidR="00C04588">
        <w:rPr>
          <w:rFonts w:hint="eastAsia"/>
        </w:rPr>
        <w:lastRenderedPageBreak/>
        <w:t>３</w:t>
      </w:r>
      <w:r w:rsidR="00A62032">
        <w:rPr>
          <w:rFonts w:hint="eastAsia"/>
        </w:rPr>
        <w:t>．</w:t>
      </w:r>
      <w:r w:rsidR="00262DA1">
        <w:rPr>
          <w:rFonts w:hint="eastAsia"/>
        </w:rPr>
        <w:t>優れた点の伸長、</w:t>
      </w:r>
      <w:r w:rsidR="00860373">
        <w:rPr>
          <w:rFonts w:hint="eastAsia"/>
        </w:rPr>
        <w:t>課題・</w:t>
      </w:r>
      <w:r w:rsidR="00262DA1">
        <w:rPr>
          <w:rFonts w:hint="eastAsia"/>
        </w:rPr>
        <w:t>問題点の</w:t>
      </w:r>
      <w:r w:rsidR="00860373">
        <w:rPr>
          <w:rFonts w:hint="eastAsia"/>
        </w:rPr>
        <w:t>解決・</w:t>
      </w:r>
      <w:r w:rsidR="00262DA1">
        <w:rPr>
          <w:rFonts w:hint="eastAsia"/>
        </w:rPr>
        <w:t>改善に向けた</w:t>
      </w:r>
      <w:r w:rsidR="00A62032">
        <w:rPr>
          <w:rFonts w:hint="eastAsia"/>
        </w:rPr>
        <w:t>計画</w:t>
      </w:r>
      <w:r w:rsidR="00C04588" w:rsidRPr="00A95B57">
        <w:rPr>
          <w:rFonts w:hint="eastAsia"/>
        </w:rPr>
        <w:t>（任意）</w:t>
      </w:r>
    </w:p>
    <w:tbl>
      <w:tblPr>
        <w:tblW w:w="0" w:type="auto"/>
        <w:tblInd w:w="288" w:type="dxa"/>
        <w:tblBorders>
          <w:top w:val="dashed" w:sz="2" w:space="0" w:color="3366FF"/>
          <w:left w:val="dashed" w:sz="2" w:space="0" w:color="3366FF"/>
          <w:bottom w:val="dashed" w:sz="2" w:space="0" w:color="3366FF"/>
          <w:right w:val="dashed" w:sz="2" w:space="0" w:color="3366FF"/>
          <w:insideH w:val="dashed" w:sz="2" w:space="0" w:color="3366FF"/>
          <w:insideV w:val="dashed" w:sz="2" w:space="0" w:color="3366FF"/>
        </w:tblBorders>
        <w:tblLook w:val="01E0" w:firstRow="1" w:lastRow="1" w:firstColumn="1" w:lastColumn="1" w:noHBand="0" w:noVBand="0"/>
      </w:tblPr>
      <w:tblGrid>
        <w:gridCol w:w="8210"/>
      </w:tblGrid>
      <w:tr w:rsidR="00A62032" w:rsidRPr="00732A48" w14:paraId="1BCE84B9" w14:textId="77777777" w:rsidTr="009704BB">
        <w:tc>
          <w:tcPr>
            <w:tcW w:w="8414" w:type="dxa"/>
            <w:shd w:val="clear" w:color="auto" w:fill="auto"/>
          </w:tcPr>
          <w:p w14:paraId="3C175035" w14:textId="77777777" w:rsidR="006F1600" w:rsidRPr="00732A48" w:rsidRDefault="006F1600" w:rsidP="006F1600">
            <w:p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＜作成上の留意点＞</w:t>
            </w:r>
          </w:p>
          <w:p w14:paraId="63E43393" w14:textId="5B0EA80F" w:rsidR="00D92819" w:rsidRDefault="00D92819" w:rsidP="00D0393A">
            <w:pPr>
              <w:numPr>
                <w:ilvl w:val="0"/>
                <w:numId w:val="4"/>
              </w:numPr>
              <w:rPr>
                <w:rFonts w:ascii="ＭＳ ゴシック" w:eastAsia="ＭＳ ゴシック" w:hAnsi="ＭＳ ゴシック"/>
                <w:color w:val="3366FF"/>
                <w:sz w:val="20"/>
                <w:szCs w:val="20"/>
              </w:rPr>
            </w:pPr>
            <w:r>
              <w:rPr>
                <w:rFonts w:ascii="ＭＳ ゴシック" w:eastAsia="ＭＳ ゴシック" w:hAnsi="ＭＳ ゴシック" w:hint="eastAsia"/>
                <w:color w:val="3366FF"/>
                <w:sz w:val="20"/>
                <w:szCs w:val="20"/>
              </w:rPr>
              <w:t>点検・評価報告書において優れた点や</w:t>
            </w:r>
            <w:r w:rsidR="00860373">
              <w:rPr>
                <w:rFonts w:ascii="ＭＳ ゴシック" w:eastAsia="ＭＳ ゴシック" w:hAnsi="ＭＳ ゴシック" w:hint="eastAsia"/>
                <w:color w:val="3366FF"/>
                <w:sz w:val="20"/>
                <w:szCs w:val="20"/>
              </w:rPr>
              <w:t>課題・</w:t>
            </w:r>
            <w:r>
              <w:rPr>
                <w:rFonts w:ascii="ＭＳ ゴシック" w:eastAsia="ＭＳ ゴシック" w:hAnsi="ＭＳ ゴシック" w:hint="eastAsia"/>
                <w:color w:val="3366FF"/>
                <w:sz w:val="20"/>
                <w:szCs w:val="20"/>
              </w:rPr>
              <w:t>問題点とした</w:t>
            </w:r>
            <w:r w:rsidR="00ED018B">
              <w:rPr>
                <w:rFonts w:ascii="ＭＳ ゴシック" w:eastAsia="ＭＳ ゴシック" w:hAnsi="ＭＳ ゴシック" w:hint="eastAsia"/>
                <w:color w:val="3366FF"/>
                <w:sz w:val="20"/>
                <w:szCs w:val="20"/>
              </w:rPr>
              <w:t>任意の</w:t>
            </w:r>
            <w:r>
              <w:rPr>
                <w:rFonts w:ascii="ＭＳ ゴシック" w:eastAsia="ＭＳ ゴシック" w:hAnsi="ＭＳ ゴシック" w:hint="eastAsia"/>
                <w:color w:val="3366FF"/>
                <w:sz w:val="20"/>
                <w:szCs w:val="20"/>
              </w:rPr>
              <w:t>事項</w:t>
            </w:r>
            <w:r w:rsidR="00C07BCF">
              <w:rPr>
                <w:rFonts w:ascii="ＭＳ ゴシック" w:eastAsia="ＭＳ ゴシック" w:hAnsi="ＭＳ ゴシック" w:hint="eastAsia"/>
                <w:color w:val="3366FF"/>
                <w:sz w:val="20"/>
                <w:szCs w:val="20"/>
              </w:rPr>
              <w:t>（複数可）</w:t>
            </w:r>
            <w:r>
              <w:rPr>
                <w:rFonts w:ascii="ＭＳ ゴシック" w:eastAsia="ＭＳ ゴシック" w:hAnsi="ＭＳ ゴシック" w:hint="eastAsia"/>
                <w:color w:val="3366FF"/>
                <w:sz w:val="20"/>
                <w:szCs w:val="20"/>
              </w:rPr>
              <w:t>について、伸長</w:t>
            </w:r>
            <w:r w:rsidR="00860373">
              <w:rPr>
                <w:rFonts w:ascii="ＭＳ ゴシック" w:eastAsia="ＭＳ ゴシック" w:hAnsi="ＭＳ ゴシック" w:hint="eastAsia"/>
                <w:color w:val="3366FF"/>
                <w:sz w:val="20"/>
                <w:szCs w:val="20"/>
              </w:rPr>
              <w:t>、解決</w:t>
            </w:r>
            <w:r w:rsidR="00A04C50">
              <w:rPr>
                <w:rFonts w:ascii="ＭＳ ゴシック" w:eastAsia="ＭＳ ゴシック" w:hAnsi="ＭＳ ゴシック" w:hint="eastAsia"/>
                <w:color w:val="3366FF"/>
                <w:sz w:val="20"/>
                <w:szCs w:val="20"/>
              </w:rPr>
              <w:t>・</w:t>
            </w:r>
            <w:r>
              <w:rPr>
                <w:rFonts w:ascii="ＭＳ ゴシック" w:eastAsia="ＭＳ ゴシック" w:hAnsi="ＭＳ ゴシック" w:hint="eastAsia"/>
                <w:color w:val="3366FF"/>
                <w:sz w:val="20"/>
                <w:szCs w:val="20"/>
              </w:rPr>
              <w:t>改善計画のプレゼンテーションを希望する場合</w:t>
            </w:r>
            <w:r w:rsidR="00941C24">
              <w:rPr>
                <w:rFonts w:ascii="ＭＳ ゴシック" w:eastAsia="ＭＳ ゴシック" w:hAnsi="ＭＳ ゴシック" w:hint="eastAsia"/>
                <w:color w:val="3366FF"/>
                <w:sz w:val="20"/>
                <w:szCs w:val="20"/>
              </w:rPr>
              <w:t>のみ</w:t>
            </w:r>
            <w:r>
              <w:rPr>
                <w:rFonts w:ascii="ＭＳ ゴシック" w:eastAsia="ＭＳ ゴシック" w:hAnsi="ＭＳ ゴシック" w:hint="eastAsia"/>
                <w:color w:val="3366FF"/>
                <w:sz w:val="20"/>
                <w:szCs w:val="20"/>
              </w:rPr>
              <w:t>記載すること。</w:t>
            </w:r>
          </w:p>
          <w:p w14:paraId="56259E69" w14:textId="0BAC924E" w:rsidR="00D0393A" w:rsidRDefault="00D0393A" w:rsidP="0007353D">
            <w:pPr>
              <w:numPr>
                <w:ilvl w:val="0"/>
                <w:numId w:val="4"/>
              </w:numPr>
              <w:rPr>
                <w:rFonts w:ascii="ＭＳ ゴシック" w:eastAsia="ＭＳ ゴシック" w:hAnsi="ＭＳ ゴシック"/>
                <w:color w:val="3366FF"/>
                <w:sz w:val="20"/>
                <w:szCs w:val="20"/>
              </w:rPr>
            </w:pPr>
            <w:r w:rsidRPr="001379C2">
              <w:rPr>
                <w:rFonts w:ascii="ＭＳ ゴシック" w:eastAsia="ＭＳ ゴシック" w:hAnsi="ＭＳ ゴシック" w:hint="eastAsia"/>
                <w:color w:val="3366FF"/>
                <w:sz w:val="20"/>
                <w:szCs w:val="20"/>
              </w:rPr>
              <w:t>必ず一つの</w:t>
            </w:r>
            <w:r w:rsidR="001F08AB" w:rsidRPr="001F08AB">
              <w:rPr>
                <w:rFonts w:ascii="ＭＳ ゴシック" w:eastAsia="ＭＳ ゴシック" w:hAnsi="ＭＳ ゴシック" w:hint="eastAsia"/>
                <w:color w:val="3366FF"/>
                <w:sz w:val="20"/>
                <w:szCs w:val="20"/>
              </w:rPr>
              <w:t>優れた点</w:t>
            </w:r>
            <w:r w:rsidR="001F08AB">
              <w:rPr>
                <w:rFonts w:ascii="ＭＳ ゴシック" w:eastAsia="ＭＳ ゴシック" w:hAnsi="ＭＳ ゴシック" w:hint="eastAsia"/>
                <w:color w:val="3366FF"/>
                <w:sz w:val="20"/>
                <w:szCs w:val="20"/>
              </w:rPr>
              <w:t>又は</w:t>
            </w:r>
            <w:r w:rsidR="00860373">
              <w:rPr>
                <w:rFonts w:ascii="ＭＳ ゴシック" w:eastAsia="ＭＳ ゴシック" w:hAnsi="ＭＳ ゴシック" w:hint="eastAsia"/>
                <w:color w:val="3366FF"/>
                <w:sz w:val="20"/>
                <w:szCs w:val="20"/>
              </w:rPr>
              <w:t>課題・</w:t>
            </w:r>
            <w:r w:rsidR="001F08AB" w:rsidRPr="001F08AB">
              <w:rPr>
                <w:rFonts w:ascii="ＭＳ ゴシック" w:eastAsia="ＭＳ ゴシック" w:hAnsi="ＭＳ ゴシック" w:hint="eastAsia"/>
                <w:color w:val="3366FF"/>
                <w:sz w:val="20"/>
                <w:szCs w:val="20"/>
              </w:rPr>
              <w:t>問題点</w:t>
            </w:r>
            <w:r w:rsidRPr="001379C2">
              <w:rPr>
                <w:rFonts w:ascii="ＭＳ ゴシック" w:eastAsia="ＭＳ ゴシック" w:hAnsi="ＭＳ ゴシック" w:hint="eastAsia"/>
                <w:color w:val="3366FF"/>
                <w:sz w:val="20"/>
                <w:szCs w:val="20"/>
              </w:rPr>
              <w:t>ごとに様式の枠組みを用い</w:t>
            </w:r>
            <w:r w:rsidR="00C16E21">
              <w:rPr>
                <w:rFonts w:ascii="ＭＳ ゴシック" w:eastAsia="ＭＳ ゴシック" w:hAnsi="ＭＳ ゴシック" w:hint="eastAsia"/>
                <w:color w:val="3366FF"/>
                <w:sz w:val="20"/>
                <w:szCs w:val="20"/>
              </w:rPr>
              <w:t>ること。ただし、内容が関連しているなどの場合は、複数の事項を一つの</w:t>
            </w:r>
            <w:r w:rsidR="00C16E21" w:rsidRPr="001379C2">
              <w:rPr>
                <w:rFonts w:ascii="ＭＳ ゴシック" w:eastAsia="ＭＳ ゴシック" w:hAnsi="ＭＳ ゴシック" w:hint="eastAsia"/>
                <w:color w:val="3366FF"/>
                <w:sz w:val="20"/>
                <w:szCs w:val="20"/>
              </w:rPr>
              <w:t>様式の枠組み</w:t>
            </w:r>
            <w:r w:rsidR="00C16E21">
              <w:rPr>
                <w:rFonts w:ascii="ＭＳ ゴシック" w:eastAsia="ＭＳ ゴシック" w:hAnsi="ＭＳ ゴシック" w:hint="eastAsia"/>
                <w:color w:val="3366FF"/>
                <w:sz w:val="20"/>
                <w:szCs w:val="20"/>
              </w:rPr>
              <w:t>にまとめて記載してもよい（その場合は、対応する事項を全て「優れた点又は課題・問題点」欄に列記すること）</w:t>
            </w:r>
            <w:r w:rsidR="00C16E21" w:rsidRPr="00732A48">
              <w:rPr>
                <w:rFonts w:ascii="ＭＳ ゴシック" w:eastAsia="ＭＳ ゴシック" w:hAnsi="ＭＳ ゴシック" w:hint="eastAsia"/>
                <w:color w:val="3366FF"/>
                <w:sz w:val="20"/>
                <w:szCs w:val="20"/>
              </w:rPr>
              <w:t>。</w:t>
            </w:r>
          </w:p>
          <w:p w14:paraId="554A3B37" w14:textId="33EB7650" w:rsidR="00A62032" w:rsidRPr="00C16E21" w:rsidRDefault="00D0393A" w:rsidP="00C16E21">
            <w:pPr>
              <w:numPr>
                <w:ilvl w:val="0"/>
                <w:numId w:val="4"/>
              </w:num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u w:val="single"/>
              </w:rPr>
              <w:t>評価</w:t>
            </w:r>
            <w:r w:rsidR="00210E69">
              <w:rPr>
                <w:rFonts w:ascii="ＭＳ ゴシック" w:eastAsia="ＭＳ ゴシック" w:hAnsi="ＭＳ ゴシック" w:hint="eastAsia"/>
                <w:color w:val="3366FF"/>
                <w:sz w:val="20"/>
                <w:szCs w:val="20"/>
                <w:u w:val="single"/>
              </w:rPr>
              <w:t>実施</w:t>
            </w:r>
            <w:r w:rsidRPr="00732A48">
              <w:rPr>
                <w:rFonts w:ascii="ＭＳ ゴシック" w:eastAsia="ＭＳ ゴシック" w:hAnsi="ＭＳ ゴシック" w:hint="eastAsia"/>
                <w:color w:val="3366FF"/>
                <w:sz w:val="20"/>
                <w:szCs w:val="20"/>
                <w:u w:val="single"/>
              </w:rPr>
              <w:t>翌年度の</w:t>
            </w:r>
            <w:r w:rsidRPr="00732A48">
              <w:rPr>
                <w:rFonts w:ascii="ＭＳ ゴシック" w:eastAsia="ＭＳ ゴシック" w:hAnsi="ＭＳ ゴシック" w:hint="eastAsia"/>
                <w:color w:val="3366FF"/>
                <w:sz w:val="20"/>
                <w:szCs w:val="20"/>
              </w:rPr>
              <w:t>指定期日までに提出すること。</w:t>
            </w:r>
            <w:r w:rsidRPr="00D0393A">
              <w:rPr>
                <w:rFonts w:ascii="ＭＳ ゴシック" w:eastAsia="ＭＳ ゴシック" w:hAnsi="ＭＳ ゴシック" w:hint="eastAsia"/>
                <w:color w:val="3366FF"/>
                <w:sz w:val="20"/>
                <w:szCs w:val="20"/>
              </w:rPr>
              <w:t>計画の内容を裏付ける資料等がある場合は、「</w:t>
            </w:r>
            <w:r w:rsidR="00ED018B" w:rsidRPr="00ED018B">
              <w:rPr>
                <w:rFonts w:ascii="ＭＳ ゴシック" w:eastAsia="ＭＳ ゴシック" w:hAnsi="ＭＳ ゴシック" w:hint="eastAsia"/>
                <w:color w:val="3366FF"/>
                <w:sz w:val="20"/>
                <w:szCs w:val="20"/>
              </w:rPr>
              <w:t>伸長</w:t>
            </w:r>
            <w:r w:rsidR="00860373">
              <w:rPr>
                <w:rFonts w:ascii="ＭＳ ゴシック" w:eastAsia="ＭＳ ゴシック" w:hAnsi="ＭＳ ゴシック" w:hint="eastAsia"/>
                <w:color w:val="3366FF"/>
                <w:sz w:val="20"/>
                <w:szCs w:val="20"/>
              </w:rPr>
              <w:t>、解決</w:t>
            </w:r>
            <w:r w:rsidR="00A11B36">
              <w:rPr>
                <w:rFonts w:ascii="ＭＳ ゴシック" w:eastAsia="ＭＳ ゴシック" w:hAnsi="ＭＳ ゴシック" w:hint="eastAsia"/>
                <w:color w:val="3366FF"/>
                <w:sz w:val="20"/>
                <w:szCs w:val="20"/>
              </w:rPr>
              <w:t>・</w:t>
            </w:r>
            <w:r w:rsidR="00ED018B" w:rsidRPr="00ED018B">
              <w:rPr>
                <w:rFonts w:ascii="ＭＳ ゴシック" w:eastAsia="ＭＳ ゴシック" w:hAnsi="ＭＳ ゴシック" w:hint="eastAsia"/>
                <w:color w:val="3366FF"/>
                <w:sz w:val="20"/>
                <w:szCs w:val="20"/>
              </w:rPr>
              <w:t>改善計画</w:t>
            </w:r>
            <w:r w:rsidRPr="00D0393A">
              <w:rPr>
                <w:rFonts w:ascii="ＭＳ ゴシック" w:eastAsia="ＭＳ ゴシック" w:hAnsi="ＭＳ ゴシック" w:hint="eastAsia"/>
                <w:color w:val="3366FF"/>
                <w:sz w:val="20"/>
                <w:szCs w:val="20"/>
              </w:rPr>
              <w:t>」欄に＜別添資料＞として資料名を明記のうえ、あわせて提出すること。</w:t>
            </w:r>
          </w:p>
        </w:tc>
      </w:tr>
    </w:tbl>
    <w:p w14:paraId="5CC67B95" w14:textId="77777777" w:rsidR="00A62032" w:rsidRPr="006F1781" w:rsidRDefault="00A62032" w:rsidP="00A62032">
      <w:pPr>
        <w:rPr>
          <w:rFonts w:ascii="ＭＳ ゴシック" w:eastAsia="ＭＳ ゴシック" w:hAnsi="ＭＳ ゴシック"/>
          <w:color w:val="3366FF"/>
          <w:sz w:val="20"/>
          <w:szCs w:val="20"/>
        </w:rPr>
      </w:pPr>
    </w:p>
    <w:tbl>
      <w:tblPr>
        <w:tblW w:w="8399"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978"/>
        <w:gridCol w:w="4985"/>
      </w:tblGrid>
      <w:tr w:rsidR="00A62032" w:rsidRPr="00627CE4" w14:paraId="501DAC0A" w14:textId="77777777" w:rsidTr="009704BB">
        <w:tc>
          <w:tcPr>
            <w:tcW w:w="436" w:type="dxa"/>
          </w:tcPr>
          <w:p w14:paraId="457FDCD1" w14:textId="77777777" w:rsidR="00A62032" w:rsidRPr="00627CE4" w:rsidRDefault="00A62032" w:rsidP="009704BB">
            <w:r w:rsidRPr="00627CE4">
              <w:rPr>
                <w:rFonts w:hint="eastAsia"/>
              </w:rPr>
              <w:t>№</w:t>
            </w:r>
          </w:p>
        </w:tc>
        <w:tc>
          <w:tcPr>
            <w:tcW w:w="2978" w:type="dxa"/>
          </w:tcPr>
          <w:p w14:paraId="55472806" w14:textId="77777777" w:rsidR="00A62032" w:rsidRPr="00627CE4" w:rsidRDefault="00A62032" w:rsidP="009704BB">
            <w:pPr>
              <w:jc w:val="center"/>
            </w:pPr>
            <w:r w:rsidRPr="00627CE4">
              <w:rPr>
                <w:rFonts w:hint="eastAsia"/>
              </w:rPr>
              <w:t>種　　別</w:t>
            </w:r>
          </w:p>
        </w:tc>
        <w:tc>
          <w:tcPr>
            <w:tcW w:w="4985" w:type="dxa"/>
          </w:tcPr>
          <w:p w14:paraId="25D74FD0" w14:textId="77777777" w:rsidR="00A62032" w:rsidRPr="00627CE4" w:rsidRDefault="00A62032" w:rsidP="009704BB">
            <w:pPr>
              <w:jc w:val="center"/>
            </w:pPr>
            <w:r w:rsidRPr="00627CE4">
              <w:rPr>
                <w:rFonts w:hint="eastAsia"/>
              </w:rPr>
              <w:t>内　　容</w:t>
            </w:r>
          </w:p>
        </w:tc>
      </w:tr>
      <w:tr w:rsidR="00A62032" w:rsidRPr="00627CE4" w14:paraId="69ADA28A" w14:textId="77777777" w:rsidTr="009704BB">
        <w:tc>
          <w:tcPr>
            <w:tcW w:w="436" w:type="dxa"/>
            <w:vMerge w:val="restart"/>
          </w:tcPr>
          <w:p w14:paraId="1D5DCE6E" w14:textId="77777777" w:rsidR="00A62032" w:rsidRPr="00627CE4" w:rsidRDefault="00A62032" w:rsidP="009704BB">
            <w:r w:rsidRPr="00627CE4">
              <w:rPr>
                <w:rFonts w:hint="eastAsia"/>
              </w:rPr>
              <w:t>1</w:t>
            </w:r>
          </w:p>
        </w:tc>
        <w:tc>
          <w:tcPr>
            <w:tcW w:w="2978" w:type="dxa"/>
          </w:tcPr>
          <w:p w14:paraId="32C520C9" w14:textId="77777777" w:rsidR="00A62032" w:rsidRPr="00627CE4" w:rsidRDefault="00A62032" w:rsidP="009704BB">
            <w:r>
              <w:rPr>
                <w:rFonts w:hint="eastAsia"/>
              </w:rPr>
              <w:t>大</w:t>
            </w:r>
            <w:r w:rsidRPr="00627CE4">
              <w:rPr>
                <w:rFonts w:hint="eastAsia"/>
              </w:rPr>
              <w:t>項目</w:t>
            </w:r>
            <w:r>
              <w:rPr>
                <w:rFonts w:hint="eastAsia"/>
              </w:rPr>
              <w:t>／項目／評価の視点・基礎要件</w:t>
            </w:r>
          </w:p>
        </w:tc>
        <w:tc>
          <w:tcPr>
            <w:tcW w:w="4985" w:type="dxa"/>
          </w:tcPr>
          <w:p w14:paraId="207E7BE8" w14:textId="28C13AFB" w:rsidR="00A62032" w:rsidRDefault="00A62032" w:rsidP="009704BB">
            <w:pPr>
              <w:rPr>
                <w:sz w:val="21"/>
                <w:szCs w:val="21"/>
              </w:rPr>
            </w:pPr>
            <w:r>
              <w:rPr>
                <w:rFonts w:hint="eastAsia"/>
                <w:sz w:val="21"/>
                <w:szCs w:val="21"/>
              </w:rPr>
              <w:t>大項目：</w:t>
            </w:r>
            <w:r w:rsidR="00262DA1">
              <w:rPr>
                <w:sz w:val="21"/>
                <w:szCs w:val="21"/>
              </w:rPr>
              <w:t xml:space="preserve"> </w:t>
            </w:r>
          </w:p>
          <w:p w14:paraId="2F6430CC" w14:textId="4FC6C6D0" w:rsidR="00A62032" w:rsidRDefault="00A62032" w:rsidP="009704BB">
            <w:pPr>
              <w:rPr>
                <w:sz w:val="21"/>
                <w:szCs w:val="21"/>
              </w:rPr>
            </w:pPr>
            <w:r>
              <w:rPr>
                <w:rFonts w:hint="eastAsia"/>
                <w:sz w:val="21"/>
                <w:szCs w:val="21"/>
                <w:lang w:eastAsia="zh-CN"/>
              </w:rPr>
              <w:t>項目：</w:t>
            </w:r>
            <w:r w:rsidR="00262DA1">
              <w:rPr>
                <w:sz w:val="21"/>
                <w:szCs w:val="21"/>
              </w:rPr>
              <w:t xml:space="preserve"> </w:t>
            </w:r>
          </w:p>
          <w:p w14:paraId="31B0E0D2" w14:textId="4A3E1CC0" w:rsidR="00A62032" w:rsidRPr="00B47A26" w:rsidRDefault="00A62032" w:rsidP="009704BB">
            <w:pPr>
              <w:rPr>
                <w:sz w:val="21"/>
                <w:szCs w:val="21"/>
              </w:rPr>
            </w:pPr>
            <w:r>
              <w:rPr>
                <w:rFonts w:hint="eastAsia"/>
                <w:sz w:val="21"/>
                <w:szCs w:val="21"/>
              </w:rPr>
              <w:t>評価の視点・基礎要件：</w:t>
            </w:r>
            <w:r w:rsidR="00262DA1" w:rsidRPr="00B47A26">
              <w:rPr>
                <w:rFonts w:hint="eastAsia"/>
                <w:sz w:val="21"/>
                <w:szCs w:val="21"/>
              </w:rPr>
              <w:t xml:space="preserve"> </w:t>
            </w:r>
          </w:p>
        </w:tc>
      </w:tr>
      <w:tr w:rsidR="00A62032" w:rsidRPr="00627CE4" w14:paraId="7BEB791B" w14:textId="77777777" w:rsidTr="009704BB">
        <w:tc>
          <w:tcPr>
            <w:tcW w:w="436" w:type="dxa"/>
            <w:vMerge/>
          </w:tcPr>
          <w:p w14:paraId="4541888F" w14:textId="77777777" w:rsidR="00A62032" w:rsidRPr="00627CE4" w:rsidRDefault="00A62032" w:rsidP="009704BB">
            <w:pPr>
              <w:rPr>
                <w:lang w:eastAsia="zh-CN"/>
              </w:rPr>
            </w:pPr>
          </w:p>
        </w:tc>
        <w:tc>
          <w:tcPr>
            <w:tcW w:w="2978" w:type="dxa"/>
            <w:tcBorders>
              <w:bottom w:val="single" w:sz="4" w:space="0" w:color="auto"/>
            </w:tcBorders>
          </w:tcPr>
          <w:p w14:paraId="457D0241" w14:textId="2ACDB560" w:rsidR="00A62032" w:rsidRDefault="00262DA1" w:rsidP="009704BB">
            <w:pPr>
              <w:ind w:left="220" w:hangingChars="100" w:hanging="220"/>
            </w:pPr>
            <w:r w:rsidRPr="00262DA1">
              <w:rPr>
                <w:rFonts w:hint="eastAsia"/>
              </w:rPr>
              <w:t>優れた点</w:t>
            </w:r>
            <w:r>
              <w:rPr>
                <w:rFonts w:hint="eastAsia"/>
              </w:rPr>
              <w:t>又は</w:t>
            </w:r>
            <w:r w:rsidR="00FE46AD">
              <w:rPr>
                <w:rFonts w:hint="eastAsia"/>
              </w:rPr>
              <w:t>課題・</w:t>
            </w:r>
            <w:r w:rsidRPr="00262DA1">
              <w:rPr>
                <w:rFonts w:hint="eastAsia"/>
              </w:rPr>
              <w:t>問題点</w:t>
            </w:r>
          </w:p>
          <w:p w14:paraId="4345604B" w14:textId="69C4BB3E" w:rsidR="00776216" w:rsidRDefault="00776216" w:rsidP="009704BB">
            <w:pPr>
              <w:ind w:left="181" w:hangingChars="100" w:hanging="181"/>
              <w:rPr>
                <w:rFonts w:ascii="ＭＳ ゴシック" w:eastAsia="ＭＳ ゴシック" w:hAnsi="ＭＳ ゴシック"/>
                <w:b/>
                <w:bCs/>
                <w:color w:val="3366FF"/>
                <w:sz w:val="18"/>
                <w:szCs w:val="18"/>
              </w:rPr>
            </w:pPr>
            <w:r w:rsidRPr="009704BB">
              <w:rPr>
                <w:rFonts w:ascii="ＭＳ ゴシック" w:eastAsia="ＭＳ ゴシック" w:hAnsi="ＭＳ ゴシック" w:hint="eastAsia"/>
                <w:b/>
                <w:bCs/>
                <w:color w:val="3366FF"/>
                <w:sz w:val="18"/>
                <w:szCs w:val="18"/>
              </w:rPr>
              <w:t>※</w:t>
            </w:r>
            <w:r w:rsidRPr="00776216">
              <w:rPr>
                <w:rFonts w:ascii="ＭＳ ゴシック" w:eastAsia="ＭＳ ゴシック" w:hAnsi="ＭＳ ゴシック" w:hint="eastAsia"/>
                <w:b/>
                <w:bCs/>
                <w:color w:val="3366FF"/>
                <w:sz w:val="18"/>
                <w:szCs w:val="18"/>
              </w:rPr>
              <w:t>点検・評価報告書において優れた点や</w:t>
            </w:r>
            <w:r w:rsidR="00FE46AD">
              <w:rPr>
                <w:rFonts w:ascii="ＭＳ ゴシック" w:eastAsia="ＭＳ ゴシック" w:hAnsi="ＭＳ ゴシック" w:hint="eastAsia"/>
                <w:b/>
                <w:bCs/>
                <w:color w:val="3366FF"/>
                <w:sz w:val="18"/>
                <w:szCs w:val="18"/>
              </w:rPr>
              <w:t>課題・</w:t>
            </w:r>
            <w:r w:rsidRPr="00776216">
              <w:rPr>
                <w:rFonts w:ascii="ＭＳ ゴシック" w:eastAsia="ＭＳ ゴシック" w:hAnsi="ＭＳ ゴシック" w:hint="eastAsia"/>
                <w:b/>
                <w:bCs/>
                <w:color w:val="3366FF"/>
                <w:sz w:val="18"/>
                <w:szCs w:val="18"/>
              </w:rPr>
              <w:t>問題点とした任意の事項</w:t>
            </w:r>
            <w:r>
              <w:rPr>
                <w:rFonts w:ascii="ＭＳ ゴシック" w:eastAsia="ＭＳ ゴシック" w:hAnsi="ＭＳ ゴシック" w:hint="eastAsia"/>
                <w:b/>
                <w:bCs/>
                <w:color w:val="3366FF"/>
                <w:sz w:val="18"/>
                <w:szCs w:val="18"/>
              </w:rPr>
              <w:t>を記載</w:t>
            </w:r>
          </w:p>
          <w:p w14:paraId="48ED5412" w14:textId="71D53F11" w:rsidR="00776216" w:rsidRPr="00FE46AD" w:rsidRDefault="00776216" w:rsidP="009704BB">
            <w:pPr>
              <w:ind w:left="220" w:hangingChars="100" w:hanging="220"/>
            </w:pPr>
          </w:p>
        </w:tc>
        <w:tc>
          <w:tcPr>
            <w:tcW w:w="4985" w:type="dxa"/>
            <w:tcBorders>
              <w:bottom w:val="single" w:sz="4" w:space="0" w:color="auto"/>
            </w:tcBorders>
          </w:tcPr>
          <w:p w14:paraId="7E3C1838" w14:textId="77777777" w:rsidR="00A62032" w:rsidRDefault="00A62032" w:rsidP="00262DA1">
            <w:pPr>
              <w:ind w:left="420" w:hangingChars="200" w:hanging="420"/>
              <w:rPr>
                <w:sz w:val="21"/>
                <w:szCs w:val="21"/>
              </w:rPr>
            </w:pPr>
          </w:p>
          <w:p w14:paraId="74CD1D57" w14:textId="77777777" w:rsidR="001F08AB" w:rsidRPr="00B47A26" w:rsidRDefault="001F08AB" w:rsidP="0007353D">
            <w:pPr>
              <w:rPr>
                <w:sz w:val="21"/>
                <w:szCs w:val="21"/>
              </w:rPr>
            </w:pPr>
          </w:p>
        </w:tc>
      </w:tr>
      <w:tr w:rsidR="00A62032" w:rsidRPr="00627CE4" w14:paraId="7B76ABBD" w14:textId="77777777" w:rsidTr="009704BB">
        <w:tc>
          <w:tcPr>
            <w:tcW w:w="436" w:type="dxa"/>
            <w:vMerge/>
          </w:tcPr>
          <w:p w14:paraId="1391ED3C" w14:textId="77777777" w:rsidR="00A62032" w:rsidRPr="00627CE4" w:rsidRDefault="00A62032" w:rsidP="009704BB"/>
        </w:tc>
        <w:tc>
          <w:tcPr>
            <w:tcW w:w="2978" w:type="dxa"/>
          </w:tcPr>
          <w:p w14:paraId="6046C3FA" w14:textId="38542C55" w:rsidR="00A62032" w:rsidRDefault="00AC19FF" w:rsidP="009704BB">
            <w:r>
              <w:rPr>
                <w:rFonts w:hint="eastAsia"/>
              </w:rPr>
              <w:t>点検・</w:t>
            </w:r>
            <w:r w:rsidR="00A62032" w:rsidRPr="00627CE4">
              <w:rPr>
                <w:rFonts w:hint="eastAsia"/>
              </w:rPr>
              <w:t>評価当時の状況</w:t>
            </w:r>
          </w:p>
          <w:p w14:paraId="15D93BF8" w14:textId="0FE8DC67" w:rsidR="00A62032" w:rsidRPr="0007353D" w:rsidRDefault="00A62032" w:rsidP="009704BB">
            <w:pPr>
              <w:ind w:left="181" w:hangingChars="100" w:hanging="181"/>
              <w:rPr>
                <w:rFonts w:ascii="ＭＳ ゴシック" w:eastAsia="ＭＳ ゴシック" w:hAnsi="ＭＳ ゴシック"/>
                <w:b/>
                <w:bCs/>
                <w:color w:val="3366FF"/>
              </w:rPr>
            </w:pPr>
            <w:r w:rsidRPr="0007353D">
              <w:rPr>
                <w:rFonts w:ascii="ＭＳ ゴシック" w:eastAsia="ＭＳ ゴシック" w:hAnsi="ＭＳ ゴシック" w:hint="eastAsia"/>
                <w:b/>
                <w:bCs/>
                <w:color w:val="3366FF"/>
                <w:sz w:val="18"/>
                <w:szCs w:val="18"/>
              </w:rPr>
              <w:t>※当時の状況を振り返って記載</w:t>
            </w:r>
          </w:p>
        </w:tc>
        <w:tc>
          <w:tcPr>
            <w:tcW w:w="4985" w:type="dxa"/>
          </w:tcPr>
          <w:p w14:paraId="753A694C" w14:textId="77777777" w:rsidR="00A62032" w:rsidRDefault="00A62032" w:rsidP="001F08AB">
            <w:pPr>
              <w:rPr>
                <w:sz w:val="21"/>
                <w:szCs w:val="21"/>
              </w:rPr>
            </w:pPr>
          </w:p>
          <w:p w14:paraId="030DAFDE" w14:textId="77777777" w:rsidR="001F08AB" w:rsidRDefault="001F08AB" w:rsidP="001F08AB">
            <w:pPr>
              <w:rPr>
                <w:sz w:val="21"/>
                <w:szCs w:val="21"/>
              </w:rPr>
            </w:pPr>
          </w:p>
          <w:p w14:paraId="69163620" w14:textId="77777777" w:rsidR="001F08AB" w:rsidRDefault="001F08AB" w:rsidP="001F08AB">
            <w:pPr>
              <w:rPr>
                <w:sz w:val="21"/>
                <w:szCs w:val="21"/>
              </w:rPr>
            </w:pPr>
          </w:p>
          <w:p w14:paraId="047AF0DB" w14:textId="77777777" w:rsidR="001F08AB" w:rsidRPr="00B47A26" w:rsidRDefault="001F08AB">
            <w:pPr>
              <w:rPr>
                <w:sz w:val="21"/>
                <w:szCs w:val="21"/>
              </w:rPr>
            </w:pPr>
          </w:p>
        </w:tc>
      </w:tr>
      <w:tr w:rsidR="00A62032" w:rsidRPr="00627CE4" w14:paraId="473F917E" w14:textId="77777777" w:rsidTr="009704BB">
        <w:tc>
          <w:tcPr>
            <w:tcW w:w="436" w:type="dxa"/>
            <w:vMerge/>
          </w:tcPr>
          <w:p w14:paraId="12A77BFB" w14:textId="77777777" w:rsidR="00A62032" w:rsidRPr="00627CE4" w:rsidRDefault="00A62032" w:rsidP="009704BB"/>
        </w:tc>
        <w:tc>
          <w:tcPr>
            <w:tcW w:w="2978" w:type="dxa"/>
          </w:tcPr>
          <w:p w14:paraId="3E4C0BA6" w14:textId="288C7E07" w:rsidR="00A62032" w:rsidRDefault="00262DA1" w:rsidP="009704BB">
            <w:r>
              <w:rPr>
                <w:rFonts w:hint="eastAsia"/>
              </w:rPr>
              <w:t>伸長</w:t>
            </w:r>
            <w:r w:rsidR="00FE46AD">
              <w:rPr>
                <w:rFonts w:hint="eastAsia"/>
              </w:rPr>
              <w:t>、解決</w:t>
            </w:r>
            <w:r w:rsidR="00BA1290">
              <w:rPr>
                <w:rFonts w:hint="eastAsia"/>
              </w:rPr>
              <w:t>・</w:t>
            </w:r>
            <w:r>
              <w:rPr>
                <w:rFonts w:hint="eastAsia"/>
              </w:rPr>
              <w:t>改善</w:t>
            </w:r>
            <w:r w:rsidR="00A62032">
              <w:rPr>
                <w:rFonts w:hint="eastAsia"/>
              </w:rPr>
              <w:t>計画</w:t>
            </w:r>
          </w:p>
          <w:p w14:paraId="0667B361" w14:textId="43805170" w:rsidR="00A62032" w:rsidRPr="0007353D" w:rsidRDefault="00A62032" w:rsidP="0007353D">
            <w:pPr>
              <w:ind w:left="181" w:hangingChars="100" w:hanging="181"/>
              <w:rPr>
                <w:rFonts w:ascii="ＭＳ ゴシック" w:eastAsia="ＭＳ ゴシック" w:hAnsi="ＭＳ ゴシック"/>
                <w:b/>
                <w:bCs/>
                <w:color w:val="3366FF"/>
              </w:rPr>
            </w:pPr>
            <w:r w:rsidRPr="0007353D">
              <w:rPr>
                <w:rFonts w:ascii="ＭＳ ゴシック" w:eastAsia="ＭＳ ゴシック" w:hAnsi="ＭＳ ゴシック" w:hint="eastAsia"/>
                <w:b/>
                <w:bCs/>
                <w:color w:val="3366FF"/>
                <w:sz w:val="18"/>
                <w:szCs w:val="18"/>
              </w:rPr>
              <w:t>※</w:t>
            </w:r>
            <w:r w:rsidR="00776216">
              <w:rPr>
                <w:rFonts w:ascii="ＭＳ ゴシック" w:eastAsia="ＭＳ ゴシック" w:hAnsi="ＭＳ ゴシック" w:hint="eastAsia"/>
                <w:b/>
                <w:bCs/>
                <w:color w:val="3366FF"/>
                <w:sz w:val="18"/>
                <w:szCs w:val="18"/>
              </w:rPr>
              <w:t>優れた点については伸長の、</w:t>
            </w:r>
            <w:r w:rsidR="00FE46AD">
              <w:rPr>
                <w:rFonts w:ascii="ＭＳ ゴシック" w:eastAsia="ＭＳ ゴシック" w:hAnsi="ＭＳ ゴシック" w:hint="eastAsia"/>
                <w:b/>
                <w:bCs/>
                <w:color w:val="3366FF"/>
                <w:sz w:val="18"/>
                <w:szCs w:val="18"/>
              </w:rPr>
              <w:t>課題・</w:t>
            </w:r>
            <w:r w:rsidR="00776216">
              <w:rPr>
                <w:rFonts w:ascii="ＭＳ ゴシック" w:eastAsia="ＭＳ ゴシック" w:hAnsi="ＭＳ ゴシック" w:hint="eastAsia"/>
                <w:b/>
                <w:bCs/>
                <w:color w:val="3366FF"/>
                <w:sz w:val="18"/>
                <w:szCs w:val="18"/>
              </w:rPr>
              <w:t>問題点については</w:t>
            </w:r>
            <w:r w:rsidR="00FE46AD">
              <w:rPr>
                <w:rFonts w:ascii="ＭＳ ゴシック" w:eastAsia="ＭＳ ゴシック" w:hAnsi="ＭＳ ゴシック" w:hint="eastAsia"/>
                <w:b/>
                <w:bCs/>
                <w:color w:val="3366FF"/>
                <w:sz w:val="18"/>
                <w:szCs w:val="18"/>
              </w:rPr>
              <w:t>解決・</w:t>
            </w:r>
            <w:r w:rsidR="00776216">
              <w:rPr>
                <w:rFonts w:ascii="ＭＳ ゴシック" w:eastAsia="ＭＳ ゴシック" w:hAnsi="ＭＳ ゴシック" w:hint="eastAsia"/>
                <w:b/>
                <w:bCs/>
                <w:color w:val="3366FF"/>
                <w:sz w:val="18"/>
                <w:szCs w:val="18"/>
              </w:rPr>
              <w:t>改善</w:t>
            </w:r>
            <w:r w:rsidR="009E34DC">
              <w:rPr>
                <w:rFonts w:ascii="ＭＳ ゴシック" w:eastAsia="ＭＳ ゴシック" w:hAnsi="ＭＳ ゴシック" w:hint="eastAsia"/>
                <w:b/>
                <w:bCs/>
                <w:color w:val="3366FF"/>
                <w:sz w:val="18"/>
                <w:szCs w:val="18"/>
              </w:rPr>
              <w:t>の計画を記載</w:t>
            </w:r>
          </w:p>
        </w:tc>
        <w:tc>
          <w:tcPr>
            <w:tcW w:w="4985" w:type="dxa"/>
          </w:tcPr>
          <w:p w14:paraId="0F6EDD8D" w14:textId="77777777" w:rsidR="001F08AB" w:rsidRPr="00776216" w:rsidRDefault="001F08AB" w:rsidP="001F08AB">
            <w:pPr>
              <w:rPr>
                <w:sz w:val="21"/>
                <w:szCs w:val="21"/>
              </w:rPr>
            </w:pPr>
          </w:p>
          <w:p w14:paraId="3F9316C0" w14:textId="77777777" w:rsidR="001F08AB" w:rsidRDefault="001F08AB" w:rsidP="001F08AB">
            <w:pPr>
              <w:rPr>
                <w:sz w:val="21"/>
                <w:szCs w:val="21"/>
              </w:rPr>
            </w:pPr>
          </w:p>
          <w:p w14:paraId="4331BEB8" w14:textId="77777777" w:rsidR="001F08AB" w:rsidRDefault="001F08AB" w:rsidP="001F08AB">
            <w:pPr>
              <w:rPr>
                <w:sz w:val="21"/>
                <w:szCs w:val="21"/>
              </w:rPr>
            </w:pPr>
          </w:p>
          <w:p w14:paraId="5663A1B5" w14:textId="77777777" w:rsidR="001F08AB" w:rsidRPr="00B47A26" w:rsidRDefault="001F08AB">
            <w:pPr>
              <w:rPr>
                <w:sz w:val="21"/>
                <w:szCs w:val="21"/>
              </w:rPr>
            </w:pPr>
          </w:p>
        </w:tc>
      </w:tr>
    </w:tbl>
    <w:p w14:paraId="412E7B44" w14:textId="77777777" w:rsidR="004C5C04" w:rsidRPr="007C6827" w:rsidRDefault="004C5C04" w:rsidP="004C5C04">
      <w:pPr>
        <w:rPr>
          <w:rFonts w:ascii="ＭＳ ゴシック" w:eastAsia="ＭＳ ゴシック" w:hAnsi="ＭＳ ゴシック"/>
          <w:color w:val="3366FF"/>
          <w:sz w:val="20"/>
          <w:szCs w:val="20"/>
        </w:rPr>
      </w:pPr>
      <w:r w:rsidRPr="007C6827">
        <w:rPr>
          <w:rFonts w:ascii="ＭＳ ゴシック" w:eastAsia="ＭＳ ゴシック" w:hAnsi="ＭＳ ゴシック" w:hint="eastAsia"/>
          <w:color w:val="3366FF"/>
          <w:sz w:val="20"/>
          <w:szCs w:val="20"/>
        </w:rPr>
        <w:t>※必要に応じ、</w:t>
      </w:r>
      <w:r>
        <w:rPr>
          <w:rFonts w:ascii="ＭＳ ゴシック" w:eastAsia="ＭＳ ゴシック" w:hAnsi="ＭＳ ゴシック" w:hint="eastAsia"/>
          <w:color w:val="3366FF"/>
          <w:sz w:val="20"/>
          <w:szCs w:val="20"/>
        </w:rPr>
        <w:t>様式の</w:t>
      </w:r>
      <w:r w:rsidRPr="00A95B57">
        <w:rPr>
          <w:rFonts w:ascii="ＭＳ ゴシック" w:eastAsia="ＭＳ ゴシック" w:hAnsi="ＭＳ ゴシック" w:hint="eastAsia"/>
          <w:color w:val="3366FF"/>
          <w:sz w:val="20"/>
          <w:szCs w:val="20"/>
        </w:rPr>
        <w:t>枠組み</w:t>
      </w:r>
      <w:r>
        <w:rPr>
          <w:rFonts w:ascii="ＭＳ ゴシック" w:eastAsia="ＭＳ ゴシック" w:hAnsi="ＭＳ ゴシック" w:hint="eastAsia"/>
          <w:color w:val="3366FF"/>
          <w:sz w:val="20"/>
          <w:szCs w:val="20"/>
        </w:rPr>
        <w:t>を</w:t>
      </w:r>
      <w:r w:rsidRPr="007C6827">
        <w:rPr>
          <w:rFonts w:ascii="ＭＳ ゴシック" w:eastAsia="ＭＳ ゴシック" w:hAnsi="ＭＳ ゴシック" w:hint="eastAsia"/>
          <w:color w:val="3366FF"/>
          <w:sz w:val="20"/>
          <w:szCs w:val="20"/>
        </w:rPr>
        <w:t>コピーして使用してください。</w:t>
      </w:r>
    </w:p>
    <w:p w14:paraId="0CCD641D" w14:textId="77777777" w:rsidR="00662B29" w:rsidRPr="00FF085A" w:rsidRDefault="00662B29" w:rsidP="003F6FAF"/>
    <w:sectPr w:rsidR="00662B29" w:rsidRPr="00FF085A" w:rsidSect="00A7569C">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567" w:gutter="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61AF7" w14:textId="77777777" w:rsidR="00211F96" w:rsidRDefault="00211F96">
      <w:r>
        <w:separator/>
      </w:r>
    </w:p>
  </w:endnote>
  <w:endnote w:type="continuationSeparator" w:id="0">
    <w:p w14:paraId="28367221" w14:textId="77777777" w:rsidR="00211F96" w:rsidRDefault="00211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B2FAC" w14:textId="77777777" w:rsidR="002F5160" w:rsidRDefault="002F5160" w:rsidP="002F5160">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600AA69" w14:textId="77777777" w:rsidR="002F5160" w:rsidRDefault="002F516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7670E" w14:textId="77777777" w:rsidR="0060570D" w:rsidRDefault="0060570D">
    <w:pPr>
      <w:pStyle w:val="a4"/>
      <w:jc w:val="center"/>
    </w:pPr>
    <w:r>
      <w:fldChar w:fldCharType="begin"/>
    </w:r>
    <w:r>
      <w:instrText>PAGE   \* MERGEFORMAT</w:instrText>
    </w:r>
    <w:r>
      <w:fldChar w:fldCharType="separate"/>
    </w:r>
    <w:r>
      <w:rPr>
        <w:lang w:val="ja-JP"/>
      </w:rPr>
      <w:t>2</w:t>
    </w:r>
    <w:r>
      <w:fldChar w:fldCharType="end"/>
    </w:r>
  </w:p>
  <w:p w14:paraId="29394C18" w14:textId="77777777" w:rsidR="004029BC" w:rsidRDefault="004029BC" w:rsidP="00CF01AA">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19335"/>
      <w:docPartObj>
        <w:docPartGallery w:val="Page Numbers (Bottom of Page)"/>
        <w:docPartUnique/>
      </w:docPartObj>
    </w:sdtPr>
    <w:sdtEndPr/>
    <w:sdtContent>
      <w:p w14:paraId="1A18C555" w14:textId="25CA68AD" w:rsidR="0007353D" w:rsidRDefault="0007353D">
        <w:pPr>
          <w:pStyle w:val="a4"/>
          <w:jc w:val="center"/>
        </w:pPr>
        <w:r>
          <w:fldChar w:fldCharType="begin"/>
        </w:r>
        <w:r>
          <w:instrText>PAGE   \* MERGEFORMAT</w:instrText>
        </w:r>
        <w:r>
          <w:fldChar w:fldCharType="separate"/>
        </w:r>
        <w:r>
          <w:rPr>
            <w:lang w:val="ja-JP"/>
          </w:rPr>
          <w:t>2</w:t>
        </w:r>
        <w:r>
          <w:fldChar w:fldCharType="end"/>
        </w:r>
      </w:p>
    </w:sdtContent>
  </w:sdt>
  <w:p w14:paraId="24FD0796" w14:textId="77777777" w:rsidR="0007353D" w:rsidRDefault="0007353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2B0A0" w14:textId="77777777" w:rsidR="00211F96" w:rsidRDefault="00211F96">
      <w:r>
        <w:separator/>
      </w:r>
    </w:p>
  </w:footnote>
  <w:footnote w:type="continuationSeparator" w:id="0">
    <w:p w14:paraId="14F0F71F" w14:textId="77777777" w:rsidR="00211F96" w:rsidRDefault="00211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4F61D" w14:textId="77777777" w:rsidR="004029BC" w:rsidRDefault="004029BC" w:rsidP="00A7569C">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3D2FA" w14:textId="4C5D0D58" w:rsidR="00A7569C" w:rsidRDefault="00DA5C90" w:rsidP="00DA5C90">
    <w:pPr>
      <w:pStyle w:val="a3"/>
      <w:jc w:val="right"/>
    </w:pPr>
    <w:r>
      <w:rPr>
        <w:rFonts w:hint="eastAsia"/>
        <w:sz w:val="21"/>
        <w:szCs w:val="21"/>
      </w:rPr>
      <w:t>（</w:t>
    </w:r>
    <w:r w:rsidR="00A7569C">
      <w:rPr>
        <w:rFonts w:hint="eastAsia"/>
        <w:sz w:val="21"/>
        <w:szCs w:val="21"/>
      </w:rPr>
      <w:t>様式</w:t>
    </w:r>
    <w:r>
      <w:rPr>
        <w:rFonts w:hint="eastAsia"/>
        <w:sz w:val="21"/>
        <w:szCs w:val="21"/>
      </w:rPr>
      <w:t>1</w:t>
    </w:r>
    <w:r w:rsidR="00B963BD">
      <w:rPr>
        <w:rFonts w:hint="eastAsia"/>
        <w:sz w:val="21"/>
        <w:szCs w:val="21"/>
      </w:rPr>
      <w:t>2</w:t>
    </w:r>
    <w:r>
      <w:rPr>
        <w:rFonts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B07A0"/>
    <w:multiLevelType w:val="hybridMultilevel"/>
    <w:tmpl w:val="6EBC9FAA"/>
    <w:lvl w:ilvl="0" w:tplc="19FEA95A">
      <w:start w:val="6"/>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8944CD"/>
    <w:multiLevelType w:val="hybridMultilevel"/>
    <w:tmpl w:val="DB7CA026"/>
    <w:lvl w:ilvl="0" w:tplc="FFFFFFFF">
      <w:start w:val="1"/>
      <w:numFmt w:val="decimalEnclosedCircle"/>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522F233A"/>
    <w:multiLevelType w:val="hybridMultilevel"/>
    <w:tmpl w:val="DB7CA026"/>
    <w:lvl w:ilvl="0" w:tplc="F12CC8B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160656E"/>
    <w:multiLevelType w:val="hybridMultilevel"/>
    <w:tmpl w:val="32C04DD8"/>
    <w:lvl w:ilvl="0" w:tplc="D7CA0F2C">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43373626">
    <w:abstractNumId w:val="0"/>
  </w:num>
  <w:num w:numId="2" w16cid:durableId="2092384143">
    <w:abstractNumId w:val="3"/>
  </w:num>
  <w:num w:numId="3" w16cid:durableId="1309434180">
    <w:abstractNumId w:val="2"/>
  </w:num>
  <w:num w:numId="4" w16cid:durableId="1071394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1B"/>
    <w:rsid w:val="00015BB9"/>
    <w:rsid w:val="00017274"/>
    <w:rsid w:val="00026E98"/>
    <w:rsid w:val="00027A8B"/>
    <w:rsid w:val="00031DC1"/>
    <w:rsid w:val="0003397C"/>
    <w:rsid w:val="000346CF"/>
    <w:rsid w:val="00040255"/>
    <w:rsid w:val="00040464"/>
    <w:rsid w:val="0004396C"/>
    <w:rsid w:val="000443A9"/>
    <w:rsid w:val="0004660F"/>
    <w:rsid w:val="00066B3E"/>
    <w:rsid w:val="0007353D"/>
    <w:rsid w:val="0009681B"/>
    <w:rsid w:val="000C5F18"/>
    <w:rsid w:val="000E248D"/>
    <w:rsid w:val="000E706F"/>
    <w:rsid w:val="001166BB"/>
    <w:rsid w:val="001379C2"/>
    <w:rsid w:val="00164F44"/>
    <w:rsid w:val="0018427E"/>
    <w:rsid w:val="00186C38"/>
    <w:rsid w:val="001B0E88"/>
    <w:rsid w:val="001B1A24"/>
    <w:rsid w:val="001D224F"/>
    <w:rsid w:val="001D3075"/>
    <w:rsid w:val="001E159B"/>
    <w:rsid w:val="001E7F9E"/>
    <w:rsid w:val="001F08AB"/>
    <w:rsid w:val="00210E69"/>
    <w:rsid w:val="00211F96"/>
    <w:rsid w:val="0022648A"/>
    <w:rsid w:val="002541F1"/>
    <w:rsid w:val="002626E2"/>
    <w:rsid w:val="00262DA1"/>
    <w:rsid w:val="00281456"/>
    <w:rsid w:val="00285D40"/>
    <w:rsid w:val="00286978"/>
    <w:rsid w:val="002A11C6"/>
    <w:rsid w:val="002A6344"/>
    <w:rsid w:val="002B047B"/>
    <w:rsid w:val="002C158C"/>
    <w:rsid w:val="002C3655"/>
    <w:rsid w:val="002C4DC7"/>
    <w:rsid w:val="002E1BA5"/>
    <w:rsid w:val="002F08A8"/>
    <w:rsid w:val="002F5160"/>
    <w:rsid w:val="0032344A"/>
    <w:rsid w:val="003241BD"/>
    <w:rsid w:val="003465DE"/>
    <w:rsid w:val="00347D8C"/>
    <w:rsid w:val="003823A5"/>
    <w:rsid w:val="0038261D"/>
    <w:rsid w:val="003A07EC"/>
    <w:rsid w:val="003A16D3"/>
    <w:rsid w:val="003A1D1D"/>
    <w:rsid w:val="003B3200"/>
    <w:rsid w:val="003B3B73"/>
    <w:rsid w:val="003C4013"/>
    <w:rsid w:val="003D7CE9"/>
    <w:rsid w:val="003F1A33"/>
    <w:rsid w:val="003F6FAF"/>
    <w:rsid w:val="004021EE"/>
    <w:rsid w:val="004029BC"/>
    <w:rsid w:val="00407445"/>
    <w:rsid w:val="0045116C"/>
    <w:rsid w:val="00463377"/>
    <w:rsid w:val="00477B7F"/>
    <w:rsid w:val="00496DEA"/>
    <w:rsid w:val="004A159E"/>
    <w:rsid w:val="004B12D6"/>
    <w:rsid w:val="004B156E"/>
    <w:rsid w:val="004C5C04"/>
    <w:rsid w:val="00506991"/>
    <w:rsid w:val="00513C2F"/>
    <w:rsid w:val="00543E6B"/>
    <w:rsid w:val="00544956"/>
    <w:rsid w:val="00570FC6"/>
    <w:rsid w:val="0059424B"/>
    <w:rsid w:val="00594702"/>
    <w:rsid w:val="005A3385"/>
    <w:rsid w:val="005B55F7"/>
    <w:rsid w:val="005B7F11"/>
    <w:rsid w:val="005C4659"/>
    <w:rsid w:val="005D232E"/>
    <w:rsid w:val="005F7351"/>
    <w:rsid w:val="0060570D"/>
    <w:rsid w:val="00617011"/>
    <w:rsid w:val="00627CE4"/>
    <w:rsid w:val="00635CED"/>
    <w:rsid w:val="00653CB9"/>
    <w:rsid w:val="00662B29"/>
    <w:rsid w:val="006B172D"/>
    <w:rsid w:val="006D11E4"/>
    <w:rsid w:val="006D6461"/>
    <w:rsid w:val="006F1600"/>
    <w:rsid w:val="006F1781"/>
    <w:rsid w:val="00725AD8"/>
    <w:rsid w:val="00732A48"/>
    <w:rsid w:val="00776216"/>
    <w:rsid w:val="00793A0D"/>
    <w:rsid w:val="00795F78"/>
    <w:rsid w:val="007960BC"/>
    <w:rsid w:val="007A1C79"/>
    <w:rsid w:val="007A48F0"/>
    <w:rsid w:val="007C6827"/>
    <w:rsid w:val="007E7F3C"/>
    <w:rsid w:val="007F7C80"/>
    <w:rsid w:val="00825812"/>
    <w:rsid w:val="00833B4D"/>
    <w:rsid w:val="00860373"/>
    <w:rsid w:val="008743EF"/>
    <w:rsid w:val="00877D1F"/>
    <w:rsid w:val="00880E8F"/>
    <w:rsid w:val="008B303E"/>
    <w:rsid w:val="008D5414"/>
    <w:rsid w:val="00902079"/>
    <w:rsid w:val="00907845"/>
    <w:rsid w:val="00920BD1"/>
    <w:rsid w:val="0094106D"/>
    <w:rsid w:val="00941C24"/>
    <w:rsid w:val="0094501B"/>
    <w:rsid w:val="00951A71"/>
    <w:rsid w:val="00980694"/>
    <w:rsid w:val="00984796"/>
    <w:rsid w:val="009A23F6"/>
    <w:rsid w:val="009B58C1"/>
    <w:rsid w:val="009C44A4"/>
    <w:rsid w:val="009C6B07"/>
    <w:rsid w:val="009D23D8"/>
    <w:rsid w:val="009E0609"/>
    <w:rsid w:val="009E34DC"/>
    <w:rsid w:val="009F24E8"/>
    <w:rsid w:val="00A01046"/>
    <w:rsid w:val="00A04C50"/>
    <w:rsid w:val="00A05F5D"/>
    <w:rsid w:val="00A11B36"/>
    <w:rsid w:val="00A23938"/>
    <w:rsid w:val="00A259E7"/>
    <w:rsid w:val="00A33A90"/>
    <w:rsid w:val="00A3429E"/>
    <w:rsid w:val="00A40C0E"/>
    <w:rsid w:val="00A47ED7"/>
    <w:rsid w:val="00A50628"/>
    <w:rsid w:val="00A62032"/>
    <w:rsid w:val="00A71598"/>
    <w:rsid w:val="00A7569C"/>
    <w:rsid w:val="00A801B2"/>
    <w:rsid w:val="00A95B57"/>
    <w:rsid w:val="00AB4B74"/>
    <w:rsid w:val="00AB77E7"/>
    <w:rsid w:val="00AC19FF"/>
    <w:rsid w:val="00AD2829"/>
    <w:rsid w:val="00AD675F"/>
    <w:rsid w:val="00AE243C"/>
    <w:rsid w:val="00AE3CA8"/>
    <w:rsid w:val="00B038B0"/>
    <w:rsid w:val="00B115E5"/>
    <w:rsid w:val="00B22496"/>
    <w:rsid w:val="00B3124E"/>
    <w:rsid w:val="00B47A26"/>
    <w:rsid w:val="00B7731B"/>
    <w:rsid w:val="00B829D4"/>
    <w:rsid w:val="00B90CA1"/>
    <w:rsid w:val="00B963BD"/>
    <w:rsid w:val="00B96729"/>
    <w:rsid w:val="00BA1290"/>
    <w:rsid w:val="00BB1AE4"/>
    <w:rsid w:val="00BC725A"/>
    <w:rsid w:val="00BD7819"/>
    <w:rsid w:val="00BE7945"/>
    <w:rsid w:val="00BF5965"/>
    <w:rsid w:val="00C04588"/>
    <w:rsid w:val="00C07BCF"/>
    <w:rsid w:val="00C16E21"/>
    <w:rsid w:val="00C26574"/>
    <w:rsid w:val="00C46F34"/>
    <w:rsid w:val="00C525CE"/>
    <w:rsid w:val="00C61F95"/>
    <w:rsid w:val="00C65E2B"/>
    <w:rsid w:val="00C67B60"/>
    <w:rsid w:val="00C91362"/>
    <w:rsid w:val="00CB4F72"/>
    <w:rsid w:val="00CC79DB"/>
    <w:rsid w:val="00CE50A5"/>
    <w:rsid w:val="00CE57A4"/>
    <w:rsid w:val="00CE6E47"/>
    <w:rsid w:val="00CF01A5"/>
    <w:rsid w:val="00CF01AA"/>
    <w:rsid w:val="00CF3688"/>
    <w:rsid w:val="00CF44A4"/>
    <w:rsid w:val="00CF72FA"/>
    <w:rsid w:val="00D0393A"/>
    <w:rsid w:val="00D119CC"/>
    <w:rsid w:val="00D14439"/>
    <w:rsid w:val="00D25E96"/>
    <w:rsid w:val="00D37383"/>
    <w:rsid w:val="00D4319E"/>
    <w:rsid w:val="00D6724F"/>
    <w:rsid w:val="00D81263"/>
    <w:rsid w:val="00D837A8"/>
    <w:rsid w:val="00D8560D"/>
    <w:rsid w:val="00D86CDB"/>
    <w:rsid w:val="00D87BAF"/>
    <w:rsid w:val="00D92819"/>
    <w:rsid w:val="00DA1F65"/>
    <w:rsid w:val="00DA5C90"/>
    <w:rsid w:val="00DB22BB"/>
    <w:rsid w:val="00DB2957"/>
    <w:rsid w:val="00DC36C2"/>
    <w:rsid w:val="00DD4EC2"/>
    <w:rsid w:val="00DF5722"/>
    <w:rsid w:val="00E049BD"/>
    <w:rsid w:val="00E17F40"/>
    <w:rsid w:val="00E558CA"/>
    <w:rsid w:val="00E6426C"/>
    <w:rsid w:val="00E8380E"/>
    <w:rsid w:val="00E9744F"/>
    <w:rsid w:val="00EA4A4F"/>
    <w:rsid w:val="00EB1D93"/>
    <w:rsid w:val="00EC4423"/>
    <w:rsid w:val="00ED018B"/>
    <w:rsid w:val="00EF4B5B"/>
    <w:rsid w:val="00F06AFF"/>
    <w:rsid w:val="00F07772"/>
    <w:rsid w:val="00F34023"/>
    <w:rsid w:val="00F44293"/>
    <w:rsid w:val="00F470BB"/>
    <w:rsid w:val="00F51A30"/>
    <w:rsid w:val="00F51DC0"/>
    <w:rsid w:val="00F71BF1"/>
    <w:rsid w:val="00F8102C"/>
    <w:rsid w:val="00F958B6"/>
    <w:rsid w:val="00FC45E6"/>
    <w:rsid w:val="00FC5017"/>
    <w:rsid w:val="00FC6B92"/>
    <w:rsid w:val="00FE1ED1"/>
    <w:rsid w:val="00FE46AD"/>
    <w:rsid w:val="00FE6DBD"/>
    <w:rsid w:val="00FF0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96FF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681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F01AA"/>
    <w:pPr>
      <w:tabs>
        <w:tab w:val="center" w:pos="4252"/>
        <w:tab w:val="right" w:pos="8504"/>
      </w:tabs>
      <w:snapToGrid w:val="0"/>
    </w:pPr>
  </w:style>
  <w:style w:type="paragraph" w:styleId="a4">
    <w:name w:val="footer"/>
    <w:basedOn w:val="a"/>
    <w:link w:val="a5"/>
    <w:uiPriority w:val="99"/>
    <w:rsid w:val="00CF01AA"/>
    <w:pPr>
      <w:tabs>
        <w:tab w:val="center" w:pos="4252"/>
        <w:tab w:val="right" w:pos="8504"/>
      </w:tabs>
      <w:snapToGrid w:val="0"/>
    </w:pPr>
  </w:style>
  <w:style w:type="table" w:styleId="a6">
    <w:name w:val="Table Grid"/>
    <w:basedOn w:val="a1"/>
    <w:rsid w:val="002F51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F5160"/>
  </w:style>
  <w:style w:type="character" w:customStyle="1" w:styleId="a5">
    <w:name w:val="フッター (文字)"/>
    <w:link w:val="a4"/>
    <w:uiPriority w:val="99"/>
    <w:rsid w:val="0060570D"/>
    <w:rPr>
      <w:rFonts w:ascii="ＭＳ 明朝"/>
      <w:kern w:val="2"/>
      <w:sz w:val="22"/>
      <w:szCs w:val="22"/>
    </w:rPr>
  </w:style>
  <w:style w:type="paragraph" w:styleId="a8">
    <w:name w:val="Revision"/>
    <w:hidden/>
    <w:uiPriority w:val="99"/>
    <w:semiHidden/>
    <w:rsid w:val="0060570D"/>
    <w:rPr>
      <w:rFonts w:ascii="ＭＳ 明朝"/>
      <w:kern w:val="2"/>
      <w:sz w:val="22"/>
      <w:szCs w:val="22"/>
    </w:rPr>
  </w:style>
  <w:style w:type="character" w:styleId="a9">
    <w:name w:val="annotation reference"/>
    <w:rsid w:val="00AD2829"/>
    <w:rPr>
      <w:sz w:val="18"/>
      <w:szCs w:val="18"/>
    </w:rPr>
  </w:style>
  <w:style w:type="paragraph" w:styleId="aa">
    <w:name w:val="annotation text"/>
    <w:basedOn w:val="a"/>
    <w:link w:val="ab"/>
    <w:rsid w:val="00AD2829"/>
    <w:pPr>
      <w:jc w:val="left"/>
    </w:pPr>
  </w:style>
  <w:style w:type="character" w:customStyle="1" w:styleId="ab">
    <w:name w:val="コメント文字列 (文字)"/>
    <w:link w:val="aa"/>
    <w:rsid w:val="00AD2829"/>
    <w:rPr>
      <w:rFonts w:ascii="ＭＳ 明朝"/>
      <w:kern w:val="2"/>
      <w:sz w:val="22"/>
      <w:szCs w:val="22"/>
    </w:rPr>
  </w:style>
  <w:style w:type="paragraph" w:styleId="ac">
    <w:name w:val="annotation subject"/>
    <w:basedOn w:val="aa"/>
    <w:next w:val="aa"/>
    <w:link w:val="ad"/>
    <w:rsid w:val="00AD2829"/>
    <w:rPr>
      <w:b/>
      <w:bCs/>
    </w:rPr>
  </w:style>
  <w:style w:type="character" w:customStyle="1" w:styleId="ad">
    <w:name w:val="コメント内容 (文字)"/>
    <w:link w:val="ac"/>
    <w:rsid w:val="00AD2829"/>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2025-05-30T01:09:00Z</dcterms:created>
  <dcterms:modified xsi:type="dcterms:W3CDTF">2025-05-30T01:09:00Z</dcterms:modified>
</cp:coreProperties>
</file>