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98B4D" w14:textId="77777777" w:rsidR="00DF2B64" w:rsidRPr="00DF2B64" w:rsidRDefault="00DF2B64" w:rsidP="00DF2B64">
      <w:pPr>
        <w:jc w:val="center"/>
        <w:rPr>
          <w:rFonts w:ascii="ＭＳ ゴシック" w:eastAsia="ＭＳ ゴシック" w:hAnsi="ＭＳ ゴシック"/>
          <w:b/>
          <w:spacing w:val="128"/>
          <w:kern w:val="0"/>
          <w:sz w:val="32"/>
          <w:szCs w:val="32"/>
        </w:rPr>
      </w:pPr>
    </w:p>
    <w:p w14:paraId="40B3E4BF" w14:textId="77777777" w:rsidR="00DF2B64" w:rsidRPr="00DF2B64" w:rsidRDefault="00DF2B64" w:rsidP="00DF2B64">
      <w:pPr>
        <w:jc w:val="center"/>
        <w:rPr>
          <w:rFonts w:ascii="ＭＳ ゴシック" w:eastAsia="ＭＳ ゴシック" w:hAnsi="ＭＳ ゴシック"/>
          <w:b/>
          <w:spacing w:val="128"/>
          <w:kern w:val="0"/>
          <w:sz w:val="32"/>
          <w:szCs w:val="32"/>
        </w:rPr>
      </w:pPr>
    </w:p>
    <w:p w14:paraId="58022F03" w14:textId="77777777" w:rsidR="00DF2B64" w:rsidRPr="00DF2B64" w:rsidRDefault="00DF2B64" w:rsidP="00DF2B64">
      <w:pPr>
        <w:jc w:val="center"/>
        <w:rPr>
          <w:rFonts w:ascii="ＭＳ ゴシック" w:eastAsia="ＭＳ ゴシック" w:hAnsi="ＭＳ ゴシック"/>
          <w:b/>
          <w:spacing w:val="128"/>
          <w:kern w:val="0"/>
          <w:sz w:val="32"/>
          <w:szCs w:val="32"/>
        </w:rPr>
      </w:pPr>
    </w:p>
    <w:p w14:paraId="2FAE5F86" w14:textId="77777777" w:rsidR="00DF2B64" w:rsidRPr="00DF2B64" w:rsidRDefault="00DF2B64" w:rsidP="00DF2B64">
      <w:pPr>
        <w:jc w:val="center"/>
        <w:rPr>
          <w:rFonts w:ascii="ＭＳ ゴシック" w:eastAsia="ＭＳ ゴシック" w:hAnsi="ＭＳ ゴシック"/>
          <w:b/>
          <w:spacing w:val="128"/>
          <w:kern w:val="0"/>
          <w:sz w:val="32"/>
          <w:szCs w:val="32"/>
        </w:rPr>
      </w:pPr>
    </w:p>
    <w:p w14:paraId="06848E93" w14:textId="66D25FB4" w:rsidR="00DF2B64" w:rsidRDefault="00DF2B64" w:rsidP="00DF2B64">
      <w:pPr>
        <w:jc w:val="center"/>
        <w:rPr>
          <w:rFonts w:ascii="ＭＳ ゴシック" w:eastAsia="ＭＳ ゴシック" w:hAnsi="ＭＳ ゴシック"/>
          <w:b/>
          <w:sz w:val="32"/>
          <w:szCs w:val="32"/>
        </w:rPr>
      </w:pPr>
      <w:r w:rsidRPr="00DF2B64">
        <w:rPr>
          <w:rFonts w:ascii="ＭＳ ゴシック" w:eastAsia="ＭＳ ゴシック" w:hAnsi="ＭＳ ゴシック" w:hint="eastAsia"/>
          <w:b/>
          <w:spacing w:val="128"/>
          <w:kern w:val="0"/>
          <w:sz w:val="32"/>
          <w:szCs w:val="32"/>
          <w:fitText w:val="3209" w:id="-2016391424"/>
        </w:rPr>
        <w:t>歯学教育評</w:t>
      </w:r>
      <w:r w:rsidRPr="00DF2B64">
        <w:rPr>
          <w:rFonts w:ascii="ＭＳ ゴシック" w:eastAsia="ＭＳ ゴシック" w:hAnsi="ＭＳ ゴシック" w:hint="eastAsia"/>
          <w:b/>
          <w:spacing w:val="1"/>
          <w:kern w:val="0"/>
          <w:sz w:val="32"/>
          <w:szCs w:val="32"/>
          <w:fitText w:val="3209" w:id="-2016391424"/>
        </w:rPr>
        <w:t>価</w:t>
      </w:r>
    </w:p>
    <w:p w14:paraId="265E523B" w14:textId="77777777" w:rsidR="00DF2B64" w:rsidRDefault="00DF2B64" w:rsidP="00DF2B64">
      <w:pPr>
        <w:rPr>
          <w:rFonts w:ascii="ＭＳ ゴシック" w:eastAsia="ＭＳ ゴシック" w:hAnsi="ＭＳ ゴシック"/>
          <w:b/>
          <w:sz w:val="32"/>
          <w:szCs w:val="32"/>
        </w:rPr>
      </w:pPr>
    </w:p>
    <w:p w14:paraId="0B855716" w14:textId="77777777" w:rsidR="00DF2B64" w:rsidRDefault="00DF2B64" w:rsidP="00DF2B64">
      <w:pPr>
        <w:jc w:val="center"/>
        <w:rPr>
          <w:rFonts w:ascii="ＭＳ ゴシック" w:eastAsia="ＭＳ ゴシック" w:hAnsi="ＭＳ ゴシック"/>
          <w:b/>
          <w:sz w:val="24"/>
        </w:rPr>
      </w:pPr>
      <w:r>
        <w:rPr>
          <w:rFonts w:ascii="ＭＳ ゴシック" w:eastAsia="ＭＳ ゴシック" w:hAnsi="ＭＳ ゴシック" w:hint="eastAsia"/>
          <w:b/>
          <w:sz w:val="32"/>
          <w:szCs w:val="32"/>
        </w:rPr>
        <w:t>点　　検　　・　　評　　価　　報　　告　　書</w:t>
      </w:r>
    </w:p>
    <w:p w14:paraId="156A9C92" w14:textId="77777777" w:rsidR="00DF2B64" w:rsidRDefault="00DF2B64" w:rsidP="00DF2B64">
      <w:pPr>
        <w:rPr>
          <w:rFonts w:ascii="ＭＳ ゴシック" w:eastAsia="ＭＳ ゴシック" w:hAnsi="ＭＳ ゴシック"/>
          <w:b/>
          <w:sz w:val="24"/>
        </w:rPr>
      </w:pPr>
    </w:p>
    <w:p w14:paraId="36053BA5" w14:textId="2A191F79" w:rsidR="00DF2B64" w:rsidRDefault="00DF2B64" w:rsidP="00DF2B64">
      <w:pPr>
        <w:jc w:val="center"/>
        <w:rPr>
          <w:rFonts w:ascii="ＭＳ ゴシック" w:eastAsia="ＭＳ ゴシック" w:hAnsi="ＭＳ ゴシック"/>
          <w:bCs/>
          <w:szCs w:val="21"/>
          <w:lang w:eastAsia="zh-CN"/>
        </w:rPr>
      </w:pPr>
      <w:r>
        <w:rPr>
          <w:rFonts w:ascii="ＭＳ ゴシック" w:eastAsia="ＭＳ ゴシック" w:hAnsi="ＭＳ ゴシック" w:hint="eastAsia"/>
          <w:bCs/>
          <w:szCs w:val="21"/>
        </w:rPr>
        <w:t>＜申請大学・学部用（様式例）＞</w:t>
      </w:r>
    </w:p>
    <w:p w14:paraId="01CE0209" w14:textId="77777777" w:rsidR="00DF2B64" w:rsidRDefault="00DF2B64" w:rsidP="00DF2B64">
      <w:pPr>
        <w:tabs>
          <w:tab w:val="left" w:pos="3840"/>
        </w:tabs>
        <w:rPr>
          <w:rFonts w:ascii="ＭＳ ゴシック" w:eastAsia="ＭＳ ゴシック" w:hAnsi="ＭＳ ゴシック"/>
          <w:b/>
          <w:sz w:val="24"/>
          <w:lang w:eastAsia="zh-CN"/>
        </w:rPr>
      </w:pPr>
    </w:p>
    <w:p w14:paraId="5730C59F" w14:textId="751B7379" w:rsidR="00DF2B64" w:rsidRDefault="00DF2B64" w:rsidP="00DF2B64">
      <w:pPr>
        <w:rPr>
          <w:rFonts w:ascii="ＭＳ ゴシック" w:eastAsia="DengXian" w:hAnsi="ＭＳ ゴシック"/>
          <w:b/>
          <w:sz w:val="24"/>
          <w:lang w:eastAsia="zh-CN"/>
        </w:rPr>
      </w:pPr>
    </w:p>
    <w:p w14:paraId="3929D42E" w14:textId="14BDBFDB" w:rsidR="00DF2B64" w:rsidRDefault="00DF2B64" w:rsidP="00DF2B64">
      <w:pPr>
        <w:rPr>
          <w:rFonts w:ascii="ＭＳ ゴシック" w:eastAsia="DengXian" w:hAnsi="ＭＳ ゴシック"/>
          <w:b/>
          <w:sz w:val="24"/>
          <w:lang w:eastAsia="zh-CN"/>
        </w:rPr>
      </w:pPr>
    </w:p>
    <w:p w14:paraId="4E75F18D" w14:textId="1DC08285" w:rsidR="00DF2B64" w:rsidRDefault="00DF2B64" w:rsidP="00DF2B64">
      <w:pPr>
        <w:rPr>
          <w:rFonts w:ascii="ＭＳ ゴシック" w:eastAsia="DengXian" w:hAnsi="ＭＳ ゴシック"/>
          <w:b/>
          <w:sz w:val="24"/>
          <w:lang w:eastAsia="zh-CN"/>
        </w:rPr>
      </w:pPr>
    </w:p>
    <w:p w14:paraId="7D5BE90D" w14:textId="4A089587" w:rsidR="00DF2B64" w:rsidRDefault="00DF2B64" w:rsidP="00DF2B64">
      <w:pPr>
        <w:rPr>
          <w:rFonts w:ascii="ＭＳ ゴシック" w:eastAsia="DengXian" w:hAnsi="ＭＳ ゴシック"/>
          <w:b/>
          <w:sz w:val="24"/>
          <w:lang w:eastAsia="zh-CN"/>
        </w:rPr>
      </w:pPr>
    </w:p>
    <w:p w14:paraId="465D34FC" w14:textId="00C67254" w:rsidR="00DF2B64" w:rsidRDefault="00DF2B64" w:rsidP="00DF2B64">
      <w:pPr>
        <w:rPr>
          <w:rFonts w:ascii="ＭＳ ゴシック" w:eastAsia="DengXian" w:hAnsi="ＭＳ ゴシック"/>
          <w:b/>
          <w:sz w:val="24"/>
          <w:lang w:eastAsia="zh-CN"/>
        </w:rPr>
      </w:pPr>
    </w:p>
    <w:p w14:paraId="581CBEA1" w14:textId="61CA1695" w:rsidR="00DF2B64" w:rsidRDefault="00DF2B64" w:rsidP="00DF2B64">
      <w:pPr>
        <w:rPr>
          <w:rFonts w:ascii="ＭＳ ゴシック" w:eastAsia="DengXian" w:hAnsi="ＭＳ ゴシック"/>
          <w:b/>
          <w:sz w:val="24"/>
          <w:lang w:eastAsia="zh-CN"/>
        </w:rPr>
      </w:pPr>
    </w:p>
    <w:p w14:paraId="20D12D3E" w14:textId="13C17892" w:rsidR="00DF2B64" w:rsidRDefault="00DF2B64" w:rsidP="00DF2B64">
      <w:pPr>
        <w:rPr>
          <w:rFonts w:ascii="ＭＳ ゴシック" w:eastAsia="DengXian" w:hAnsi="ＭＳ ゴシック"/>
          <w:b/>
          <w:sz w:val="24"/>
          <w:lang w:eastAsia="zh-CN"/>
        </w:rPr>
      </w:pPr>
    </w:p>
    <w:p w14:paraId="003B32BD" w14:textId="7A162AE3" w:rsidR="00DF2B64" w:rsidRDefault="00DF2B64" w:rsidP="00DF2B64">
      <w:pPr>
        <w:rPr>
          <w:rFonts w:ascii="ＭＳ ゴシック" w:eastAsia="DengXian" w:hAnsi="ＭＳ ゴシック"/>
          <w:b/>
          <w:sz w:val="24"/>
          <w:lang w:eastAsia="zh-CN"/>
        </w:rPr>
      </w:pPr>
    </w:p>
    <w:p w14:paraId="3F784971" w14:textId="77777777" w:rsidR="00DF2B64" w:rsidRPr="00DF2B64" w:rsidRDefault="00DF2B64" w:rsidP="00DF2B64">
      <w:pPr>
        <w:rPr>
          <w:rFonts w:ascii="ＭＳ ゴシック" w:eastAsia="DengXian" w:hAnsi="ＭＳ ゴシック"/>
          <w:b/>
          <w:sz w:val="24"/>
          <w:lang w:eastAsia="zh-CN"/>
        </w:rPr>
      </w:pPr>
    </w:p>
    <w:p w14:paraId="051A4101" w14:textId="77777777" w:rsidR="00DF2B64" w:rsidRDefault="00DF2B64" w:rsidP="00DF2B64">
      <w:pPr>
        <w:rPr>
          <w:rFonts w:ascii="ＭＳ ゴシック" w:eastAsia="ＭＳ ゴシック" w:hAnsi="ＭＳ ゴシック"/>
          <w:b/>
          <w:sz w:val="24"/>
        </w:rPr>
      </w:pPr>
    </w:p>
    <w:p w14:paraId="5B3C7E7B" w14:textId="47495902" w:rsidR="00DF2B64" w:rsidRDefault="00DF2B64" w:rsidP="00DF2B64">
      <w:pPr>
        <w:tabs>
          <w:tab w:val="left" w:pos="2820"/>
        </w:tabs>
        <w:rPr>
          <w:rFonts w:ascii="ＭＳ ゴシック" w:eastAsia="ＭＳ ゴシック" w:hAnsi="ＭＳ ゴシック"/>
          <w:b/>
          <w:sz w:val="24"/>
          <w:lang w:eastAsia="zh-CN"/>
        </w:rPr>
      </w:pPr>
      <w:r>
        <w:rPr>
          <w:rFonts w:ascii="ＭＳ ゴシック" w:eastAsia="ＭＳ ゴシック" w:hAnsi="ＭＳ ゴシック" w:hint="eastAsia"/>
          <w:b/>
          <w:sz w:val="24"/>
        </w:rPr>
        <w:t>【申請歯科大学・歯学部　基本情報】</w:t>
      </w:r>
    </w:p>
    <w:tbl>
      <w:tblPr>
        <w:tblStyle w:val="a3"/>
        <w:tblW w:w="0" w:type="auto"/>
        <w:tblLook w:val="04A0" w:firstRow="1" w:lastRow="0" w:firstColumn="1" w:lastColumn="0" w:noHBand="0" w:noVBand="1"/>
      </w:tblPr>
      <w:tblGrid>
        <w:gridCol w:w="2689"/>
        <w:gridCol w:w="5805"/>
      </w:tblGrid>
      <w:tr w:rsidR="00DF2B64" w14:paraId="518D9B48" w14:textId="77777777" w:rsidTr="00B660AE">
        <w:tc>
          <w:tcPr>
            <w:tcW w:w="2689" w:type="dxa"/>
          </w:tcPr>
          <w:p w14:paraId="7E31ED4B" w14:textId="2A27FCE7" w:rsidR="00DF2B64" w:rsidRPr="00DF2B64" w:rsidRDefault="00DF2B64" w:rsidP="00031F8F">
            <w:pPr>
              <w:spacing w:line="360" w:lineRule="auto"/>
              <w:rPr>
                <w:rFonts w:ascii="BIZ UDPゴシック" w:eastAsia="BIZ UDPゴシック" w:hAnsi="BIZ UDPゴシック"/>
                <w:b/>
                <w:sz w:val="24"/>
                <w:lang w:eastAsia="zh-CN"/>
              </w:rPr>
            </w:pPr>
            <w:r w:rsidRPr="00DF2B64">
              <w:rPr>
                <w:rFonts w:ascii="BIZ UDPゴシック" w:eastAsia="BIZ UDPゴシック" w:hAnsi="BIZ UDPゴシック" w:hint="eastAsia"/>
                <w:b/>
                <w:sz w:val="24"/>
              </w:rPr>
              <w:t>大学・学部</w:t>
            </w:r>
            <w:r w:rsidR="00B660AE">
              <w:rPr>
                <w:rFonts w:ascii="BIZ UDPゴシック" w:eastAsia="BIZ UDPゴシック" w:hAnsi="BIZ UDPゴシック" w:hint="eastAsia"/>
                <w:b/>
                <w:sz w:val="24"/>
              </w:rPr>
              <w:t>・学科</w:t>
            </w:r>
            <w:r w:rsidRPr="00DF2B64">
              <w:rPr>
                <w:rFonts w:ascii="BIZ UDPゴシック" w:eastAsia="BIZ UDPゴシック" w:hAnsi="BIZ UDPゴシック" w:hint="eastAsia"/>
                <w:b/>
                <w:sz w:val="24"/>
              </w:rPr>
              <w:t>名</w:t>
            </w:r>
          </w:p>
        </w:tc>
        <w:tc>
          <w:tcPr>
            <w:tcW w:w="5805" w:type="dxa"/>
          </w:tcPr>
          <w:p w14:paraId="5C695FD0" w14:textId="5F5F2E0B" w:rsidR="00DF2B64" w:rsidRPr="00DF2B64" w:rsidRDefault="00DF2B64" w:rsidP="00031F8F">
            <w:pPr>
              <w:spacing w:line="360" w:lineRule="auto"/>
              <w:rPr>
                <w:rFonts w:ascii="BIZ UDPゴシック" w:eastAsia="BIZ UDPゴシック" w:hAnsi="BIZ UDPゴシック"/>
                <w:b/>
                <w:sz w:val="24"/>
                <w:lang w:eastAsia="zh-CN"/>
              </w:rPr>
            </w:pPr>
            <w:r>
              <w:rPr>
                <w:rFonts w:ascii="BIZ UDPゴシック" w:eastAsia="BIZ UDPゴシック" w:hAnsi="BIZ UDPゴシック" w:hint="eastAsia"/>
                <w:b/>
                <w:sz w:val="24"/>
              </w:rPr>
              <w:t>〇〇大学　○○学部</w:t>
            </w:r>
            <w:r w:rsidR="00B660AE">
              <w:rPr>
                <w:rFonts w:ascii="BIZ UDPゴシック" w:eastAsia="BIZ UDPゴシック" w:hAnsi="BIZ UDPゴシック" w:hint="eastAsia"/>
                <w:b/>
                <w:sz w:val="24"/>
              </w:rPr>
              <w:t xml:space="preserve">　○○学科</w:t>
            </w:r>
          </w:p>
        </w:tc>
      </w:tr>
      <w:tr w:rsidR="00B660AE" w14:paraId="2B8E0102" w14:textId="77777777" w:rsidTr="00B660AE">
        <w:tc>
          <w:tcPr>
            <w:tcW w:w="2689" w:type="dxa"/>
          </w:tcPr>
          <w:p w14:paraId="5EA69F26" w14:textId="5B9E5FE0" w:rsidR="00B660AE" w:rsidRDefault="00B660AE" w:rsidP="00031F8F">
            <w:pPr>
              <w:spacing w:line="360" w:lineRule="auto"/>
              <w:rPr>
                <w:rFonts w:ascii="BIZ UDPゴシック" w:eastAsia="BIZ UDPゴシック" w:hAnsi="BIZ UDPゴシック"/>
                <w:b/>
                <w:sz w:val="24"/>
              </w:rPr>
            </w:pPr>
            <w:r>
              <w:rPr>
                <w:rFonts w:ascii="BIZ UDPゴシック" w:eastAsia="BIZ UDPゴシック" w:hAnsi="BIZ UDPゴシック" w:hint="eastAsia"/>
                <w:b/>
                <w:sz w:val="24"/>
              </w:rPr>
              <w:t>大学・学部・学科英語名</w:t>
            </w:r>
          </w:p>
        </w:tc>
        <w:tc>
          <w:tcPr>
            <w:tcW w:w="5805" w:type="dxa"/>
          </w:tcPr>
          <w:p w14:paraId="0046741D" w14:textId="77777777" w:rsidR="009A305D" w:rsidRDefault="009A305D" w:rsidP="009A305D">
            <w:pPr>
              <w:spacing w:line="0" w:lineRule="atLeast"/>
              <w:rPr>
                <w:rFonts w:ascii="BIZ UDPゴシック" w:eastAsia="BIZ UDPゴシック" w:hAnsi="BIZ UDPゴシック"/>
                <w:b/>
                <w:sz w:val="24"/>
              </w:rPr>
            </w:pPr>
            <w:r w:rsidRPr="009A305D">
              <w:rPr>
                <w:rFonts w:ascii="BIZ UDPゴシック" w:eastAsia="BIZ UDPゴシック" w:hAnsi="BIZ UDPゴシック"/>
                <w:b/>
                <w:sz w:val="24"/>
              </w:rPr>
              <w:t xml:space="preserve">XX university </w:t>
            </w:r>
          </w:p>
          <w:p w14:paraId="4099A224" w14:textId="77777777" w:rsidR="009A305D" w:rsidRDefault="009A305D" w:rsidP="009A305D">
            <w:pPr>
              <w:spacing w:line="0" w:lineRule="atLeast"/>
              <w:rPr>
                <w:rFonts w:ascii="BIZ UDPゴシック" w:eastAsia="BIZ UDPゴシック" w:hAnsi="BIZ UDPゴシック"/>
                <w:b/>
                <w:sz w:val="24"/>
              </w:rPr>
            </w:pPr>
            <w:r w:rsidRPr="009A305D">
              <w:rPr>
                <w:rFonts w:ascii="BIZ UDPゴシック" w:eastAsia="BIZ UDPゴシック" w:hAnsi="BIZ UDPゴシック"/>
                <w:b/>
                <w:sz w:val="24"/>
              </w:rPr>
              <w:t xml:space="preserve">Faculty of dentistry </w:t>
            </w:r>
          </w:p>
          <w:p w14:paraId="39346EDE" w14:textId="29E13ACD" w:rsidR="00B660AE" w:rsidRPr="009A305D" w:rsidRDefault="009A305D" w:rsidP="009A305D">
            <w:pPr>
              <w:spacing w:line="0" w:lineRule="atLeast"/>
              <w:rPr>
                <w:rFonts w:ascii="BIZ UDPゴシック" w:eastAsia="BIZ UDPゴシック" w:hAnsi="BIZ UDPゴシック"/>
                <w:b/>
                <w:sz w:val="24"/>
              </w:rPr>
            </w:pPr>
            <w:r w:rsidRPr="009A305D">
              <w:rPr>
                <w:rFonts w:ascii="BIZ UDPゴシック" w:eastAsia="BIZ UDPゴシック" w:hAnsi="BIZ UDPゴシック"/>
                <w:b/>
                <w:sz w:val="24"/>
              </w:rPr>
              <w:t>Department of dentistry</w:t>
            </w:r>
          </w:p>
        </w:tc>
      </w:tr>
      <w:tr w:rsidR="00DF2B64" w14:paraId="008550B7" w14:textId="77777777" w:rsidTr="00B660AE">
        <w:tc>
          <w:tcPr>
            <w:tcW w:w="2689" w:type="dxa"/>
          </w:tcPr>
          <w:p w14:paraId="408B0880" w14:textId="6C2002E8" w:rsidR="00DF2B64" w:rsidRPr="00DF2B64" w:rsidRDefault="00DF2B64" w:rsidP="00031F8F">
            <w:pPr>
              <w:spacing w:line="360" w:lineRule="auto"/>
              <w:rPr>
                <w:rFonts w:ascii="BIZ UDPゴシック" w:eastAsia="BIZ UDPゴシック" w:hAnsi="BIZ UDPゴシック"/>
                <w:b/>
                <w:sz w:val="24"/>
                <w:lang w:eastAsia="zh-CN"/>
              </w:rPr>
            </w:pPr>
            <w:r>
              <w:rPr>
                <w:rFonts w:ascii="BIZ UDPゴシック" w:eastAsia="BIZ UDPゴシック" w:hAnsi="BIZ UDPゴシック" w:hint="eastAsia"/>
                <w:b/>
                <w:sz w:val="24"/>
              </w:rPr>
              <w:t>学位名称</w:t>
            </w:r>
          </w:p>
        </w:tc>
        <w:tc>
          <w:tcPr>
            <w:tcW w:w="5805" w:type="dxa"/>
          </w:tcPr>
          <w:p w14:paraId="30D1ED31" w14:textId="7E62F6B0" w:rsidR="00DF2B64" w:rsidRPr="00DF2B64" w:rsidRDefault="00DF2B64" w:rsidP="00031F8F">
            <w:pPr>
              <w:spacing w:line="360" w:lineRule="auto"/>
              <w:rPr>
                <w:rFonts w:ascii="BIZ UDPゴシック" w:eastAsia="BIZ UDPゴシック" w:hAnsi="BIZ UDPゴシック"/>
                <w:b/>
                <w:sz w:val="24"/>
                <w:lang w:eastAsia="zh-CN"/>
              </w:rPr>
            </w:pPr>
            <w:r>
              <w:rPr>
                <w:rFonts w:ascii="BIZ UDPゴシック" w:eastAsia="BIZ UDPゴシック" w:hAnsi="BIZ UDPゴシック" w:hint="eastAsia"/>
                <w:b/>
                <w:sz w:val="24"/>
              </w:rPr>
              <w:t>○○学士</w:t>
            </w:r>
          </w:p>
        </w:tc>
      </w:tr>
      <w:tr w:rsidR="00DF2B64" w14:paraId="3B693CBB" w14:textId="77777777" w:rsidTr="00B660AE">
        <w:tc>
          <w:tcPr>
            <w:tcW w:w="2689" w:type="dxa"/>
          </w:tcPr>
          <w:p w14:paraId="15761CC7" w14:textId="0CB8B682" w:rsidR="00DF2B64" w:rsidRPr="00DF2B64" w:rsidRDefault="00DF2B64" w:rsidP="00031F8F">
            <w:pPr>
              <w:spacing w:line="360" w:lineRule="auto"/>
              <w:rPr>
                <w:rFonts w:ascii="BIZ UDPゴシック" w:eastAsia="BIZ UDPゴシック" w:hAnsi="BIZ UDPゴシック"/>
                <w:b/>
                <w:sz w:val="24"/>
                <w:lang w:eastAsia="zh-CN"/>
              </w:rPr>
            </w:pPr>
            <w:r>
              <w:rPr>
                <w:rFonts w:ascii="BIZ UDPゴシック" w:eastAsia="BIZ UDPゴシック" w:hAnsi="BIZ UDPゴシック" w:hint="eastAsia"/>
                <w:b/>
                <w:sz w:val="24"/>
              </w:rPr>
              <w:t>定員</w:t>
            </w:r>
          </w:p>
        </w:tc>
        <w:tc>
          <w:tcPr>
            <w:tcW w:w="5805" w:type="dxa"/>
          </w:tcPr>
          <w:p w14:paraId="6F3ABCC8" w14:textId="2ED9D05E" w:rsidR="00DF2B64" w:rsidRPr="00DF2B64" w:rsidRDefault="00DF2B64" w:rsidP="00031F8F">
            <w:pPr>
              <w:spacing w:line="360" w:lineRule="auto"/>
              <w:rPr>
                <w:rFonts w:ascii="BIZ UDPゴシック" w:eastAsia="BIZ UDPゴシック" w:hAnsi="BIZ UDPゴシック"/>
                <w:b/>
                <w:sz w:val="24"/>
                <w:lang w:eastAsia="zh-CN"/>
              </w:rPr>
            </w:pPr>
            <w:r>
              <w:rPr>
                <w:rFonts w:ascii="BIZ UDPゴシック" w:eastAsia="BIZ UDPゴシック" w:hAnsi="BIZ UDPゴシック" w:hint="eastAsia"/>
                <w:b/>
                <w:sz w:val="24"/>
              </w:rPr>
              <w:t>募集定員：〇名、収容定員：〇名</w:t>
            </w:r>
          </w:p>
        </w:tc>
      </w:tr>
    </w:tbl>
    <w:p w14:paraId="3ACD1A96" w14:textId="77777777" w:rsidR="00DF2B64" w:rsidRDefault="00DF2B64" w:rsidP="00DF2B64">
      <w:pPr>
        <w:rPr>
          <w:rFonts w:ascii="ＭＳ ゴシック" w:eastAsia="ＭＳ ゴシック" w:hAnsi="ＭＳ ゴシック"/>
          <w:b/>
          <w:sz w:val="24"/>
          <w:lang w:eastAsia="zh-CN"/>
        </w:rPr>
      </w:pPr>
    </w:p>
    <w:p w14:paraId="6981C787" w14:textId="77777777" w:rsidR="00DF2B64" w:rsidRDefault="00DF2B64" w:rsidP="00DF2B64">
      <w:pPr>
        <w:rPr>
          <w:rFonts w:ascii="ＭＳ ゴシック" w:eastAsia="ＭＳ ゴシック" w:hAnsi="ＭＳ ゴシック"/>
          <w:b/>
          <w:sz w:val="24"/>
          <w:lang w:eastAsia="zh-CN"/>
        </w:rPr>
      </w:pPr>
    </w:p>
    <w:p w14:paraId="32D07A7C" w14:textId="77777777" w:rsidR="00DF2B64" w:rsidRDefault="00DF2B64" w:rsidP="00DF2B64">
      <w:pPr>
        <w:rPr>
          <w:rFonts w:ascii="ＭＳ ゴシック" w:eastAsia="ＭＳ ゴシック" w:hAnsi="ＭＳ ゴシック"/>
          <w:b/>
          <w:sz w:val="24"/>
          <w:lang w:eastAsia="zh-CN"/>
        </w:rPr>
      </w:pPr>
    </w:p>
    <w:p w14:paraId="02F7A4DE" w14:textId="3AFC1A34" w:rsidR="00DF2B64" w:rsidRDefault="00DF2B64" w:rsidP="00DF2B64">
      <w:pPr>
        <w:rPr>
          <w:rFonts w:ascii="ＭＳ ゴシック" w:eastAsia="ＭＳ ゴシック" w:hAnsi="ＭＳ ゴシック"/>
          <w:b/>
          <w:sz w:val="24"/>
          <w:lang w:eastAsia="zh-CN"/>
        </w:rPr>
      </w:pPr>
      <w:r>
        <w:rPr>
          <w:rFonts w:ascii="ＭＳ ゴシック" w:eastAsia="ＭＳ ゴシック" w:hAnsi="ＭＳ ゴシック"/>
          <w:b/>
          <w:sz w:val="24"/>
          <w:lang w:eastAsia="zh-CN"/>
        </w:rPr>
        <w:br w:type="page"/>
      </w:r>
    </w:p>
    <w:p w14:paraId="748607AB" w14:textId="77777777" w:rsidR="00DF2B64" w:rsidRPr="009D5E98" w:rsidRDefault="00DF2B64" w:rsidP="00DF2B64">
      <w:pPr>
        <w:rPr>
          <w:rFonts w:ascii="ＭＳ ゴシック" w:eastAsia="ＭＳ ゴシック" w:hAnsi="ＭＳ ゴシック"/>
          <w:b/>
          <w:sz w:val="24"/>
          <w:lang w:eastAsia="zh-CN"/>
        </w:rPr>
      </w:pPr>
    </w:p>
    <w:p w14:paraId="36C486BC" w14:textId="77777777" w:rsidR="00DF2B64" w:rsidRPr="00DF2B64" w:rsidRDefault="00DF2B64" w:rsidP="00DF2B64">
      <w:pPr>
        <w:jc w:val="center"/>
        <w:rPr>
          <w:rFonts w:ascii="BIZ UDPゴシック" w:eastAsia="BIZ UDPゴシック" w:hAnsi="BIZ UDPゴシック"/>
          <w:bCs/>
          <w:sz w:val="24"/>
        </w:rPr>
      </w:pPr>
      <w:r w:rsidRPr="00DF2B64">
        <w:rPr>
          <w:rFonts w:ascii="BIZ UDPゴシック" w:eastAsia="BIZ UDPゴシック" w:hAnsi="BIZ UDPゴシック" w:hint="eastAsia"/>
          <w:bCs/>
          <w:sz w:val="24"/>
        </w:rPr>
        <w:t>点検・評価報告書を作成する際の注意事項</w:t>
      </w:r>
    </w:p>
    <w:p w14:paraId="2C71AEF8" w14:textId="77777777" w:rsidR="00DF2B64" w:rsidRPr="00DF2B64" w:rsidRDefault="00DF2B64" w:rsidP="00DF2B64">
      <w:pPr>
        <w:rPr>
          <w:rFonts w:hAnsi="ＭＳ 明朝"/>
          <w:bCs/>
        </w:rPr>
      </w:pPr>
    </w:p>
    <w:p w14:paraId="20521D50" w14:textId="77777777" w:rsidR="00DF2B64" w:rsidRPr="00DF2B64" w:rsidRDefault="00DF2B64" w:rsidP="00DF2B64">
      <w:pPr>
        <w:rPr>
          <w:rFonts w:hAnsi="ＭＳ 明朝"/>
          <w:bCs/>
        </w:rPr>
      </w:pPr>
    </w:p>
    <w:p w14:paraId="093B48E7" w14:textId="77777777" w:rsidR="00DF2B64" w:rsidRPr="00DF2B64" w:rsidRDefault="00DF2B64" w:rsidP="00DF2B64">
      <w:pPr>
        <w:rPr>
          <w:rFonts w:ascii="BIZ UDPゴシック" w:eastAsia="BIZ UDPゴシック" w:hAnsi="BIZ UDPゴシック"/>
          <w:bCs/>
          <w:sz w:val="24"/>
        </w:rPr>
      </w:pPr>
      <w:r w:rsidRPr="00DF2B64">
        <w:rPr>
          <w:rFonts w:ascii="BIZ UDPゴシック" w:eastAsia="BIZ UDPゴシック" w:hAnsi="BIZ UDPゴシック" w:hint="eastAsia"/>
          <w:bCs/>
          <w:sz w:val="24"/>
        </w:rPr>
        <w:t>序章</w:t>
      </w:r>
    </w:p>
    <w:p w14:paraId="42687A4B" w14:textId="24E3D0FF" w:rsidR="00DF2B64" w:rsidRPr="00DF2B64" w:rsidRDefault="00DF2B64" w:rsidP="00DF2B64">
      <w:pPr>
        <w:rPr>
          <w:rFonts w:hAnsi="ＭＳ 明朝"/>
          <w:bCs/>
        </w:rPr>
      </w:pPr>
      <w:r w:rsidRPr="00DF2B64">
        <w:rPr>
          <w:rFonts w:hAnsi="ＭＳ 明朝" w:hint="eastAsia"/>
          <w:bCs/>
        </w:rPr>
        <w:t>・</w:t>
      </w:r>
      <w:r w:rsidR="008752F3">
        <w:rPr>
          <w:rFonts w:hAnsi="ＭＳ 明朝" w:hint="eastAsia"/>
          <w:bCs/>
        </w:rPr>
        <w:t>当該歯科大学・歯学部の全般的な特徴、</w:t>
      </w:r>
      <w:r w:rsidRPr="00DF2B64">
        <w:rPr>
          <w:rFonts w:hAnsi="ＭＳ 明朝" w:hint="eastAsia"/>
          <w:bCs/>
        </w:rPr>
        <w:t>点検・評価の体制等について記述すること。</w:t>
      </w:r>
    </w:p>
    <w:p w14:paraId="522364DD" w14:textId="77777777" w:rsidR="00DF2B64" w:rsidRPr="00DF2B64" w:rsidRDefault="00DF2B64" w:rsidP="00DF2B64">
      <w:pPr>
        <w:rPr>
          <w:rFonts w:hAnsi="ＭＳ 明朝"/>
          <w:bCs/>
        </w:rPr>
      </w:pPr>
    </w:p>
    <w:p w14:paraId="32E14502" w14:textId="77777777" w:rsidR="00DF2B64" w:rsidRPr="00DF2B64" w:rsidRDefault="00DF2B64" w:rsidP="00DF2B64">
      <w:pPr>
        <w:rPr>
          <w:rFonts w:ascii="BIZ UDPゴシック" w:eastAsia="BIZ UDPゴシック" w:hAnsi="BIZ UDPゴシック"/>
          <w:bCs/>
          <w:sz w:val="24"/>
        </w:rPr>
      </w:pPr>
      <w:r w:rsidRPr="00DF2B64">
        <w:rPr>
          <w:rFonts w:ascii="BIZ UDPゴシック" w:eastAsia="BIZ UDPゴシック" w:hAnsi="BIZ UDPゴシック" w:hint="eastAsia"/>
          <w:bCs/>
          <w:sz w:val="24"/>
        </w:rPr>
        <w:t>本章</w:t>
      </w:r>
    </w:p>
    <w:p w14:paraId="07212596" w14:textId="77777777" w:rsidR="00DF2B64" w:rsidRPr="00DF2B64" w:rsidRDefault="00DF2B64" w:rsidP="00DF2B64">
      <w:pPr>
        <w:rPr>
          <w:rFonts w:ascii="UD デジタル 教科書体 NK-B" w:eastAsia="UD デジタル 教科書体 NK-B" w:hAnsi="ＭＳ 明朝"/>
          <w:bCs/>
        </w:rPr>
      </w:pPr>
      <w:r w:rsidRPr="00DF2B64">
        <w:rPr>
          <w:rFonts w:ascii="UD デジタル 教科書体 NK-B" w:eastAsia="UD デジタル 教科書体 NK-B" w:hAnsi="ＭＳ 明朝" w:hint="eastAsia"/>
          <w:bCs/>
        </w:rPr>
        <w:t>＜現状の説明＞</w:t>
      </w:r>
    </w:p>
    <w:p w14:paraId="1DABA663" w14:textId="16C70184" w:rsidR="00DF2B64" w:rsidRPr="00DF2B64" w:rsidRDefault="00DF2B64" w:rsidP="00DF2B64">
      <w:pPr>
        <w:ind w:left="178" w:hangingChars="85" w:hanging="178"/>
        <w:rPr>
          <w:rFonts w:hAnsi="ＭＳ 明朝"/>
          <w:bCs/>
        </w:rPr>
      </w:pPr>
      <w:r w:rsidRPr="00DF2B64">
        <w:rPr>
          <w:rFonts w:hAnsi="ＭＳ 明朝" w:hint="eastAsia"/>
          <w:bCs/>
        </w:rPr>
        <w:t>・「</w:t>
      </w:r>
      <w:r>
        <w:rPr>
          <w:rFonts w:hAnsi="ＭＳ 明朝" w:hint="eastAsia"/>
          <w:bCs/>
        </w:rPr>
        <w:t>歯学教育に関する</w:t>
      </w:r>
      <w:r w:rsidRPr="00DF2B64">
        <w:rPr>
          <w:rFonts w:hAnsi="ＭＳ 明朝" w:hint="eastAsia"/>
          <w:bCs/>
        </w:rPr>
        <w:t>基準」（資料１）の</w:t>
      </w:r>
      <w:r w:rsidRPr="00DF2B64">
        <w:rPr>
          <w:rFonts w:hAnsi="ＭＳ 明朝" w:hint="eastAsia"/>
          <w:szCs w:val="21"/>
        </w:rPr>
        <w:t>各「評価の視点」を確認し</w:t>
      </w:r>
      <w:r w:rsidR="00513A2E">
        <w:rPr>
          <w:rFonts w:hAnsi="ＭＳ 明朝" w:hint="eastAsia"/>
          <w:szCs w:val="21"/>
        </w:rPr>
        <w:t>、「評価のポイント」を参考に</w:t>
      </w:r>
      <w:r w:rsidRPr="00DF2B64">
        <w:rPr>
          <w:rFonts w:hAnsi="ＭＳ 明朝" w:hint="eastAsia"/>
          <w:szCs w:val="21"/>
        </w:rPr>
        <w:t>点検・評価</w:t>
      </w:r>
      <w:r w:rsidR="00513A2E">
        <w:rPr>
          <w:rFonts w:hAnsi="ＭＳ 明朝" w:hint="eastAsia"/>
          <w:szCs w:val="21"/>
        </w:rPr>
        <w:t>の結果</w:t>
      </w:r>
      <w:r w:rsidRPr="00DF2B64">
        <w:rPr>
          <w:rFonts w:hAnsi="ＭＳ 明朝" w:hint="eastAsia"/>
          <w:szCs w:val="21"/>
        </w:rPr>
        <w:t>として</w:t>
      </w:r>
      <w:r w:rsidR="00513A2E">
        <w:rPr>
          <w:rFonts w:hAnsi="ＭＳ 明朝" w:hint="eastAsia"/>
          <w:szCs w:val="21"/>
        </w:rPr>
        <w:t>項目ごとに記載する</w:t>
      </w:r>
      <w:r w:rsidRPr="00DF2B64">
        <w:rPr>
          <w:rFonts w:hAnsi="ＭＳ 明朝" w:hint="eastAsia"/>
          <w:szCs w:val="21"/>
        </w:rPr>
        <w:t>こと</w:t>
      </w:r>
      <w:r w:rsidRPr="00DF2B64">
        <w:rPr>
          <w:rFonts w:hAnsi="ＭＳ 明朝" w:hint="eastAsia"/>
          <w:bCs/>
        </w:rPr>
        <w:t>。その際、</w:t>
      </w:r>
      <w:r w:rsidR="00513A2E">
        <w:rPr>
          <w:rFonts w:hAnsi="ＭＳ 明朝" w:hint="eastAsia"/>
          <w:bCs/>
        </w:rPr>
        <w:t>「基準」の「本文」を踏まえて基準の趣旨を理解することが必要である。また、</w:t>
      </w:r>
      <w:r w:rsidRPr="00DF2B64">
        <w:rPr>
          <w:rFonts w:hAnsi="ＭＳ 明朝" w:hint="eastAsia"/>
          <w:bCs/>
        </w:rPr>
        <w:t>評価委員が読んで、当該大学</w:t>
      </w:r>
      <w:r>
        <w:rPr>
          <w:rFonts w:hAnsi="ＭＳ 明朝" w:hint="eastAsia"/>
          <w:bCs/>
        </w:rPr>
        <w:t>・学部</w:t>
      </w:r>
      <w:r w:rsidRPr="00DF2B64">
        <w:rPr>
          <w:rFonts w:hAnsi="ＭＳ 明朝" w:hint="eastAsia"/>
          <w:bCs/>
        </w:rPr>
        <w:t>の状況がある程度、具体的なイメージを持って把握し、評価できるか、ということを念頭におき、根拠</w:t>
      </w:r>
      <w:r w:rsidR="00513A2E">
        <w:rPr>
          <w:rFonts w:hAnsi="ＭＳ 明朝" w:hint="eastAsia"/>
          <w:bCs/>
        </w:rPr>
        <w:t>に基づく実証的な</w:t>
      </w:r>
      <w:r w:rsidRPr="00DF2B64">
        <w:rPr>
          <w:rFonts w:hAnsi="ＭＳ 明朝" w:hint="eastAsia"/>
          <w:bCs/>
        </w:rPr>
        <w:t>記述にすること。</w:t>
      </w:r>
    </w:p>
    <w:p w14:paraId="5D1AF4F6" w14:textId="77777777" w:rsidR="00DF2B64" w:rsidRPr="00DF2B64" w:rsidRDefault="00DF2B64" w:rsidP="00DF2B64">
      <w:pPr>
        <w:ind w:left="178" w:hangingChars="85" w:hanging="178"/>
        <w:rPr>
          <w:rFonts w:hAnsi="ＭＳ 明朝"/>
          <w:bCs/>
        </w:rPr>
      </w:pPr>
      <w:r w:rsidRPr="00DF2B64">
        <w:rPr>
          <w:rFonts w:hAnsi="ＭＳ 明朝" w:hint="eastAsia"/>
          <w:bCs/>
        </w:rPr>
        <w:t>・記述にあたっては、その論拠を明確にするため可能な限り客観的なデータ（数値）を記載すること。なお、基礎データの数値を用いる場合、その数値と齟齬がないように注意すること。</w:t>
      </w:r>
    </w:p>
    <w:p w14:paraId="4F965183" w14:textId="77777777" w:rsidR="0050117C" w:rsidRPr="0050117C" w:rsidRDefault="00DF2B64" w:rsidP="00DF2B64">
      <w:pPr>
        <w:ind w:left="178" w:hangingChars="85" w:hanging="178"/>
        <w:rPr>
          <w:rFonts w:ascii="UD デジタル 教科書体 NK-B" w:eastAsia="UD デジタル 教科書体 NK-B" w:hAnsi="ＭＳ 明朝"/>
          <w:bCs/>
        </w:rPr>
      </w:pPr>
      <w:r w:rsidRPr="00DF2B64">
        <w:rPr>
          <w:rFonts w:ascii="UD デジタル 教科書体 NK-B" w:eastAsia="UD デジタル 教科書体 NK-B" w:hAnsi="ＭＳ 明朝" w:hint="eastAsia"/>
          <w:bCs/>
        </w:rPr>
        <w:t>＜根拠資料＞</w:t>
      </w:r>
    </w:p>
    <w:p w14:paraId="6BA41A84" w14:textId="02F00A20" w:rsidR="00DF2B64" w:rsidRDefault="0050117C" w:rsidP="0050117C">
      <w:pPr>
        <w:ind w:left="178" w:hangingChars="85" w:hanging="178"/>
        <w:rPr>
          <w:rFonts w:hAnsi="ＭＳ 明朝"/>
          <w:bCs/>
        </w:rPr>
      </w:pPr>
      <w:r>
        <w:rPr>
          <w:rFonts w:hAnsi="ＭＳ 明朝" w:hint="eastAsia"/>
          <w:bCs/>
        </w:rPr>
        <w:t>・</w:t>
      </w:r>
      <w:r w:rsidR="00513A2E" w:rsidRPr="00DF2B64">
        <w:rPr>
          <w:rFonts w:hAnsi="ＭＳ 明朝" w:hint="eastAsia"/>
          <w:bCs/>
        </w:rPr>
        <w:t>現状の説明の根拠となる資料、参照すべき資料</w:t>
      </w:r>
      <w:r w:rsidR="00DF2B64" w:rsidRPr="00DF2B64">
        <w:rPr>
          <w:rFonts w:hAnsi="ＭＳ 明朝" w:hint="eastAsia"/>
          <w:bCs/>
        </w:rPr>
        <w:t>名と該当ページを記すこと。</w:t>
      </w:r>
      <w:r w:rsidR="00513A2E">
        <w:rPr>
          <w:rFonts w:hAnsi="ＭＳ 明朝" w:hint="eastAsia"/>
          <w:bCs/>
        </w:rPr>
        <w:t>なお、「提出資料一覧」（様式</w:t>
      </w:r>
      <w:r w:rsidR="00B273A0">
        <w:rPr>
          <w:rFonts w:hAnsi="ＭＳ 明朝" w:hint="eastAsia"/>
          <w:bCs/>
        </w:rPr>
        <w:t>５</w:t>
      </w:r>
      <w:r w:rsidR="00513A2E">
        <w:rPr>
          <w:rFonts w:hAnsi="ＭＳ 明朝" w:hint="eastAsia"/>
          <w:bCs/>
        </w:rPr>
        <w:t>）に記載のある資料については、必ず提出す</w:t>
      </w:r>
      <w:r w:rsidR="00EE2DC4">
        <w:rPr>
          <w:rFonts w:hAnsi="ＭＳ 明朝" w:hint="eastAsia"/>
          <w:bCs/>
        </w:rPr>
        <w:t>る</w:t>
      </w:r>
      <w:r w:rsidR="00513A2E">
        <w:rPr>
          <w:rFonts w:hAnsi="ＭＳ 明朝" w:hint="eastAsia"/>
          <w:bCs/>
        </w:rPr>
        <w:t>とともに、可能な限り根拠資料として使用すること。</w:t>
      </w:r>
    </w:p>
    <w:p w14:paraId="7FFE34F9" w14:textId="1C688F32" w:rsidR="00662965" w:rsidRPr="00DF2B64" w:rsidRDefault="00662965" w:rsidP="00662965">
      <w:pPr>
        <w:ind w:left="178" w:hangingChars="85" w:hanging="178"/>
        <w:rPr>
          <w:rFonts w:hAnsi="ＭＳ 明朝"/>
          <w:bCs/>
        </w:rPr>
      </w:pPr>
      <w:r>
        <w:rPr>
          <w:rFonts w:hAnsi="ＭＳ 明朝" w:hint="eastAsia"/>
          <w:bCs/>
        </w:rPr>
        <w:t>・ウェブサイト上の資料を根拠とする場合は、資料名とともにURLを記載し、リンクをオンにしておくこと。</w:t>
      </w:r>
    </w:p>
    <w:p w14:paraId="119A28C6" w14:textId="77777777" w:rsidR="00DF2B64" w:rsidRPr="00DF2B64" w:rsidRDefault="00DF2B64" w:rsidP="00DF2B64">
      <w:pPr>
        <w:rPr>
          <w:rFonts w:ascii="UD デジタル 教科書体 NK-B" w:eastAsia="UD デジタル 教科書体 NK-B" w:hAnsi="ＭＳ 明朝"/>
          <w:bCs/>
        </w:rPr>
      </w:pPr>
      <w:r w:rsidRPr="00DF2B64">
        <w:rPr>
          <w:rFonts w:ascii="UD デジタル 教科書体 NK-B" w:eastAsia="UD デジタル 教科書体 NK-B" w:hAnsi="ＭＳ 明朝" w:hint="eastAsia"/>
          <w:bCs/>
        </w:rPr>
        <w:t>＜点検・評価＞</w:t>
      </w:r>
    </w:p>
    <w:p w14:paraId="621B0048" w14:textId="77777777" w:rsidR="00DF2B64" w:rsidRPr="00DF2B64" w:rsidRDefault="00DF2B64" w:rsidP="00DF2B64">
      <w:pPr>
        <w:rPr>
          <w:rFonts w:ascii="UD デジタル 教科書体 NK-B" w:eastAsia="UD デジタル 教科書体 NK-B"/>
        </w:rPr>
      </w:pPr>
      <w:r w:rsidRPr="00DF2B64">
        <w:rPr>
          <w:rFonts w:ascii="UD デジタル 教科書体 NK-B" w:eastAsia="UD デジタル 教科書体 NK-B" w:hint="eastAsia"/>
        </w:rPr>
        <w:t>（１）検討及び改善が必要な点</w:t>
      </w:r>
    </w:p>
    <w:p w14:paraId="40E6A784" w14:textId="396A05CF" w:rsidR="00DF2B64" w:rsidRPr="00DF2B64" w:rsidRDefault="00DF2B64" w:rsidP="00DF2B64">
      <w:pPr>
        <w:ind w:left="178" w:hangingChars="85" w:hanging="178"/>
        <w:rPr>
          <w:rFonts w:hAnsi="ＭＳ 明朝"/>
          <w:bCs/>
        </w:rPr>
      </w:pPr>
      <w:r w:rsidRPr="00DF2B64">
        <w:rPr>
          <w:rFonts w:hAnsi="ＭＳ 明朝" w:hint="eastAsia"/>
          <w:bCs/>
        </w:rPr>
        <w:t>・評価項目ごとに、点検・評価の結果明らかになった検討課題及び改善が必要な点などについてできるだけ具体的に記述すること。</w:t>
      </w:r>
    </w:p>
    <w:p w14:paraId="6BB5593A" w14:textId="77777777" w:rsidR="00DF2B64" w:rsidRPr="00DF2B64" w:rsidRDefault="00DF2B64" w:rsidP="00DF2B64">
      <w:pPr>
        <w:rPr>
          <w:rFonts w:hAnsi="ＭＳ 明朝"/>
          <w:bCs/>
        </w:rPr>
      </w:pPr>
      <w:r w:rsidRPr="00DF2B64">
        <w:rPr>
          <w:rFonts w:hAnsi="ＭＳ 明朝" w:hint="eastAsia"/>
          <w:bCs/>
        </w:rPr>
        <w:t>・＜現状の説明＞と記述内容が重複してもかまわない。</w:t>
      </w:r>
    </w:p>
    <w:p w14:paraId="04FD611D" w14:textId="11139940" w:rsidR="00DF2B64" w:rsidRPr="00DF2B64" w:rsidRDefault="00DF2B64" w:rsidP="0050117C">
      <w:pPr>
        <w:ind w:left="178" w:hangingChars="85" w:hanging="178"/>
        <w:rPr>
          <w:rFonts w:hAnsi="ＭＳ 明朝"/>
          <w:bCs/>
        </w:rPr>
      </w:pPr>
      <w:r w:rsidRPr="00DF2B64">
        <w:rPr>
          <w:rFonts w:hAnsi="ＭＳ 明朝" w:hint="eastAsia"/>
          <w:bCs/>
        </w:rPr>
        <w:t>・根拠となる資料、参照すべき資料がある場合には、資料名と資料番号、該当ページ数を記載すること。</w:t>
      </w:r>
    </w:p>
    <w:p w14:paraId="0783553A" w14:textId="77777777" w:rsidR="00DF2B64" w:rsidRPr="00DF2B64" w:rsidRDefault="00DF2B64" w:rsidP="00DF2B64">
      <w:pPr>
        <w:rPr>
          <w:rFonts w:ascii="UD デジタル 教科書体 NK-B" w:eastAsia="UD デジタル 教科書体 NK-B"/>
        </w:rPr>
      </w:pPr>
      <w:r w:rsidRPr="00DF2B64">
        <w:rPr>
          <w:rFonts w:ascii="UD デジタル 教科書体 NK-B" w:eastAsia="UD デジタル 教科書体 NK-B" w:hint="eastAsia"/>
        </w:rPr>
        <w:t>（２）改善のためのプラン</w:t>
      </w:r>
    </w:p>
    <w:p w14:paraId="546954AE" w14:textId="77777777" w:rsidR="00DF2B64" w:rsidRPr="00DF2B64" w:rsidRDefault="00DF2B64" w:rsidP="00DF2B64">
      <w:pPr>
        <w:rPr>
          <w:rFonts w:hAnsi="ＭＳ 明朝"/>
          <w:bCs/>
        </w:rPr>
      </w:pPr>
      <w:r w:rsidRPr="00DF2B64">
        <w:rPr>
          <w:rFonts w:hAnsi="ＭＳ 明朝" w:hint="eastAsia"/>
          <w:bCs/>
        </w:rPr>
        <w:t>・検討課題及び改善が必要な点を解決していくための方策を記述すること。</w:t>
      </w:r>
    </w:p>
    <w:p w14:paraId="67E28368" w14:textId="77777777" w:rsidR="00DF2B64" w:rsidRPr="00DF2B64" w:rsidRDefault="00DF2B64" w:rsidP="00DF2B64">
      <w:pPr>
        <w:ind w:left="178" w:hangingChars="85" w:hanging="178"/>
        <w:rPr>
          <w:rFonts w:hAnsi="ＭＳ 明朝"/>
          <w:bCs/>
        </w:rPr>
      </w:pPr>
      <w:r w:rsidRPr="00DF2B64">
        <w:rPr>
          <w:rFonts w:hAnsi="ＭＳ 明朝" w:hint="eastAsia"/>
          <w:bCs/>
        </w:rPr>
        <w:t>・抽象的な表現や単なる決意の表明に終わることなく、固有目的の達成のための手法や手続、その実施に要する期間等を可能な限り具体的に記述すること。</w:t>
      </w:r>
    </w:p>
    <w:p w14:paraId="372C404B" w14:textId="77777777" w:rsidR="00DF2B64" w:rsidRPr="00DF2B64" w:rsidRDefault="00DF2B64" w:rsidP="00DF2B64">
      <w:pPr>
        <w:rPr>
          <w:rFonts w:hAnsi="ＭＳ 明朝"/>
          <w:bCs/>
        </w:rPr>
      </w:pPr>
    </w:p>
    <w:p w14:paraId="37AB5AAF" w14:textId="77777777" w:rsidR="00DF2B64" w:rsidRPr="00DF2B64" w:rsidRDefault="00DF2B64" w:rsidP="00DF2B64">
      <w:pPr>
        <w:rPr>
          <w:rFonts w:ascii="BIZ UDPゴシック" w:eastAsia="BIZ UDPゴシック" w:hAnsi="BIZ UDPゴシック"/>
          <w:bCs/>
          <w:sz w:val="24"/>
        </w:rPr>
      </w:pPr>
      <w:r w:rsidRPr="00DF2B64">
        <w:rPr>
          <w:rFonts w:ascii="BIZ UDPゴシック" w:eastAsia="BIZ UDPゴシック" w:hAnsi="BIZ UDPゴシック" w:hint="eastAsia"/>
          <w:bCs/>
          <w:sz w:val="24"/>
        </w:rPr>
        <w:t>終章</w:t>
      </w:r>
    </w:p>
    <w:p w14:paraId="43C2B275" w14:textId="1819DD18" w:rsidR="00DF2B64" w:rsidRPr="00DF2B64" w:rsidRDefault="00DF2B64" w:rsidP="00DF2B64">
      <w:pPr>
        <w:ind w:left="178" w:hangingChars="85" w:hanging="178"/>
        <w:rPr>
          <w:rFonts w:hAnsi="ＭＳ 明朝"/>
          <w:bCs/>
        </w:rPr>
      </w:pPr>
      <w:r w:rsidRPr="00DF2B64">
        <w:rPr>
          <w:rFonts w:hAnsi="ＭＳ 明朝" w:hint="eastAsia"/>
          <w:bCs/>
        </w:rPr>
        <w:t>・全体を通して、点検・評価を行った結果、当該大学</w:t>
      </w:r>
      <w:r>
        <w:rPr>
          <w:rFonts w:hAnsi="ＭＳ 明朝" w:hint="eastAsia"/>
          <w:bCs/>
        </w:rPr>
        <w:t>・学部</w:t>
      </w:r>
      <w:r w:rsidRPr="00DF2B64">
        <w:rPr>
          <w:rFonts w:hAnsi="ＭＳ 明朝" w:hint="eastAsia"/>
          <w:bCs/>
        </w:rPr>
        <w:t>が考える今後の展望と、今後取り組むべき課題について記述すること。</w:t>
      </w:r>
    </w:p>
    <w:p w14:paraId="1F4505E7" w14:textId="77777777" w:rsidR="00DF2B64" w:rsidRPr="00DF2B64" w:rsidRDefault="00DF2B64" w:rsidP="00DF2B64">
      <w:pPr>
        <w:rPr>
          <w:rFonts w:hAnsi="ＭＳ 明朝"/>
          <w:bCs/>
        </w:rPr>
      </w:pPr>
      <w:r w:rsidRPr="00DF2B64">
        <w:rPr>
          <w:rFonts w:hAnsi="ＭＳ 明朝" w:hint="eastAsia"/>
          <w:bCs/>
        </w:rPr>
        <w:t>・本章の記述と重複してもかまわない。</w:t>
      </w:r>
    </w:p>
    <w:p w14:paraId="360028C3" w14:textId="77777777" w:rsidR="00DF2B64" w:rsidRPr="00DF2B64" w:rsidRDefault="00DF2B64" w:rsidP="00DF2B64">
      <w:pPr>
        <w:widowControl/>
        <w:jc w:val="left"/>
        <w:rPr>
          <w:rFonts w:hAnsi="ＭＳ 明朝"/>
          <w:bCs/>
        </w:rPr>
        <w:sectPr w:rsidR="00DF2B64" w:rsidRPr="00DF2B64" w:rsidSect="00662965">
          <w:footerReference w:type="default" r:id="rId6"/>
          <w:headerReference w:type="first" r:id="rId7"/>
          <w:pgSz w:w="11906" w:h="16838"/>
          <w:pgMar w:top="1418" w:right="1418" w:bottom="1418" w:left="1418" w:header="851" w:footer="454" w:gutter="0"/>
          <w:pgNumType w:fmt="numberInDash" w:start="0"/>
          <w:cols w:space="720"/>
          <w:titlePg/>
          <w:docGrid w:type="lines" w:linePitch="350"/>
        </w:sectPr>
      </w:pPr>
    </w:p>
    <w:p w14:paraId="3F28A35F" w14:textId="77777777" w:rsidR="00DF2B64" w:rsidRPr="00DF2B64" w:rsidRDefault="00DF2B64" w:rsidP="00DF2B64">
      <w:pPr>
        <w:rPr>
          <w:rFonts w:ascii="ＭＳ ゴシック" w:hAnsi="ＭＳ ゴシック"/>
          <w:b/>
          <w:sz w:val="24"/>
        </w:rPr>
      </w:pPr>
      <w:r w:rsidRPr="00DF2B64">
        <w:rPr>
          <w:rFonts w:ascii="ＭＳ ゴシック" w:hAnsi="ＭＳ ゴシック" w:hint="eastAsia"/>
          <w:b/>
          <w:sz w:val="24"/>
        </w:rPr>
        <w:lastRenderedPageBreak/>
        <w:t>序　章</w:t>
      </w:r>
    </w:p>
    <w:p w14:paraId="151047E2" w14:textId="4773FAB2" w:rsidR="00DF2B64" w:rsidRPr="00DF2B64" w:rsidRDefault="00DF2B64" w:rsidP="00DF2B64">
      <w:pPr>
        <w:ind w:left="663" w:hangingChars="300" w:hanging="663"/>
        <w:rPr>
          <w:rFonts w:ascii="ＭＳ ゴシック" w:hAnsi="ＭＳ ゴシック"/>
          <w:b/>
          <w:sz w:val="22"/>
          <w:szCs w:val="22"/>
        </w:rPr>
      </w:pPr>
      <w:r w:rsidRPr="00DF2B64">
        <w:rPr>
          <w:rFonts w:ascii="ＭＳ ゴシック" w:hAnsi="ＭＳ ゴシック" w:hint="eastAsia"/>
          <w:b/>
          <w:sz w:val="22"/>
          <w:szCs w:val="22"/>
        </w:rPr>
        <w:t>（１）</w:t>
      </w:r>
      <w:r w:rsidR="00FA3093">
        <w:rPr>
          <w:rFonts w:ascii="ＭＳ ゴシック" w:hAnsi="ＭＳ ゴシック" w:hint="eastAsia"/>
          <w:b/>
          <w:sz w:val="22"/>
          <w:szCs w:val="22"/>
        </w:rPr>
        <w:t>歯学教育（学士課程）の概要、</w:t>
      </w:r>
      <w:r w:rsidRPr="00DF2B64">
        <w:rPr>
          <w:rFonts w:ascii="ＭＳ ゴシック" w:hAnsi="ＭＳ ゴシック" w:hint="eastAsia"/>
          <w:b/>
          <w:sz w:val="22"/>
          <w:szCs w:val="22"/>
        </w:rPr>
        <w:t>これまでの自己点検・評価活動</w:t>
      </w:r>
      <w:r w:rsidR="00FA3093">
        <w:rPr>
          <w:rFonts w:ascii="ＭＳ ゴシック" w:hAnsi="ＭＳ ゴシック" w:hint="eastAsia"/>
          <w:b/>
          <w:sz w:val="22"/>
          <w:szCs w:val="22"/>
        </w:rPr>
        <w:t>及びそれら</w:t>
      </w:r>
      <w:r w:rsidRPr="00DF2B64">
        <w:rPr>
          <w:rFonts w:ascii="ＭＳ ゴシック" w:hAnsi="ＭＳ ゴシック" w:hint="eastAsia"/>
          <w:b/>
          <w:sz w:val="22"/>
          <w:szCs w:val="22"/>
        </w:rPr>
        <w:t>の結果を受けて講じた</w:t>
      </w:r>
      <w:r w:rsidR="00FA3093">
        <w:rPr>
          <w:rFonts w:ascii="ＭＳ ゴシック" w:hAnsi="ＭＳ ゴシック" w:hint="eastAsia"/>
          <w:b/>
          <w:sz w:val="22"/>
          <w:szCs w:val="22"/>
        </w:rPr>
        <w:t>教育の</w:t>
      </w:r>
      <w:r w:rsidRPr="00DF2B64">
        <w:rPr>
          <w:rFonts w:ascii="ＭＳ ゴシック" w:hAnsi="ＭＳ ゴシック" w:hint="eastAsia"/>
          <w:b/>
          <w:sz w:val="22"/>
          <w:szCs w:val="22"/>
        </w:rPr>
        <w:t>改善・</w:t>
      </w:r>
      <w:r w:rsidR="00FA3093">
        <w:rPr>
          <w:rFonts w:ascii="ＭＳ ゴシック" w:hAnsi="ＭＳ ゴシック" w:hint="eastAsia"/>
          <w:b/>
          <w:sz w:val="22"/>
          <w:szCs w:val="22"/>
        </w:rPr>
        <w:t>向上</w:t>
      </w:r>
      <w:r w:rsidRPr="00DF2B64">
        <w:rPr>
          <w:rFonts w:ascii="ＭＳ ゴシック" w:hAnsi="ＭＳ ゴシック" w:hint="eastAsia"/>
          <w:b/>
          <w:sz w:val="22"/>
          <w:szCs w:val="22"/>
        </w:rPr>
        <w:t>の概要等</w:t>
      </w:r>
    </w:p>
    <w:p w14:paraId="2CA270CF" w14:textId="77777777" w:rsidR="00DF2B64" w:rsidRPr="00DF2B64" w:rsidRDefault="00DF2B64" w:rsidP="00DF2B64">
      <w:pPr>
        <w:rPr>
          <w:rFonts w:hAnsi="ＭＳ 明朝"/>
          <w:bCs/>
          <w:szCs w:val="21"/>
        </w:rPr>
      </w:pPr>
    </w:p>
    <w:p w14:paraId="6ECE8884" w14:textId="77777777" w:rsidR="00DF2B64" w:rsidRPr="00DF2B64" w:rsidRDefault="00DF2B64" w:rsidP="00DF2B64">
      <w:pPr>
        <w:rPr>
          <w:rFonts w:hAnsi="ＭＳ 明朝"/>
          <w:bCs/>
          <w:szCs w:val="21"/>
        </w:rPr>
      </w:pPr>
    </w:p>
    <w:p w14:paraId="04582F8F" w14:textId="77777777" w:rsidR="00DF2B64" w:rsidRPr="00DF2B64" w:rsidRDefault="00DF2B64" w:rsidP="00DF2B64">
      <w:pPr>
        <w:rPr>
          <w:rFonts w:hAnsi="ＭＳ 明朝"/>
          <w:bCs/>
          <w:szCs w:val="21"/>
        </w:rPr>
      </w:pPr>
    </w:p>
    <w:p w14:paraId="46254150" w14:textId="77777777" w:rsidR="00DF2B64" w:rsidRPr="00FA3093" w:rsidRDefault="00DF2B64" w:rsidP="00DF2B64">
      <w:pPr>
        <w:rPr>
          <w:rFonts w:hAnsi="ＭＳ 明朝"/>
          <w:bCs/>
          <w:szCs w:val="21"/>
        </w:rPr>
      </w:pPr>
    </w:p>
    <w:p w14:paraId="1E477507" w14:textId="77777777" w:rsidR="00DF2B64" w:rsidRPr="00DF2B64" w:rsidRDefault="00DF2B64" w:rsidP="00DF2B64">
      <w:pPr>
        <w:rPr>
          <w:rFonts w:hAnsi="ＭＳ 明朝"/>
          <w:bCs/>
          <w:szCs w:val="21"/>
        </w:rPr>
      </w:pPr>
    </w:p>
    <w:p w14:paraId="366154A7" w14:textId="77777777" w:rsidR="00DF2B64" w:rsidRPr="00DF2B64" w:rsidRDefault="00DF2B64" w:rsidP="00DF2B64">
      <w:pPr>
        <w:rPr>
          <w:rFonts w:hAnsi="ＭＳ 明朝"/>
          <w:bCs/>
          <w:szCs w:val="21"/>
        </w:rPr>
      </w:pPr>
    </w:p>
    <w:p w14:paraId="4EF94C9B" w14:textId="77777777" w:rsidR="00DF2B64" w:rsidRPr="00DF2B64" w:rsidRDefault="00DF2B64" w:rsidP="00DF2B64">
      <w:pPr>
        <w:rPr>
          <w:rFonts w:hAnsi="ＭＳ 明朝"/>
          <w:bCs/>
          <w:szCs w:val="21"/>
        </w:rPr>
      </w:pPr>
    </w:p>
    <w:p w14:paraId="0A9FD176" w14:textId="56DBA01E" w:rsidR="00DF2B64" w:rsidRDefault="00DF2B64" w:rsidP="00031F8F">
      <w:pPr>
        <w:rPr>
          <w:rFonts w:ascii="ＭＳ ゴシック" w:hAnsi="ＭＳ ゴシック"/>
          <w:b/>
          <w:sz w:val="24"/>
        </w:rPr>
      </w:pPr>
      <w:r w:rsidRPr="00DF2B64">
        <w:rPr>
          <w:rFonts w:ascii="ＭＳ ゴシック" w:hAnsi="ＭＳ ゴシック" w:hint="eastAsia"/>
          <w:b/>
        </w:rPr>
        <w:br w:type="page"/>
      </w:r>
      <w:r w:rsidRPr="00DF2B64">
        <w:rPr>
          <w:rFonts w:ascii="ＭＳ ゴシック" w:hAnsi="ＭＳ ゴシック" w:hint="eastAsia"/>
          <w:b/>
          <w:sz w:val="24"/>
        </w:rPr>
        <w:lastRenderedPageBreak/>
        <w:t>本　章</w:t>
      </w:r>
    </w:p>
    <w:p w14:paraId="717C8680" w14:textId="44B45BA2" w:rsidR="00DF2B64" w:rsidRPr="00031F8F" w:rsidRDefault="00031F8F" w:rsidP="00031F8F">
      <w:pPr>
        <w:autoSpaceDE w:val="0"/>
        <w:autoSpaceDN w:val="0"/>
        <w:adjustRightInd w:val="0"/>
        <w:jc w:val="left"/>
        <w:rPr>
          <w:rFonts w:ascii="ＭＳ ゴシック" w:eastAsia="ＭＳ ゴシック" w:hAnsi="ＭＳ ゴシック"/>
          <w:sz w:val="18"/>
          <w:szCs w:val="18"/>
        </w:rPr>
      </w:pPr>
      <w:r w:rsidRPr="00DF2B64">
        <w:rPr>
          <w:rFonts w:ascii="ＭＳ ゴシック" w:eastAsia="ＭＳ ゴシック" w:hAnsi="ＭＳ ゴシック" w:hint="eastAsia"/>
          <w:b/>
          <w:bCs/>
          <w:sz w:val="22"/>
          <w:szCs w:val="22"/>
        </w:rPr>
        <w:t>１　使命・目的</w:t>
      </w:r>
    </w:p>
    <w:p w14:paraId="734CED6C" w14:textId="37DA3654" w:rsidR="00031F8F" w:rsidRDefault="00031F8F" w:rsidP="00031F8F">
      <w:pPr>
        <w:ind w:firstLineChars="100" w:firstLine="210"/>
        <w:rPr>
          <w:rFonts w:ascii="BIZ UDPゴシック" w:eastAsia="BIZ UDPゴシック" w:hAnsi="BIZ UDPゴシック"/>
          <w:b/>
          <w:szCs w:val="21"/>
        </w:rPr>
      </w:pPr>
      <w:r w:rsidRPr="00031F8F">
        <w:rPr>
          <w:rFonts w:ascii="BIZ UDPゴシック" w:eastAsia="BIZ UDPゴシック" w:hAnsi="BIZ UDPゴシック" w:hint="eastAsia"/>
          <w:b/>
          <w:szCs w:val="21"/>
        </w:rPr>
        <w:t>・項目：使命・目的</w:t>
      </w:r>
    </w:p>
    <w:tbl>
      <w:tblPr>
        <w:tblStyle w:val="a3"/>
        <w:tblW w:w="8926" w:type="dxa"/>
        <w:tblLook w:val="04A0" w:firstRow="1" w:lastRow="0" w:firstColumn="1" w:lastColumn="0" w:noHBand="0" w:noVBand="1"/>
      </w:tblPr>
      <w:tblGrid>
        <w:gridCol w:w="795"/>
        <w:gridCol w:w="4524"/>
        <w:gridCol w:w="3607"/>
      </w:tblGrid>
      <w:tr w:rsidR="00332C13" w14:paraId="52E2451D" w14:textId="77777777" w:rsidTr="00332C13">
        <w:tc>
          <w:tcPr>
            <w:tcW w:w="5280" w:type="dxa"/>
            <w:gridSpan w:val="2"/>
            <w:shd w:val="clear" w:color="auto" w:fill="E7E6E6" w:themeFill="background2"/>
          </w:tcPr>
          <w:p w14:paraId="203EEAA2" w14:textId="2BEC108A" w:rsidR="00332C13" w:rsidRPr="00031F8F" w:rsidRDefault="00332C13" w:rsidP="00031F8F">
            <w:pPr>
              <w:jc w:val="center"/>
              <w:rPr>
                <w:rFonts w:ascii="UD デジタル 教科書体 NP-R" w:eastAsia="UD デジタル 教科書体 NP-R" w:hAnsi="BIZ UDPゴシック"/>
                <w:b/>
                <w:sz w:val="20"/>
                <w:szCs w:val="20"/>
              </w:rPr>
            </w:pPr>
            <w:bookmarkStart w:id="0" w:name="_Hlk46661504"/>
            <w:r w:rsidRPr="00031F8F">
              <w:rPr>
                <w:rFonts w:ascii="UD デジタル 教科書体 NP-R" w:eastAsia="UD デジタル 教科書体 NP-R" w:hAnsi="BIZ UDPゴシック" w:hint="eastAsia"/>
                <w:b/>
                <w:sz w:val="20"/>
                <w:szCs w:val="20"/>
              </w:rPr>
              <w:t>評価の視点</w:t>
            </w:r>
          </w:p>
        </w:tc>
        <w:tc>
          <w:tcPr>
            <w:tcW w:w="3646" w:type="dxa"/>
            <w:shd w:val="clear" w:color="auto" w:fill="E7E6E6" w:themeFill="background2"/>
          </w:tcPr>
          <w:p w14:paraId="28BC179A" w14:textId="1D939C79" w:rsidR="00332C13" w:rsidRPr="005030D4" w:rsidRDefault="00332C13" w:rsidP="00031F8F">
            <w:pPr>
              <w:jc w:val="center"/>
              <w:rPr>
                <w:rFonts w:ascii="BIZ UDPゴシック" w:eastAsia="BIZ UDPゴシック" w:hAnsi="BIZ UDPゴシック"/>
                <w:b/>
                <w:sz w:val="20"/>
                <w:szCs w:val="20"/>
              </w:rPr>
            </w:pPr>
            <w:r w:rsidRPr="005030D4">
              <w:rPr>
                <w:rFonts w:ascii="BIZ UDPゴシック" w:eastAsia="BIZ UDPゴシック" w:hAnsi="BIZ UDPゴシック" w:hint="eastAsia"/>
                <w:b/>
                <w:sz w:val="20"/>
                <w:szCs w:val="20"/>
              </w:rPr>
              <w:t>評価のポイント</w:t>
            </w:r>
          </w:p>
        </w:tc>
      </w:tr>
      <w:tr w:rsidR="00332C13" w14:paraId="05855598" w14:textId="77777777" w:rsidTr="00332C13">
        <w:tc>
          <w:tcPr>
            <w:tcW w:w="704" w:type="dxa"/>
            <w:tcBorders>
              <w:right w:val="nil"/>
            </w:tcBorders>
          </w:tcPr>
          <w:p w14:paraId="7741B20C" w14:textId="5C18D661" w:rsidR="00332C13" w:rsidRPr="00031F8F" w:rsidRDefault="00332C13" w:rsidP="005030D4">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1</w:t>
            </w:r>
            <w:r>
              <w:rPr>
                <w:rFonts w:ascii="UD デジタル 教科書体 NP-R" w:eastAsia="UD デジタル 教科書体 NP-R" w:hAnsi="BIZ UDPゴシック"/>
                <w:b/>
                <w:sz w:val="20"/>
                <w:szCs w:val="20"/>
              </w:rPr>
              <w:t>-1</w:t>
            </w:r>
          </w:p>
        </w:tc>
        <w:tc>
          <w:tcPr>
            <w:tcW w:w="4576" w:type="dxa"/>
            <w:tcBorders>
              <w:left w:val="nil"/>
            </w:tcBorders>
            <w:vAlign w:val="center"/>
          </w:tcPr>
          <w:p w14:paraId="4D823F07" w14:textId="2716635C" w:rsidR="00332C13" w:rsidRPr="00E6320A" w:rsidRDefault="00332C13" w:rsidP="00332C13">
            <w:pPr>
              <w:spacing w:line="0" w:lineRule="atLeast"/>
              <w:ind w:left="1"/>
              <w:rPr>
                <w:rFonts w:ascii="UD デジタル 教科書体 NP-R" w:eastAsia="UD デジタル 教科書体 NP-R" w:hAnsi="BIZ UDPゴシック"/>
                <w:b/>
                <w:szCs w:val="21"/>
              </w:rPr>
            </w:pPr>
            <w:r w:rsidRPr="00E6320A">
              <w:rPr>
                <w:rFonts w:ascii="UD デジタル 教科書体 NP-R" w:eastAsia="UD デジタル 教科書体 NP-R" w:hAnsi="BIZ UDPゴシック" w:hint="eastAsia"/>
                <w:b/>
                <w:szCs w:val="21"/>
              </w:rPr>
              <w:t>歯学教育（学士課程）が担う基本的使命及び当該歯学教育（学士課程）を設置する大学の理念・目的を踏まえ、養成すべき人材像を明らかにした歯学教育（学士課程）の目的を設定していること。</w:t>
            </w:r>
          </w:p>
        </w:tc>
        <w:tc>
          <w:tcPr>
            <w:tcW w:w="3646" w:type="dxa"/>
            <w:vAlign w:val="center"/>
          </w:tcPr>
          <w:p w14:paraId="1F45186D" w14:textId="77777777" w:rsidR="00332C13" w:rsidRPr="00031F8F" w:rsidRDefault="00332C13" w:rsidP="005030D4">
            <w:pPr>
              <w:spacing w:line="0" w:lineRule="atLeast"/>
              <w:ind w:leftChars="-1" w:left="140" w:hangingChars="71" w:hanging="142"/>
              <w:rPr>
                <w:rFonts w:ascii="BIZ UDPゴシック" w:eastAsia="BIZ UDPゴシック" w:hAnsi="BIZ UDPゴシック"/>
                <w:b/>
                <w:sz w:val="20"/>
                <w:szCs w:val="20"/>
              </w:rPr>
            </w:pPr>
            <w:r w:rsidRPr="00031F8F">
              <w:rPr>
                <w:rFonts w:ascii="BIZ UDPゴシック" w:eastAsia="BIZ UDPゴシック" w:hAnsi="BIZ UDPゴシック" w:hint="eastAsia"/>
                <w:b/>
                <w:sz w:val="20"/>
                <w:szCs w:val="20"/>
              </w:rPr>
              <w:t>・歯学教育（学士課程）の目的の明確性と適切性</w:t>
            </w:r>
          </w:p>
          <w:p w14:paraId="38C6C665" w14:textId="77777777" w:rsidR="00332C13" w:rsidRPr="00031F8F" w:rsidRDefault="00332C13" w:rsidP="005030D4">
            <w:pPr>
              <w:spacing w:line="0" w:lineRule="atLeast"/>
              <w:ind w:left="200" w:hangingChars="100" w:hanging="200"/>
              <w:rPr>
                <w:rFonts w:ascii="BIZ UDPゴシック" w:eastAsia="BIZ UDPゴシック" w:hAnsi="BIZ UDPゴシック"/>
                <w:b/>
                <w:sz w:val="20"/>
                <w:szCs w:val="20"/>
              </w:rPr>
            </w:pPr>
            <w:r w:rsidRPr="00031F8F">
              <w:rPr>
                <w:rFonts w:ascii="BIZ UDPゴシック" w:eastAsia="BIZ UDPゴシック" w:hAnsi="BIZ UDPゴシック" w:hint="eastAsia"/>
                <w:b/>
                <w:sz w:val="20"/>
                <w:szCs w:val="20"/>
              </w:rPr>
              <w:t>・目的における個性化と多様性の視点</w:t>
            </w:r>
          </w:p>
          <w:p w14:paraId="18B8D30D" w14:textId="3CB5DE64" w:rsidR="00332C13" w:rsidRPr="005030D4" w:rsidRDefault="00332C13" w:rsidP="005030D4">
            <w:pPr>
              <w:spacing w:line="0" w:lineRule="atLeast"/>
              <w:rPr>
                <w:rFonts w:ascii="BIZ UDPゴシック" w:eastAsia="BIZ UDPゴシック" w:hAnsi="BIZ UDPゴシック"/>
                <w:b/>
                <w:sz w:val="20"/>
                <w:szCs w:val="20"/>
              </w:rPr>
            </w:pPr>
            <w:r w:rsidRPr="00031F8F">
              <w:rPr>
                <w:rFonts w:ascii="BIZ UDPゴシック" w:eastAsia="BIZ UDPゴシック" w:hAnsi="BIZ UDPゴシック" w:hint="eastAsia"/>
                <w:b/>
                <w:sz w:val="20"/>
                <w:szCs w:val="20"/>
              </w:rPr>
              <w:t>・設置する大学の理念・目的との連関性</w:t>
            </w:r>
          </w:p>
        </w:tc>
      </w:tr>
      <w:tr w:rsidR="00332C13" w14:paraId="53E6AAA6" w14:textId="77777777" w:rsidTr="00332C13">
        <w:tc>
          <w:tcPr>
            <w:tcW w:w="704" w:type="dxa"/>
            <w:tcBorders>
              <w:right w:val="nil"/>
            </w:tcBorders>
          </w:tcPr>
          <w:p w14:paraId="1136D62B" w14:textId="705FF73A" w:rsidR="00332C13" w:rsidRDefault="00332C13" w:rsidP="005030D4">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1</w:t>
            </w:r>
            <w:r>
              <w:rPr>
                <w:rFonts w:ascii="UD デジタル 教科書体 NP-R" w:eastAsia="UD デジタル 教科書体 NP-R" w:hAnsi="BIZ UDPゴシック"/>
                <w:b/>
                <w:sz w:val="20"/>
                <w:szCs w:val="20"/>
              </w:rPr>
              <w:t>-2</w:t>
            </w:r>
          </w:p>
        </w:tc>
        <w:tc>
          <w:tcPr>
            <w:tcW w:w="4576" w:type="dxa"/>
            <w:tcBorders>
              <w:left w:val="nil"/>
            </w:tcBorders>
            <w:vAlign w:val="center"/>
          </w:tcPr>
          <w:p w14:paraId="7BAD9B18" w14:textId="1EAB7FC3" w:rsidR="00332C13" w:rsidRPr="00E6320A" w:rsidRDefault="00332C13" w:rsidP="00332C13">
            <w:pPr>
              <w:spacing w:line="0" w:lineRule="atLeast"/>
              <w:ind w:left="1"/>
              <w:rPr>
                <w:rFonts w:ascii="UD デジタル 教科書体 NP-R" w:eastAsia="UD デジタル 教科書体 NP-R" w:hAnsi="BIZ UDPゴシック"/>
                <w:b/>
                <w:szCs w:val="21"/>
              </w:rPr>
            </w:pPr>
            <w:r w:rsidRPr="00E6320A">
              <w:rPr>
                <w:rFonts w:ascii="UD デジタル 教科書体 NP-R" w:eastAsia="UD デジタル 教科書体 NP-R" w:hAnsi="BIZ UDPゴシック" w:hint="eastAsia"/>
                <w:b/>
                <w:szCs w:val="21"/>
              </w:rPr>
              <w:t>歯学教育（学士課程）の目的を教職員及び学生に周知し、かつ広く社会一般に公表していること。</w:t>
            </w:r>
          </w:p>
        </w:tc>
        <w:tc>
          <w:tcPr>
            <w:tcW w:w="3646" w:type="dxa"/>
            <w:vAlign w:val="center"/>
          </w:tcPr>
          <w:p w14:paraId="07DAFC9C" w14:textId="77777777" w:rsidR="00332C13" w:rsidRPr="00031F8F" w:rsidRDefault="00332C13" w:rsidP="005030D4">
            <w:pPr>
              <w:ind w:left="200" w:hangingChars="100" w:hanging="200"/>
              <w:rPr>
                <w:rFonts w:ascii="BIZ UDPゴシック" w:eastAsia="BIZ UDPゴシック" w:hAnsi="BIZ UDPゴシック"/>
                <w:b/>
                <w:sz w:val="20"/>
                <w:szCs w:val="20"/>
              </w:rPr>
            </w:pPr>
            <w:r w:rsidRPr="00031F8F">
              <w:rPr>
                <w:rFonts w:ascii="BIZ UDPゴシック" w:eastAsia="BIZ UDPゴシック" w:hAnsi="BIZ UDPゴシック" w:hint="eastAsia"/>
                <w:b/>
                <w:sz w:val="20"/>
                <w:szCs w:val="20"/>
              </w:rPr>
              <w:t>・目的の周知・公表方法</w:t>
            </w:r>
          </w:p>
          <w:p w14:paraId="4E23F123" w14:textId="77199594" w:rsidR="00332C13" w:rsidRPr="00031F8F" w:rsidRDefault="00332C13" w:rsidP="005030D4">
            <w:pPr>
              <w:spacing w:line="0" w:lineRule="atLeast"/>
              <w:ind w:left="200" w:hangingChars="100" w:hanging="200"/>
              <w:rPr>
                <w:rFonts w:ascii="BIZ UDPゴシック" w:eastAsia="BIZ UDPゴシック" w:hAnsi="BIZ UDPゴシック"/>
                <w:b/>
                <w:sz w:val="20"/>
                <w:szCs w:val="20"/>
              </w:rPr>
            </w:pPr>
            <w:r w:rsidRPr="00031F8F">
              <w:rPr>
                <w:rFonts w:ascii="BIZ UDPゴシック" w:eastAsia="BIZ UDPゴシック" w:hAnsi="BIZ UDPゴシック" w:hint="eastAsia"/>
                <w:b/>
                <w:sz w:val="20"/>
                <w:szCs w:val="20"/>
              </w:rPr>
              <w:t>・周知活動の効果の把握</w:t>
            </w:r>
          </w:p>
        </w:tc>
      </w:tr>
    </w:tbl>
    <w:bookmarkEnd w:id="0"/>
    <w:p w14:paraId="6AD31828" w14:textId="77777777" w:rsidR="00031F8F" w:rsidRPr="00031F8F" w:rsidRDefault="00031F8F" w:rsidP="00031F8F">
      <w:pPr>
        <w:rPr>
          <w:rFonts w:hAnsi="ＭＳ 明朝"/>
          <w:b/>
          <w:bCs/>
        </w:rPr>
      </w:pPr>
      <w:r w:rsidRPr="00031F8F">
        <w:rPr>
          <w:rFonts w:hAnsi="ＭＳ 明朝" w:hint="eastAsia"/>
          <w:b/>
          <w:bCs/>
        </w:rPr>
        <w:t>＜現状の説明＞</w:t>
      </w:r>
    </w:p>
    <w:p w14:paraId="3F529757" w14:textId="77777777" w:rsidR="00031F8F" w:rsidRPr="00031F8F" w:rsidRDefault="00031F8F" w:rsidP="00031F8F">
      <w:pPr>
        <w:rPr>
          <w:rFonts w:hAnsi="ＭＳ 明朝"/>
        </w:rPr>
      </w:pPr>
    </w:p>
    <w:p w14:paraId="5E84B228" w14:textId="77777777" w:rsidR="00031F8F" w:rsidRPr="00031F8F" w:rsidRDefault="00031F8F" w:rsidP="00031F8F">
      <w:pPr>
        <w:rPr>
          <w:rFonts w:hAnsi="ＭＳ 明朝"/>
        </w:rPr>
      </w:pPr>
    </w:p>
    <w:p w14:paraId="23B3824C" w14:textId="77777777" w:rsidR="00031F8F" w:rsidRPr="00031F8F" w:rsidRDefault="00031F8F" w:rsidP="00031F8F">
      <w:pPr>
        <w:rPr>
          <w:rFonts w:hAnsi="ＭＳ 明朝"/>
        </w:rPr>
      </w:pPr>
    </w:p>
    <w:p w14:paraId="389A6850" w14:textId="77777777" w:rsidR="00031F8F" w:rsidRPr="00031F8F" w:rsidRDefault="00031F8F" w:rsidP="00031F8F">
      <w:pPr>
        <w:rPr>
          <w:rFonts w:hAnsi="ＭＳ 明朝"/>
        </w:rPr>
      </w:pPr>
    </w:p>
    <w:p w14:paraId="16A0A293" w14:textId="77777777" w:rsidR="00031F8F" w:rsidRPr="00031F8F" w:rsidRDefault="00031F8F" w:rsidP="00031F8F">
      <w:pPr>
        <w:rPr>
          <w:rFonts w:hAnsi="ＭＳ 明朝"/>
        </w:rPr>
      </w:pPr>
    </w:p>
    <w:p w14:paraId="2B89AF41" w14:textId="77777777" w:rsidR="00031F8F" w:rsidRPr="00031F8F" w:rsidRDefault="00031F8F" w:rsidP="00031F8F">
      <w:pPr>
        <w:rPr>
          <w:rFonts w:hAnsi="ＭＳ 明朝"/>
          <w:b/>
          <w:bCs/>
        </w:rPr>
      </w:pPr>
      <w:r w:rsidRPr="00031F8F">
        <w:rPr>
          <w:rFonts w:hAnsi="ＭＳ 明朝" w:hint="eastAsia"/>
          <w:b/>
          <w:bCs/>
        </w:rPr>
        <w:t>＜根拠資料＞</w:t>
      </w:r>
    </w:p>
    <w:p w14:paraId="5C151FE3" w14:textId="1BB38290" w:rsidR="00031F8F" w:rsidRPr="00031F8F" w:rsidRDefault="00031F8F" w:rsidP="00031F8F">
      <w:pPr>
        <w:rPr>
          <w:rFonts w:hAnsi="ＭＳ 明朝"/>
        </w:rPr>
      </w:pPr>
      <w:r w:rsidRPr="00031F8F">
        <w:rPr>
          <w:rFonts w:hAnsi="ＭＳ 明朝" w:hint="eastAsia"/>
        </w:rPr>
        <w:t>・添付資料</w:t>
      </w:r>
      <w:r w:rsidR="005030D4">
        <w:rPr>
          <w:rFonts w:hAnsi="ＭＳ 明朝"/>
        </w:rPr>
        <w:t>1-</w:t>
      </w:r>
      <w:r w:rsidRPr="00031F8F">
        <w:rPr>
          <w:rFonts w:hAnsi="ＭＳ 明朝" w:hint="eastAsia"/>
        </w:rPr>
        <w:t>1：「○○大学</w:t>
      </w:r>
      <w:r w:rsidR="005030D4">
        <w:rPr>
          <w:rFonts w:hAnsi="ＭＳ 明朝" w:hint="eastAsia"/>
        </w:rPr>
        <w:t>学則</w:t>
      </w:r>
      <w:r w:rsidRPr="00031F8F">
        <w:rPr>
          <w:rFonts w:hAnsi="ＭＳ 明朝" w:hint="eastAsia"/>
        </w:rPr>
        <w:t>」（第○条）</w:t>
      </w:r>
    </w:p>
    <w:p w14:paraId="3175280C" w14:textId="2524387C" w:rsidR="00031F8F" w:rsidRDefault="00031F8F" w:rsidP="00031F8F">
      <w:pPr>
        <w:rPr>
          <w:rFonts w:hAnsi="ＭＳ 明朝"/>
        </w:rPr>
      </w:pPr>
      <w:r w:rsidRPr="00031F8F">
        <w:rPr>
          <w:rFonts w:hAnsi="ＭＳ 明朝" w:hint="eastAsia"/>
        </w:rPr>
        <w:t>・添付資料</w:t>
      </w:r>
      <w:r w:rsidR="005030D4">
        <w:rPr>
          <w:rFonts w:hAnsi="ＭＳ 明朝"/>
        </w:rPr>
        <w:t>1</w:t>
      </w:r>
      <w:r w:rsidRPr="00031F8F">
        <w:rPr>
          <w:rFonts w:hAnsi="ＭＳ 明朝" w:hint="eastAsia"/>
        </w:rPr>
        <w:t>-2：「○○大学○○</w:t>
      </w:r>
      <w:r w:rsidR="005030D4">
        <w:rPr>
          <w:rFonts w:hAnsi="ＭＳ 明朝" w:hint="eastAsia"/>
        </w:rPr>
        <w:t>学部</w:t>
      </w:r>
      <w:r w:rsidRPr="00031F8F">
        <w:rPr>
          <w:rFonts w:hAnsi="ＭＳ 明朝" w:hint="eastAsia"/>
        </w:rPr>
        <w:t>便覧」（○～○頁）</w:t>
      </w:r>
    </w:p>
    <w:p w14:paraId="10FA5A6C" w14:textId="133AE7BC" w:rsidR="00332C13" w:rsidRPr="00031F8F" w:rsidRDefault="00332C13" w:rsidP="00031F8F">
      <w:pPr>
        <w:rPr>
          <w:rFonts w:hAnsi="ＭＳ 明朝"/>
        </w:rPr>
      </w:pPr>
      <w:r>
        <w:rPr>
          <w:rFonts w:hAnsi="ＭＳ 明朝" w:hint="eastAsia"/>
        </w:rPr>
        <w:t>・添付資料1</w:t>
      </w:r>
      <w:r>
        <w:rPr>
          <w:rFonts w:hAnsi="ＭＳ 明朝"/>
        </w:rPr>
        <w:t>-3</w:t>
      </w:r>
      <w:r>
        <w:rPr>
          <w:rFonts w:hAnsi="ＭＳ 明朝" w:hint="eastAsia"/>
        </w:rPr>
        <w:t>：○○学部ホームページ（</w:t>
      </w:r>
      <w:hyperlink r:id="rId8" w:history="1">
        <w:r w:rsidRPr="00AB07A1">
          <w:rPr>
            <w:rStyle w:val="a4"/>
            <w:rFonts w:hAnsi="ＭＳ 明朝" w:hint="eastAsia"/>
          </w:rPr>
          <w:t>h</w:t>
        </w:r>
        <w:r w:rsidRPr="00AB07A1">
          <w:rPr>
            <w:rStyle w:val="a4"/>
            <w:rFonts w:hAnsi="ＭＳ 明朝"/>
          </w:rPr>
          <w:t>ttp://www.xxx.ac.jp/xxxx</w:t>
        </w:r>
      </w:hyperlink>
      <w:r>
        <w:rPr>
          <w:rFonts w:hAnsi="ＭＳ 明朝" w:hint="eastAsia"/>
        </w:rPr>
        <w:t>）</w:t>
      </w:r>
    </w:p>
    <w:p w14:paraId="73C14412" w14:textId="585D49BE" w:rsidR="005030D4" w:rsidRDefault="005030D4" w:rsidP="00031F8F">
      <w:pPr>
        <w:rPr>
          <w:rFonts w:ascii="ＭＳ ゴシック" w:eastAsia="ＭＳ ゴシック" w:hAnsi="ＭＳ ゴシック"/>
          <w:sz w:val="20"/>
          <w:szCs w:val="20"/>
        </w:rPr>
      </w:pPr>
    </w:p>
    <w:p w14:paraId="506B3785" w14:textId="3560FAB7" w:rsidR="005030D4" w:rsidRDefault="005030D4" w:rsidP="005030D4">
      <w:pPr>
        <w:ind w:firstLineChars="100" w:firstLine="210"/>
        <w:rPr>
          <w:rFonts w:ascii="BIZ UDPゴシック" w:eastAsia="BIZ UDPゴシック" w:hAnsi="BIZ UDPゴシック"/>
          <w:b/>
          <w:szCs w:val="21"/>
        </w:rPr>
      </w:pPr>
      <w:r w:rsidRPr="00031F8F">
        <w:rPr>
          <w:rFonts w:ascii="BIZ UDPゴシック" w:eastAsia="BIZ UDPゴシック" w:hAnsi="BIZ UDPゴシック" w:hint="eastAsia"/>
          <w:b/>
          <w:szCs w:val="21"/>
        </w:rPr>
        <w:t>・項目：目的</w:t>
      </w:r>
      <w:r>
        <w:rPr>
          <w:rFonts w:ascii="BIZ UDPゴシック" w:eastAsia="BIZ UDPゴシック" w:hAnsi="BIZ UDPゴシック" w:hint="eastAsia"/>
          <w:b/>
          <w:szCs w:val="21"/>
        </w:rPr>
        <w:t>の検証</w:t>
      </w:r>
    </w:p>
    <w:tbl>
      <w:tblPr>
        <w:tblStyle w:val="a3"/>
        <w:tblW w:w="8931" w:type="dxa"/>
        <w:tblInd w:w="-5" w:type="dxa"/>
        <w:tblLook w:val="04A0" w:firstRow="1" w:lastRow="0" w:firstColumn="1" w:lastColumn="0" w:noHBand="0" w:noVBand="1"/>
      </w:tblPr>
      <w:tblGrid>
        <w:gridCol w:w="709"/>
        <w:gridCol w:w="4536"/>
        <w:gridCol w:w="3686"/>
      </w:tblGrid>
      <w:tr w:rsidR="00332C13" w14:paraId="356F575E" w14:textId="77777777" w:rsidTr="00332C13">
        <w:tc>
          <w:tcPr>
            <w:tcW w:w="5245" w:type="dxa"/>
            <w:gridSpan w:val="2"/>
            <w:shd w:val="clear" w:color="auto" w:fill="E7E6E6" w:themeFill="background2"/>
          </w:tcPr>
          <w:p w14:paraId="3C3DD4EA" w14:textId="58C15F5A" w:rsidR="00332C13" w:rsidRPr="00031F8F" w:rsidRDefault="00332C13" w:rsidP="00AA455A">
            <w:pPr>
              <w:jc w:val="center"/>
              <w:rPr>
                <w:rFonts w:ascii="UD デジタル 教科書体 NP-R" w:eastAsia="UD デジタル 教科書体 NP-R" w:hAnsi="BIZ UDPゴシック"/>
                <w:b/>
                <w:sz w:val="20"/>
                <w:szCs w:val="20"/>
              </w:rPr>
            </w:pPr>
            <w:r w:rsidRPr="00031F8F">
              <w:rPr>
                <w:rFonts w:ascii="UD デジタル 教科書体 NP-R" w:eastAsia="UD デジタル 教科書体 NP-R" w:hAnsi="BIZ UDPゴシック" w:hint="eastAsia"/>
                <w:b/>
                <w:sz w:val="20"/>
                <w:szCs w:val="20"/>
              </w:rPr>
              <w:t>評価の視点</w:t>
            </w:r>
          </w:p>
        </w:tc>
        <w:tc>
          <w:tcPr>
            <w:tcW w:w="3686" w:type="dxa"/>
            <w:shd w:val="clear" w:color="auto" w:fill="E7E6E6" w:themeFill="background2"/>
          </w:tcPr>
          <w:p w14:paraId="2B1DE88E" w14:textId="77777777" w:rsidR="00332C13" w:rsidRPr="005030D4" w:rsidRDefault="00332C13" w:rsidP="00AA455A">
            <w:pPr>
              <w:jc w:val="center"/>
              <w:rPr>
                <w:rFonts w:ascii="BIZ UDPゴシック" w:eastAsia="BIZ UDPゴシック" w:hAnsi="BIZ UDPゴシック"/>
                <w:b/>
                <w:sz w:val="20"/>
                <w:szCs w:val="20"/>
              </w:rPr>
            </w:pPr>
            <w:r w:rsidRPr="005030D4">
              <w:rPr>
                <w:rFonts w:ascii="BIZ UDPゴシック" w:eastAsia="BIZ UDPゴシック" w:hAnsi="BIZ UDPゴシック" w:hint="eastAsia"/>
                <w:b/>
                <w:sz w:val="20"/>
                <w:szCs w:val="20"/>
              </w:rPr>
              <w:t>評価のポイント</w:t>
            </w:r>
          </w:p>
        </w:tc>
      </w:tr>
      <w:tr w:rsidR="00332C13" w14:paraId="53BD9E76" w14:textId="77777777" w:rsidTr="00E6320A">
        <w:tc>
          <w:tcPr>
            <w:tcW w:w="709" w:type="dxa"/>
            <w:tcBorders>
              <w:right w:val="nil"/>
            </w:tcBorders>
          </w:tcPr>
          <w:p w14:paraId="1A64E848" w14:textId="09C2B72A" w:rsidR="00332C13" w:rsidRPr="005030D4" w:rsidRDefault="00332C13" w:rsidP="00332C13">
            <w:pPr>
              <w:spacing w:line="0" w:lineRule="atLeast"/>
              <w:ind w:leftChars="-1" w:left="-1" w:hanging="1"/>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1</w:t>
            </w:r>
            <w:r>
              <w:rPr>
                <w:rFonts w:ascii="UD デジタル 教科書体 NP-R" w:eastAsia="UD デジタル 教科書体 NP-R" w:hAnsi="BIZ UDPゴシック"/>
                <w:b/>
                <w:sz w:val="20"/>
                <w:szCs w:val="20"/>
              </w:rPr>
              <w:t>-3</w:t>
            </w:r>
          </w:p>
        </w:tc>
        <w:tc>
          <w:tcPr>
            <w:tcW w:w="4536" w:type="dxa"/>
            <w:tcBorders>
              <w:left w:val="nil"/>
            </w:tcBorders>
          </w:tcPr>
          <w:p w14:paraId="0B778B71" w14:textId="32E871DD" w:rsidR="00332C13" w:rsidRPr="00E6320A" w:rsidRDefault="00332C13" w:rsidP="00E6320A">
            <w:pPr>
              <w:spacing w:line="0" w:lineRule="atLeast"/>
              <w:ind w:leftChars="-1" w:left="-1" w:hanging="1"/>
              <w:rPr>
                <w:rFonts w:ascii="UD デジタル 教科書体 NP-R" w:eastAsia="UD デジタル 教科書体 NP-R" w:hAnsi="BIZ UDPゴシック"/>
                <w:b/>
                <w:szCs w:val="21"/>
              </w:rPr>
            </w:pPr>
            <w:r w:rsidRPr="00E6320A">
              <w:rPr>
                <w:rFonts w:ascii="UD デジタル 教科書体 NP-R" w:eastAsia="UD デジタル 教科書体 NP-R" w:hAnsi="BIZ UDPゴシック" w:hint="eastAsia"/>
                <w:b/>
                <w:szCs w:val="21"/>
              </w:rPr>
              <w:t>歯学教育（学士課程）の目的の適切性について定期的に検証を行っていること。</w:t>
            </w:r>
          </w:p>
        </w:tc>
        <w:tc>
          <w:tcPr>
            <w:tcW w:w="3686" w:type="dxa"/>
            <w:vAlign w:val="center"/>
          </w:tcPr>
          <w:p w14:paraId="624E9107" w14:textId="77777777" w:rsidR="00332C13" w:rsidRPr="005030D4" w:rsidRDefault="00332C13" w:rsidP="005030D4">
            <w:pPr>
              <w:spacing w:line="0" w:lineRule="atLeast"/>
              <w:ind w:leftChars="-1" w:left="140" w:hangingChars="71" w:hanging="142"/>
              <w:rPr>
                <w:rFonts w:ascii="BIZ UDPゴシック" w:eastAsia="BIZ UDPゴシック" w:hAnsi="BIZ UDPゴシック"/>
                <w:b/>
                <w:sz w:val="20"/>
                <w:szCs w:val="20"/>
              </w:rPr>
            </w:pPr>
            <w:r w:rsidRPr="005030D4">
              <w:rPr>
                <w:rFonts w:ascii="BIZ UDPゴシック" w:eastAsia="BIZ UDPゴシック" w:hAnsi="BIZ UDPゴシック" w:hint="eastAsia"/>
                <w:b/>
                <w:sz w:val="20"/>
                <w:szCs w:val="20"/>
              </w:rPr>
              <w:t>・目的の適切性の検証</w:t>
            </w:r>
          </w:p>
          <w:p w14:paraId="72697BC1" w14:textId="7B1EB206" w:rsidR="00332C13" w:rsidRPr="005030D4" w:rsidRDefault="00332C13" w:rsidP="00A82DFA">
            <w:pPr>
              <w:spacing w:line="0" w:lineRule="atLeast"/>
              <w:ind w:left="100" w:hangingChars="50" w:hanging="100"/>
              <w:rPr>
                <w:rFonts w:ascii="BIZ UDPゴシック" w:eastAsia="BIZ UDPゴシック" w:hAnsi="BIZ UDPゴシック"/>
                <w:b/>
                <w:sz w:val="20"/>
                <w:szCs w:val="20"/>
              </w:rPr>
            </w:pPr>
            <w:r w:rsidRPr="005030D4">
              <w:rPr>
                <w:rFonts w:ascii="BIZ UDPゴシック" w:eastAsia="BIZ UDPゴシック" w:hAnsi="BIZ UDPゴシック" w:hint="eastAsia"/>
                <w:b/>
                <w:sz w:val="20"/>
                <w:szCs w:val="20"/>
              </w:rPr>
              <w:t>・検証の結果に基づく具体的な改善事例</w:t>
            </w:r>
          </w:p>
        </w:tc>
      </w:tr>
    </w:tbl>
    <w:p w14:paraId="2B6A0C6F" w14:textId="77777777" w:rsidR="005030D4" w:rsidRPr="00031F8F" w:rsidRDefault="005030D4" w:rsidP="005030D4">
      <w:pPr>
        <w:rPr>
          <w:rFonts w:hAnsi="ＭＳ 明朝"/>
          <w:b/>
          <w:bCs/>
        </w:rPr>
      </w:pPr>
      <w:r w:rsidRPr="00031F8F">
        <w:rPr>
          <w:rFonts w:hAnsi="ＭＳ 明朝" w:hint="eastAsia"/>
          <w:b/>
          <w:bCs/>
        </w:rPr>
        <w:t>＜現状の説明＞</w:t>
      </w:r>
    </w:p>
    <w:p w14:paraId="1E6BCC8D" w14:textId="77777777" w:rsidR="005030D4" w:rsidRPr="00031F8F" w:rsidRDefault="005030D4" w:rsidP="005030D4">
      <w:pPr>
        <w:rPr>
          <w:rFonts w:hAnsi="ＭＳ 明朝"/>
        </w:rPr>
      </w:pPr>
    </w:p>
    <w:p w14:paraId="289308FA" w14:textId="77777777" w:rsidR="005030D4" w:rsidRPr="00031F8F" w:rsidRDefault="005030D4" w:rsidP="005030D4">
      <w:pPr>
        <w:rPr>
          <w:rFonts w:hAnsi="ＭＳ 明朝"/>
        </w:rPr>
      </w:pPr>
    </w:p>
    <w:p w14:paraId="2BCC2ACD" w14:textId="77777777" w:rsidR="005030D4" w:rsidRPr="00031F8F" w:rsidRDefault="005030D4" w:rsidP="005030D4">
      <w:pPr>
        <w:rPr>
          <w:rFonts w:hAnsi="ＭＳ 明朝"/>
        </w:rPr>
      </w:pPr>
    </w:p>
    <w:p w14:paraId="5292B4FE" w14:textId="77777777" w:rsidR="005030D4" w:rsidRPr="00031F8F" w:rsidRDefault="005030D4" w:rsidP="005030D4">
      <w:pPr>
        <w:rPr>
          <w:rFonts w:hAnsi="ＭＳ 明朝"/>
        </w:rPr>
      </w:pPr>
    </w:p>
    <w:p w14:paraId="613648CA" w14:textId="77777777" w:rsidR="005030D4" w:rsidRPr="00031F8F" w:rsidRDefault="005030D4" w:rsidP="005030D4">
      <w:pPr>
        <w:rPr>
          <w:rFonts w:hAnsi="ＭＳ 明朝"/>
        </w:rPr>
      </w:pPr>
    </w:p>
    <w:p w14:paraId="7A936963" w14:textId="77777777" w:rsidR="005030D4" w:rsidRPr="00031F8F" w:rsidRDefault="005030D4" w:rsidP="005030D4">
      <w:pPr>
        <w:rPr>
          <w:rFonts w:hAnsi="ＭＳ 明朝"/>
          <w:b/>
          <w:bCs/>
        </w:rPr>
      </w:pPr>
      <w:r w:rsidRPr="00031F8F">
        <w:rPr>
          <w:rFonts w:hAnsi="ＭＳ 明朝" w:hint="eastAsia"/>
          <w:b/>
          <w:bCs/>
        </w:rPr>
        <w:t>＜根拠資料＞</w:t>
      </w:r>
    </w:p>
    <w:p w14:paraId="043EEC69" w14:textId="7F24AD53" w:rsidR="005030D4" w:rsidRPr="00031F8F" w:rsidRDefault="005030D4" w:rsidP="005030D4">
      <w:pPr>
        <w:rPr>
          <w:rFonts w:hAnsi="ＭＳ 明朝"/>
        </w:rPr>
      </w:pPr>
      <w:r w:rsidRPr="00031F8F">
        <w:rPr>
          <w:rFonts w:hAnsi="ＭＳ 明朝" w:hint="eastAsia"/>
        </w:rPr>
        <w:t>・</w:t>
      </w:r>
    </w:p>
    <w:p w14:paraId="7D002BEB" w14:textId="3D1A4575" w:rsidR="005030D4" w:rsidRPr="00031F8F" w:rsidRDefault="005030D4" w:rsidP="005030D4">
      <w:pPr>
        <w:rPr>
          <w:rFonts w:hAnsi="ＭＳ 明朝"/>
        </w:rPr>
      </w:pPr>
      <w:r w:rsidRPr="00031F8F">
        <w:rPr>
          <w:rFonts w:hAnsi="ＭＳ 明朝" w:hint="eastAsia"/>
        </w:rPr>
        <w:t>・</w:t>
      </w:r>
    </w:p>
    <w:p w14:paraId="139A0473" w14:textId="77777777" w:rsidR="00031F8F" w:rsidRPr="00031F8F" w:rsidRDefault="00031F8F" w:rsidP="00031F8F">
      <w:pPr>
        <w:rPr>
          <w:rFonts w:ascii="ＭＳ ゴシック" w:eastAsia="ＭＳ ゴシック" w:hAnsi="ＭＳ ゴシック"/>
          <w:szCs w:val="21"/>
        </w:rPr>
      </w:pPr>
    </w:p>
    <w:p w14:paraId="16A97876" w14:textId="476564B7" w:rsidR="00031F8F" w:rsidRPr="00031F8F" w:rsidRDefault="00031F8F" w:rsidP="00031F8F">
      <w:pPr>
        <w:keepNext/>
        <w:outlineLvl w:val="0"/>
        <w:rPr>
          <w:rFonts w:ascii="ＭＳ ゴシック" w:eastAsia="ＭＳ ゴシック" w:hAnsi="ＭＳ ゴシック"/>
          <w:b/>
          <w:bCs/>
          <w:sz w:val="22"/>
        </w:rPr>
      </w:pPr>
      <w:r w:rsidRPr="00031F8F">
        <w:rPr>
          <w:rFonts w:ascii="ＭＳ ゴシック" w:eastAsia="ＭＳ ゴシック" w:hAnsi="ＭＳ ゴシック" w:hint="eastAsia"/>
          <w:b/>
          <w:bCs/>
          <w:sz w:val="22"/>
          <w:szCs w:val="22"/>
        </w:rPr>
        <w:t>【</w:t>
      </w:r>
      <w:r w:rsidR="00D83A8A">
        <w:rPr>
          <w:rFonts w:ascii="ＭＳ ゴシック" w:eastAsia="ＭＳ ゴシック" w:hAnsi="ＭＳ ゴシック" w:hint="eastAsia"/>
          <w:b/>
          <w:bCs/>
          <w:sz w:val="22"/>
          <w:szCs w:val="22"/>
        </w:rPr>
        <w:t>大項目</w:t>
      </w:r>
      <w:r w:rsidRPr="00031F8F">
        <w:rPr>
          <w:rFonts w:ascii="ＭＳ ゴシック" w:eastAsia="ＭＳ ゴシック" w:hAnsi="ＭＳ ゴシック" w:hint="eastAsia"/>
          <w:b/>
          <w:bCs/>
          <w:sz w:val="22"/>
          <w:szCs w:val="22"/>
        </w:rPr>
        <w:t>１</w:t>
      </w:r>
      <w:r w:rsidRPr="00031F8F">
        <w:rPr>
          <w:rFonts w:ascii="ＭＳ ゴシック" w:eastAsia="ＭＳ ゴシック" w:hAnsi="ＭＳ ゴシック" w:hint="eastAsia"/>
          <w:b/>
          <w:bCs/>
          <w:sz w:val="22"/>
        </w:rPr>
        <w:t>の</w:t>
      </w:r>
      <w:r w:rsidR="00D83A8A">
        <w:rPr>
          <w:rFonts w:ascii="ＭＳ ゴシック" w:eastAsia="ＭＳ ゴシック" w:hAnsi="ＭＳ ゴシック" w:hint="eastAsia"/>
          <w:b/>
          <w:bCs/>
          <w:sz w:val="22"/>
        </w:rPr>
        <w:t>現状に対する</w:t>
      </w:r>
      <w:r w:rsidRPr="00031F8F">
        <w:rPr>
          <w:rFonts w:ascii="ＭＳ ゴシック" w:eastAsia="ＭＳ ゴシック" w:hAnsi="ＭＳ ゴシック" w:hint="eastAsia"/>
          <w:b/>
          <w:bCs/>
          <w:sz w:val="22"/>
        </w:rPr>
        <w:t>点検・評価】</w:t>
      </w:r>
    </w:p>
    <w:p w14:paraId="7E7F01AF" w14:textId="77777777" w:rsidR="00031F8F" w:rsidRPr="00031F8F" w:rsidRDefault="00031F8F" w:rsidP="00031F8F">
      <w:r w:rsidRPr="00031F8F">
        <w:rPr>
          <w:rFonts w:hint="eastAsia"/>
        </w:rPr>
        <w:t>（１）検討及び改善が必要な点</w:t>
      </w:r>
    </w:p>
    <w:p w14:paraId="697086F7" w14:textId="77777777" w:rsidR="00031F8F" w:rsidRPr="00031F8F" w:rsidRDefault="00031F8F" w:rsidP="00031F8F"/>
    <w:p w14:paraId="1CF69D41" w14:textId="77777777" w:rsidR="00031F8F" w:rsidRPr="00031F8F" w:rsidRDefault="00031F8F" w:rsidP="00031F8F"/>
    <w:p w14:paraId="3BFB9331" w14:textId="77777777" w:rsidR="00031F8F" w:rsidRPr="00031F8F" w:rsidRDefault="00031F8F" w:rsidP="00031F8F">
      <w:r w:rsidRPr="00031F8F">
        <w:rPr>
          <w:rFonts w:hint="eastAsia"/>
        </w:rPr>
        <w:t>（２）改善のためのプラン</w:t>
      </w:r>
    </w:p>
    <w:p w14:paraId="3D4A8AB4" w14:textId="77777777" w:rsidR="00031F8F" w:rsidRPr="00031F8F" w:rsidRDefault="00031F8F" w:rsidP="00031F8F"/>
    <w:p w14:paraId="6FB7F54D" w14:textId="77777777" w:rsidR="00031F8F" w:rsidRPr="00031F8F" w:rsidRDefault="00031F8F" w:rsidP="00031F8F"/>
    <w:p w14:paraId="7F4A89F9" w14:textId="77777777" w:rsidR="00031F8F" w:rsidRPr="00031F8F" w:rsidRDefault="00031F8F" w:rsidP="00031F8F"/>
    <w:p w14:paraId="699C1129" w14:textId="77777777" w:rsidR="00031F8F" w:rsidRPr="00031F8F" w:rsidRDefault="00031F8F" w:rsidP="00031F8F">
      <w:pPr>
        <w:rPr>
          <w:rFonts w:ascii="ＭＳ ゴシック" w:eastAsia="ＭＳ ゴシック" w:hAnsi="ＭＳ ゴシック"/>
          <w:bCs/>
        </w:rPr>
      </w:pPr>
    </w:p>
    <w:p w14:paraId="234B4DE7" w14:textId="7E098EE4" w:rsidR="002F5A83" w:rsidRDefault="002F5A83" w:rsidP="00031F8F">
      <w:pPr>
        <w:rPr>
          <w:szCs w:val="21"/>
        </w:rPr>
      </w:pPr>
      <w:r>
        <w:rPr>
          <w:szCs w:val="21"/>
        </w:rPr>
        <w:br w:type="page"/>
      </w:r>
    </w:p>
    <w:p w14:paraId="2155CA9F" w14:textId="77777777" w:rsidR="002F5A83" w:rsidRPr="002F5A83" w:rsidRDefault="002F5A83" w:rsidP="002F5A83">
      <w:pPr>
        <w:widowControl/>
        <w:jc w:val="left"/>
        <w:rPr>
          <w:rFonts w:ascii="ＭＳ ゴシック" w:eastAsia="ＭＳ ゴシック" w:hAnsi="ＭＳ ゴシック"/>
          <w:b/>
          <w:bCs/>
          <w:sz w:val="22"/>
          <w:szCs w:val="22"/>
        </w:rPr>
      </w:pPr>
      <w:r w:rsidRPr="002F5A83">
        <w:rPr>
          <w:rFonts w:ascii="ＭＳ ゴシック" w:eastAsia="ＭＳ ゴシック" w:hAnsi="ＭＳ ゴシック" w:hint="eastAsia"/>
          <w:b/>
          <w:bCs/>
          <w:sz w:val="22"/>
          <w:szCs w:val="22"/>
        </w:rPr>
        <w:lastRenderedPageBreak/>
        <w:t>２　教育の内容・方法・成果</w:t>
      </w:r>
    </w:p>
    <w:p w14:paraId="138ECB0C" w14:textId="6835773C" w:rsidR="002F5A83" w:rsidRDefault="002F5A83" w:rsidP="002F5A83">
      <w:pPr>
        <w:ind w:firstLineChars="100" w:firstLine="210"/>
        <w:rPr>
          <w:rFonts w:ascii="BIZ UDPゴシック" w:eastAsia="BIZ UDPゴシック" w:hAnsi="BIZ UDPゴシック"/>
          <w:b/>
          <w:szCs w:val="21"/>
        </w:rPr>
      </w:pPr>
      <w:r w:rsidRPr="00031F8F">
        <w:rPr>
          <w:rFonts w:ascii="BIZ UDPゴシック" w:eastAsia="BIZ UDPゴシック" w:hAnsi="BIZ UDPゴシック" w:hint="eastAsia"/>
          <w:b/>
          <w:szCs w:val="21"/>
        </w:rPr>
        <w:t>・項目：</w:t>
      </w:r>
      <w:r w:rsidRPr="002F5A83">
        <w:rPr>
          <w:rFonts w:ascii="BIZ UDPゴシック" w:eastAsia="BIZ UDPゴシック" w:hAnsi="BIZ UDPゴシック" w:hint="eastAsia"/>
          <w:b/>
          <w:szCs w:val="21"/>
        </w:rPr>
        <w:t>学位授与方針及び教育課程の編成・実施方針</w:t>
      </w:r>
    </w:p>
    <w:tbl>
      <w:tblPr>
        <w:tblStyle w:val="a3"/>
        <w:tblW w:w="8926" w:type="dxa"/>
        <w:tblLook w:val="04A0" w:firstRow="1" w:lastRow="0" w:firstColumn="1" w:lastColumn="0" w:noHBand="0" w:noVBand="1"/>
      </w:tblPr>
      <w:tblGrid>
        <w:gridCol w:w="795"/>
        <w:gridCol w:w="4525"/>
        <w:gridCol w:w="3606"/>
      </w:tblGrid>
      <w:tr w:rsidR="00332C13" w14:paraId="61637A49" w14:textId="77777777" w:rsidTr="0092759C">
        <w:tc>
          <w:tcPr>
            <w:tcW w:w="5280" w:type="dxa"/>
            <w:gridSpan w:val="2"/>
            <w:shd w:val="clear" w:color="auto" w:fill="E7E6E6" w:themeFill="background2"/>
          </w:tcPr>
          <w:p w14:paraId="5A771E8E" w14:textId="77777777" w:rsidR="00332C13" w:rsidRPr="00031F8F" w:rsidRDefault="00332C13" w:rsidP="0092759C">
            <w:pPr>
              <w:jc w:val="center"/>
              <w:rPr>
                <w:rFonts w:ascii="UD デジタル 教科書体 NP-R" w:eastAsia="UD デジタル 教科書体 NP-R" w:hAnsi="BIZ UDPゴシック"/>
                <w:b/>
                <w:sz w:val="20"/>
                <w:szCs w:val="20"/>
              </w:rPr>
            </w:pPr>
            <w:bookmarkStart w:id="1" w:name="_Hlk46661576"/>
            <w:r w:rsidRPr="00031F8F">
              <w:rPr>
                <w:rFonts w:ascii="UD デジタル 教科書体 NP-R" w:eastAsia="UD デジタル 教科書体 NP-R" w:hAnsi="BIZ UDPゴシック" w:hint="eastAsia"/>
                <w:b/>
                <w:sz w:val="20"/>
                <w:szCs w:val="20"/>
              </w:rPr>
              <w:t>評価の視点</w:t>
            </w:r>
          </w:p>
        </w:tc>
        <w:tc>
          <w:tcPr>
            <w:tcW w:w="3646" w:type="dxa"/>
            <w:shd w:val="clear" w:color="auto" w:fill="E7E6E6" w:themeFill="background2"/>
          </w:tcPr>
          <w:p w14:paraId="26DC02C8" w14:textId="77777777" w:rsidR="00332C13" w:rsidRPr="005030D4" w:rsidRDefault="00332C13" w:rsidP="0092759C">
            <w:pPr>
              <w:jc w:val="center"/>
              <w:rPr>
                <w:rFonts w:ascii="BIZ UDPゴシック" w:eastAsia="BIZ UDPゴシック" w:hAnsi="BIZ UDPゴシック"/>
                <w:b/>
                <w:sz w:val="20"/>
                <w:szCs w:val="20"/>
              </w:rPr>
            </w:pPr>
            <w:r w:rsidRPr="005030D4">
              <w:rPr>
                <w:rFonts w:ascii="BIZ UDPゴシック" w:eastAsia="BIZ UDPゴシック" w:hAnsi="BIZ UDPゴシック" w:hint="eastAsia"/>
                <w:b/>
                <w:sz w:val="20"/>
                <w:szCs w:val="20"/>
              </w:rPr>
              <w:t>評価のポイント</w:t>
            </w:r>
          </w:p>
        </w:tc>
      </w:tr>
      <w:tr w:rsidR="00332C13" w14:paraId="5C41F501" w14:textId="77777777" w:rsidTr="00E6320A">
        <w:tc>
          <w:tcPr>
            <w:tcW w:w="704" w:type="dxa"/>
            <w:tcBorders>
              <w:right w:val="nil"/>
            </w:tcBorders>
          </w:tcPr>
          <w:p w14:paraId="4057353C" w14:textId="5D11C64B" w:rsidR="00332C13" w:rsidRPr="00031F8F" w:rsidRDefault="00332C13" w:rsidP="00E6320A">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b/>
                <w:sz w:val="20"/>
                <w:szCs w:val="20"/>
              </w:rPr>
              <w:t>2-1</w:t>
            </w:r>
          </w:p>
        </w:tc>
        <w:tc>
          <w:tcPr>
            <w:tcW w:w="4576" w:type="dxa"/>
            <w:tcBorders>
              <w:left w:val="nil"/>
            </w:tcBorders>
          </w:tcPr>
          <w:p w14:paraId="6CA21C28" w14:textId="74EDECA4" w:rsidR="00332C13" w:rsidRPr="00E6320A" w:rsidRDefault="00C951CB" w:rsidP="00E6320A">
            <w:pPr>
              <w:spacing w:line="0" w:lineRule="atLeast"/>
              <w:ind w:left="1"/>
              <w:rPr>
                <w:rFonts w:ascii="UD デジタル 教科書体 NP-R" w:eastAsia="UD デジタル 教科書体 NP-R" w:hAnsi="BIZ UDPゴシック"/>
                <w:b/>
                <w:szCs w:val="21"/>
              </w:rPr>
            </w:pPr>
            <w:r w:rsidRPr="00E6320A">
              <w:rPr>
                <w:rFonts w:ascii="UD デジタル 教科書体 NP-R" w:eastAsia="UD デジタル 教科書体 NP-R" w:hAnsi="BIZ UDPゴシック" w:hint="eastAsia"/>
                <w:b/>
                <w:szCs w:val="21"/>
              </w:rPr>
              <w:t>歯学教育（学士課程）の目的に基づき、修得すべき知識・技能・態度など期待する学習成果を明示した学位授与方針を策定していること。また、これを踏まえて教育課程の編成・実施方針を策定していること。</w:t>
            </w:r>
          </w:p>
        </w:tc>
        <w:tc>
          <w:tcPr>
            <w:tcW w:w="3646" w:type="dxa"/>
            <w:vAlign w:val="center"/>
          </w:tcPr>
          <w:p w14:paraId="1B85969E" w14:textId="77777777" w:rsidR="00C951CB" w:rsidRPr="00C951CB" w:rsidRDefault="00C951CB" w:rsidP="00E6320A">
            <w:pPr>
              <w:spacing w:line="0" w:lineRule="atLeast"/>
              <w:rPr>
                <w:rFonts w:ascii="BIZ UDPゴシック" w:eastAsia="BIZ UDPゴシック" w:hAnsi="BIZ UDPゴシック"/>
                <w:b/>
                <w:sz w:val="20"/>
                <w:szCs w:val="20"/>
              </w:rPr>
            </w:pPr>
            <w:r w:rsidRPr="00C951CB">
              <w:rPr>
                <w:rFonts w:ascii="BIZ UDPゴシック" w:eastAsia="BIZ UDPゴシック" w:hAnsi="BIZ UDPゴシック" w:hint="eastAsia"/>
                <w:b/>
                <w:sz w:val="20"/>
                <w:szCs w:val="20"/>
              </w:rPr>
              <w:t>・学位授与方針の策定</w:t>
            </w:r>
          </w:p>
          <w:p w14:paraId="6EEFFD38" w14:textId="6847124D" w:rsidR="00C951CB" w:rsidRPr="00C951CB" w:rsidRDefault="00C951CB" w:rsidP="00A82DFA">
            <w:pPr>
              <w:spacing w:line="0" w:lineRule="atLeast"/>
              <w:ind w:left="100" w:hangingChars="50" w:hanging="100"/>
              <w:rPr>
                <w:rFonts w:ascii="BIZ UDPゴシック" w:eastAsia="BIZ UDPゴシック" w:hAnsi="BIZ UDPゴシック"/>
                <w:b/>
                <w:sz w:val="20"/>
                <w:szCs w:val="20"/>
              </w:rPr>
            </w:pPr>
            <w:r w:rsidRPr="00C951CB">
              <w:rPr>
                <w:rFonts w:ascii="BIZ UDPゴシック" w:eastAsia="BIZ UDPゴシック" w:hAnsi="BIZ UDPゴシック" w:hint="eastAsia"/>
                <w:b/>
                <w:sz w:val="20"/>
                <w:szCs w:val="20"/>
              </w:rPr>
              <w:t>・学位授与方針における修得すべき知識・技能・態度など</w:t>
            </w:r>
            <w:r w:rsidR="00720357" w:rsidRPr="00720357">
              <w:rPr>
                <w:rFonts w:ascii="BIZ UDPゴシック" w:eastAsia="BIZ UDPゴシック" w:hAnsi="BIZ UDPゴシック" w:hint="eastAsia"/>
                <w:b/>
                <w:sz w:val="20"/>
                <w:szCs w:val="20"/>
              </w:rPr>
              <w:t>（臨床能力を含む）</w:t>
            </w:r>
            <w:r w:rsidRPr="00C951CB">
              <w:rPr>
                <w:rFonts w:ascii="BIZ UDPゴシック" w:eastAsia="BIZ UDPゴシック" w:hAnsi="BIZ UDPゴシック" w:hint="eastAsia"/>
                <w:b/>
                <w:sz w:val="20"/>
                <w:szCs w:val="20"/>
              </w:rPr>
              <w:t>期待する学習成果の明示</w:t>
            </w:r>
          </w:p>
          <w:p w14:paraId="07D234AC" w14:textId="77777777" w:rsidR="00C951CB" w:rsidRPr="00C951CB" w:rsidRDefault="00C951CB" w:rsidP="00A82DFA">
            <w:pPr>
              <w:spacing w:line="0" w:lineRule="atLeast"/>
              <w:ind w:left="100" w:hangingChars="50" w:hanging="100"/>
              <w:rPr>
                <w:rFonts w:ascii="BIZ UDPゴシック" w:eastAsia="BIZ UDPゴシック" w:hAnsi="BIZ UDPゴシック"/>
                <w:b/>
                <w:sz w:val="20"/>
                <w:szCs w:val="20"/>
              </w:rPr>
            </w:pPr>
            <w:r w:rsidRPr="00C951CB">
              <w:rPr>
                <w:rFonts w:ascii="BIZ UDPゴシック" w:eastAsia="BIZ UDPゴシック" w:hAnsi="BIZ UDPゴシック" w:hint="eastAsia"/>
                <w:b/>
                <w:sz w:val="20"/>
                <w:szCs w:val="20"/>
              </w:rPr>
              <w:t>・教育課程の編成・実施方針の策定</w:t>
            </w:r>
          </w:p>
          <w:p w14:paraId="263B708B" w14:textId="7BD3715A" w:rsidR="00C951CB" w:rsidRPr="00C951CB" w:rsidRDefault="00C951CB" w:rsidP="00A82DFA">
            <w:pPr>
              <w:spacing w:line="0" w:lineRule="atLeast"/>
              <w:ind w:left="100" w:hangingChars="50" w:hanging="100"/>
              <w:rPr>
                <w:rFonts w:ascii="BIZ UDPゴシック" w:eastAsia="BIZ UDPゴシック" w:hAnsi="BIZ UDPゴシック"/>
                <w:b/>
                <w:sz w:val="20"/>
                <w:szCs w:val="20"/>
              </w:rPr>
            </w:pPr>
            <w:r w:rsidRPr="00C951CB">
              <w:rPr>
                <w:rFonts w:ascii="BIZ UDPゴシック" w:eastAsia="BIZ UDPゴシック" w:hAnsi="BIZ UDPゴシック" w:hint="eastAsia"/>
                <w:b/>
                <w:sz w:val="20"/>
                <w:szCs w:val="20"/>
              </w:rPr>
              <w:t>・歯学教育（学士課程）の目的と学位授与方針の整合性</w:t>
            </w:r>
          </w:p>
          <w:p w14:paraId="25F5A830" w14:textId="515957F7" w:rsidR="00332C13" w:rsidRPr="005030D4" w:rsidRDefault="00C951CB" w:rsidP="00A82DFA">
            <w:pPr>
              <w:spacing w:line="0" w:lineRule="atLeast"/>
              <w:ind w:left="100" w:hangingChars="50" w:hanging="100"/>
              <w:rPr>
                <w:rFonts w:ascii="BIZ UDPゴシック" w:eastAsia="BIZ UDPゴシック" w:hAnsi="BIZ UDPゴシック"/>
                <w:b/>
                <w:sz w:val="20"/>
                <w:szCs w:val="20"/>
              </w:rPr>
            </w:pPr>
            <w:r w:rsidRPr="00C951CB">
              <w:rPr>
                <w:rFonts w:ascii="BIZ UDPゴシック" w:eastAsia="BIZ UDPゴシック" w:hAnsi="BIZ UDPゴシック" w:hint="eastAsia"/>
                <w:b/>
                <w:sz w:val="20"/>
                <w:szCs w:val="20"/>
              </w:rPr>
              <w:t>・学位授与方針と教育課程の編成・実施方針の整合性</w:t>
            </w:r>
          </w:p>
        </w:tc>
      </w:tr>
      <w:tr w:rsidR="00332C13" w14:paraId="2C905B89" w14:textId="77777777" w:rsidTr="00E6320A">
        <w:tc>
          <w:tcPr>
            <w:tcW w:w="704" w:type="dxa"/>
            <w:tcBorders>
              <w:right w:val="nil"/>
            </w:tcBorders>
          </w:tcPr>
          <w:p w14:paraId="696110B6" w14:textId="77423646" w:rsidR="00332C13" w:rsidRDefault="00332C13" w:rsidP="00E6320A">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b/>
                <w:sz w:val="20"/>
                <w:szCs w:val="20"/>
              </w:rPr>
              <w:t>2-2</w:t>
            </w:r>
          </w:p>
        </w:tc>
        <w:tc>
          <w:tcPr>
            <w:tcW w:w="4576" w:type="dxa"/>
            <w:tcBorders>
              <w:left w:val="nil"/>
            </w:tcBorders>
          </w:tcPr>
          <w:p w14:paraId="4BCAFECB" w14:textId="1FEA9B30" w:rsidR="00332C13" w:rsidRPr="00E6320A" w:rsidRDefault="00C951CB" w:rsidP="00E6320A">
            <w:pPr>
              <w:spacing w:line="0" w:lineRule="atLeast"/>
              <w:ind w:left="1"/>
              <w:rPr>
                <w:rFonts w:ascii="UD デジタル 教科書体 NP-R" w:eastAsia="UD デジタル 教科書体 NP-R" w:hAnsi="BIZ UDPゴシック"/>
                <w:b/>
                <w:szCs w:val="21"/>
              </w:rPr>
            </w:pPr>
            <w:r w:rsidRPr="00E6320A">
              <w:rPr>
                <w:rFonts w:ascii="UD デジタル 教科書体 NP-R" w:eastAsia="UD デジタル 教科書体 NP-R" w:hAnsi="BIZ UDPゴシック" w:hint="eastAsia"/>
                <w:b/>
                <w:szCs w:val="21"/>
              </w:rPr>
              <w:t>学位授与方針及び教育課程の編成・実施方針を教職員及び学生に周知し、かつ広く社会一般に公表していること。</w:t>
            </w:r>
          </w:p>
        </w:tc>
        <w:tc>
          <w:tcPr>
            <w:tcW w:w="3646" w:type="dxa"/>
            <w:vAlign w:val="center"/>
          </w:tcPr>
          <w:p w14:paraId="58A81A01" w14:textId="77777777" w:rsidR="00C951CB" w:rsidRPr="00C951CB" w:rsidRDefault="00C951CB" w:rsidP="00A82DFA">
            <w:pPr>
              <w:spacing w:line="0" w:lineRule="atLeast"/>
              <w:ind w:left="100" w:hangingChars="50" w:hanging="100"/>
              <w:rPr>
                <w:rFonts w:ascii="BIZ UDPゴシック" w:eastAsia="BIZ UDPゴシック" w:hAnsi="BIZ UDPゴシック"/>
                <w:b/>
                <w:sz w:val="20"/>
                <w:szCs w:val="20"/>
              </w:rPr>
            </w:pPr>
            <w:r w:rsidRPr="00C951CB">
              <w:rPr>
                <w:rFonts w:ascii="BIZ UDPゴシック" w:eastAsia="BIZ UDPゴシック" w:hAnsi="BIZ UDPゴシック" w:hint="eastAsia"/>
                <w:b/>
                <w:sz w:val="20"/>
                <w:szCs w:val="20"/>
              </w:rPr>
              <w:t>・学位授与方針及び教育課程の編成・実施方針の周知・公表方法</w:t>
            </w:r>
          </w:p>
          <w:p w14:paraId="4693BB97" w14:textId="43FA7E7E" w:rsidR="00332C13" w:rsidRPr="00031F8F" w:rsidRDefault="00C951CB" w:rsidP="00E6320A">
            <w:pPr>
              <w:spacing w:line="0" w:lineRule="atLeast"/>
              <w:ind w:left="200" w:hangingChars="100" w:hanging="200"/>
              <w:rPr>
                <w:rFonts w:ascii="BIZ UDPゴシック" w:eastAsia="BIZ UDPゴシック" w:hAnsi="BIZ UDPゴシック"/>
                <w:b/>
                <w:sz w:val="20"/>
                <w:szCs w:val="20"/>
              </w:rPr>
            </w:pPr>
            <w:r w:rsidRPr="00C951CB">
              <w:rPr>
                <w:rFonts w:ascii="BIZ UDPゴシック" w:eastAsia="BIZ UDPゴシック" w:hAnsi="BIZ UDPゴシック" w:hint="eastAsia"/>
                <w:b/>
                <w:sz w:val="20"/>
                <w:szCs w:val="20"/>
              </w:rPr>
              <w:t>・周知活動の効果の把握</w:t>
            </w:r>
          </w:p>
        </w:tc>
      </w:tr>
    </w:tbl>
    <w:bookmarkEnd w:id="1"/>
    <w:p w14:paraId="1BA7BF29" w14:textId="77777777" w:rsidR="002F5A83" w:rsidRPr="00031F8F" w:rsidRDefault="002F5A83" w:rsidP="002F5A83">
      <w:pPr>
        <w:rPr>
          <w:rFonts w:hAnsi="ＭＳ 明朝"/>
          <w:b/>
          <w:bCs/>
        </w:rPr>
      </w:pPr>
      <w:r w:rsidRPr="00031F8F">
        <w:rPr>
          <w:rFonts w:hAnsi="ＭＳ 明朝" w:hint="eastAsia"/>
          <w:b/>
          <w:bCs/>
        </w:rPr>
        <w:t>＜現状の説明＞</w:t>
      </w:r>
    </w:p>
    <w:p w14:paraId="0D5D53A7" w14:textId="77777777" w:rsidR="002F5A83" w:rsidRPr="00031F8F" w:rsidRDefault="002F5A83" w:rsidP="002F5A83">
      <w:pPr>
        <w:rPr>
          <w:rFonts w:hAnsi="ＭＳ 明朝"/>
        </w:rPr>
      </w:pPr>
    </w:p>
    <w:p w14:paraId="505ED348" w14:textId="77777777" w:rsidR="002F5A83" w:rsidRPr="00031F8F" w:rsidRDefault="002F5A83" w:rsidP="002F5A83">
      <w:pPr>
        <w:rPr>
          <w:rFonts w:hAnsi="ＭＳ 明朝"/>
        </w:rPr>
      </w:pPr>
    </w:p>
    <w:p w14:paraId="60DC5209" w14:textId="77777777" w:rsidR="002F5A83" w:rsidRPr="00031F8F" w:rsidRDefault="002F5A83" w:rsidP="002F5A83">
      <w:pPr>
        <w:rPr>
          <w:rFonts w:hAnsi="ＭＳ 明朝"/>
        </w:rPr>
      </w:pPr>
    </w:p>
    <w:p w14:paraId="7F441E26" w14:textId="77777777" w:rsidR="002F5A83" w:rsidRPr="00031F8F" w:rsidRDefault="002F5A83" w:rsidP="002F5A83">
      <w:pPr>
        <w:rPr>
          <w:rFonts w:hAnsi="ＭＳ 明朝"/>
        </w:rPr>
      </w:pPr>
    </w:p>
    <w:p w14:paraId="734593CF" w14:textId="77777777" w:rsidR="002F5A83" w:rsidRPr="00031F8F" w:rsidRDefault="002F5A83" w:rsidP="002F5A83">
      <w:pPr>
        <w:rPr>
          <w:rFonts w:hAnsi="ＭＳ 明朝"/>
        </w:rPr>
      </w:pPr>
    </w:p>
    <w:p w14:paraId="4F445DB7" w14:textId="77777777" w:rsidR="002F5A83" w:rsidRPr="00031F8F" w:rsidRDefault="002F5A83" w:rsidP="002F5A83">
      <w:pPr>
        <w:rPr>
          <w:rFonts w:hAnsi="ＭＳ 明朝"/>
          <w:b/>
          <w:bCs/>
        </w:rPr>
      </w:pPr>
      <w:r w:rsidRPr="00031F8F">
        <w:rPr>
          <w:rFonts w:hAnsi="ＭＳ 明朝" w:hint="eastAsia"/>
          <w:b/>
          <w:bCs/>
        </w:rPr>
        <w:t>＜根拠資料＞</w:t>
      </w:r>
    </w:p>
    <w:p w14:paraId="336829AE" w14:textId="26723C37" w:rsidR="002F5A83" w:rsidRDefault="002F5A83" w:rsidP="00031F8F">
      <w:pPr>
        <w:rPr>
          <w:szCs w:val="21"/>
        </w:rPr>
      </w:pPr>
      <w:r>
        <w:rPr>
          <w:rFonts w:hint="eastAsia"/>
          <w:szCs w:val="21"/>
        </w:rPr>
        <w:t>・</w:t>
      </w:r>
    </w:p>
    <w:p w14:paraId="077CD536" w14:textId="7F20CE13" w:rsidR="002F5A83" w:rsidRDefault="002F5A83" w:rsidP="00031F8F">
      <w:pPr>
        <w:rPr>
          <w:szCs w:val="21"/>
        </w:rPr>
      </w:pPr>
      <w:r>
        <w:rPr>
          <w:rFonts w:hint="eastAsia"/>
          <w:szCs w:val="21"/>
        </w:rPr>
        <w:t>・</w:t>
      </w:r>
    </w:p>
    <w:p w14:paraId="288EA72A" w14:textId="77777777" w:rsidR="002F5A83" w:rsidRPr="00031F8F" w:rsidRDefault="002F5A83" w:rsidP="00031F8F">
      <w:pPr>
        <w:rPr>
          <w:szCs w:val="21"/>
        </w:rPr>
      </w:pPr>
    </w:p>
    <w:p w14:paraId="57767697" w14:textId="419F69B7" w:rsidR="002F5A83" w:rsidRDefault="002F5A83" w:rsidP="002F5A83">
      <w:pPr>
        <w:ind w:firstLineChars="100" w:firstLine="210"/>
        <w:rPr>
          <w:rFonts w:ascii="BIZ UDPゴシック" w:eastAsia="BIZ UDPゴシック" w:hAnsi="BIZ UDPゴシック"/>
          <w:b/>
          <w:szCs w:val="21"/>
        </w:rPr>
      </w:pPr>
      <w:r w:rsidRPr="00031F8F">
        <w:rPr>
          <w:rFonts w:ascii="BIZ UDPゴシック" w:eastAsia="BIZ UDPゴシック" w:hAnsi="BIZ UDPゴシック" w:hint="eastAsia"/>
          <w:b/>
          <w:szCs w:val="21"/>
        </w:rPr>
        <w:t>・項目：</w:t>
      </w:r>
      <w:r>
        <w:rPr>
          <w:rFonts w:ascii="BIZ UDPゴシック" w:eastAsia="BIZ UDPゴシック" w:hAnsi="BIZ UDPゴシック"/>
          <w:b/>
          <w:szCs w:val="21"/>
        </w:rPr>
        <w:t xml:space="preserve"> </w:t>
      </w:r>
      <w:r w:rsidR="00E6320A" w:rsidRPr="00E6320A">
        <w:rPr>
          <w:rFonts w:ascii="BIZ UDPゴシック" w:eastAsia="BIZ UDPゴシック" w:hAnsi="BIZ UDPゴシック" w:hint="eastAsia"/>
          <w:b/>
          <w:szCs w:val="21"/>
        </w:rPr>
        <w:t>教育課程の編成・実施</w:t>
      </w:r>
    </w:p>
    <w:tbl>
      <w:tblPr>
        <w:tblStyle w:val="a3"/>
        <w:tblW w:w="8926" w:type="dxa"/>
        <w:tblLook w:val="04A0" w:firstRow="1" w:lastRow="0" w:firstColumn="1" w:lastColumn="0" w:noHBand="0" w:noVBand="1"/>
      </w:tblPr>
      <w:tblGrid>
        <w:gridCol w:w="795"/>
        <w:gridCol w:w="3878"/>
        <w:gridCol w:w="4253"/>
      </w:tblGrid>
      <w:tr w:rsidR="00332C13" w14:paraId="0DC77512" w14:textId="77777777" w:rsidTr="00E6320A">
        <w:tc>
          <w:tcPr>
            <w:tcW w:w="4673" w:type="dxa"/>
            <w:gridSpan w:val="2"/>
            <w:shd w:val="clear" w:color="auto" w:fill="E7E6E6" w:themeFill="background2"/>
          </w:tcPr>
          <w:p w14:paraId="56566923" w14:textId="77777777" w:rsidR="00332C13" w:rsidRPr="00031F8F" w:rsidRDefault="00332C13" w:rsidP="0092759C">
            <w:pPr>
              <w:jc w:val="center"/>
              <w:rPr>
                <w:rFonts w:ascii="UD デジタル 教科書体 NP-R" w:eastAsia="UD デジタル 教科書体 NP-R" w:hAnsi="BIZ UDPゴシック"/>
                <w:b/>
                <w:sz w:val="20"/>
                <w:szCs w:val="20"/>
              </w:rPr>
            </w:pPr>
            <w:r w:rsidRPr="00031F8F">
              <w:rPr>
                <w:rFonts w:ascii="UD デジタル 教科書体 NP-R" w:eastAsia="UD デジタル 教科書体 NP-R" w:hAnsi="BIZ UDPゴシック" w:hint="eastAsia"/>
                <w:b/>
                <w:sz w:val="20"/>
                <w:szCs w:val="20"/>
              </w:rPr>
              <w:t>評価の視点</w:t>
            </w:r>
          </w:p>
        </w:tc>
        <w:tc>
          <w:tcPr>
            <w:tcW w:w="4253" w:type="dxa"/>
            <w:shd w:val="clear" w:color="auto" w:fill="E7E6E6" w:themeFill="background2"/>
          </w:tcPr>
          <w:p w14:paraId="4C0C4532" w14:textId="77777777" w:rsidR="00332C13" w:rsidRPr="005030D4" w:rsidRDefault="00332C13" w:rsidP="0092759C">
            <w:pPr>
              <w:jc w:val="center"/>
              <w:rPr>
                <w:rFonts w:ascii="BIZ UDPゴシック" w:eastAsia="BIZ UDPゴシック" w:hAnsi="BIZ UDPゴシック"/>
                <w:b/>
                <w:sz w:val="20"/>
                <w:szCs w:val="20"/>
              </w:rPr>
            </w:pPr>
            <w:r w:rsidRPr="005030D4">
              <w:rPr>
                <w:rFonts w:ascii="BIZ UDPゴシック" w:eastAsia="BIZ UDPゴシック" w:hAnsi="BIZ UDPゴシック" w:hint="eastAsia"/>
                <w:b/>
                <w:sz w:val="20"/>
                <w:szCs w:val="20"/>
              </w:rPr>
              <w:t>評価のポイント</w:t>
            </w:r>
          </w:p>
        </w:tc>
      </w:tr>
      <w:tr w:rsidR="00332C13" w14:paraId="7F27E1EB" w14:textId="77777777" w:rsidTr="00E6320A">
        <w:tc>
          <w:tcPr>
            <w:tcW w:w="795" w:type="dxa"/>
            <w:tcBorders>
              <w:right w:val="nil"/>
            </w:tcBorders>
          </w:tcPr>
          <w:p w14:paraId="37E2E837" w14:textId="683BD989" w:rsidR="00332C13" w:rsidRPr="00031F8F" w:rsidRDefault="00332C13" w:rsidP="00E6320A">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b/>
                <w:sz w:val="20"/>
                <w:szCs w:val="20"/>
              </w:rPr>
              <w:t>2-</w:t>
            </w:r>
            <w:r w:rsidR="00C951CB">
              <w:rPr>
                <w:rFonts w:ascii="UD デジタル 教科書体 NP-R" w:eastAsia="UD デジタル 教科書体 NP-R" w:hAnsi="BIZ UDPゴシック" w:hint="eastAsia"/>
                <w:b/>
                <w:sz w:val="20"/>
                <w:szCs w:val="20"/>
              </w:rPr>
              <w:t>3</w:t>
            </w:r>
          </w:p>
        </w:tc>
        <w:tc>
          <w:tcPr>
            <w:tcW w:w="3878" w:type="dxa"/>
            <w:tcBorders>
              <w:left w:val="nil"/>
            </w:tcBorders>
          </w:tcPr>
          <w:p w14:paraId="4330E374" w14:textId="30BE5FFD" w:rsidR="00E6320A" w:rsidRPr="00E6320A" w:rsidRDefault="00E6320A" w:rsidP="00E6320A">
            <w:pPr>
              <w:spacing w:line="0" w:lineRule="atLeast"/>
              <w:ind w:left="1"/>
              <w:rPr>
                <w:rFonts w:ascii="UD デジタル 教科書体 NP-R" w:eastAsia="UD デジタル 教科書体 NP-R" w:hAnsi="BIZ UDPゴシック"/>
                <w:b/>
                <w:szCs w:val="21"/>
              </w:rPr>
            </w:pPr>
            <w:r w:rsidRPr="00E6320A">
              <w:rPr>
                <w:rFonts w:ascii="UD デジタル 教科書体 NP-R" w:eastAsia="UD デジタル 教科書体 NP-R" w:hAnsi="BIZ UDPゴシック" w:hint="eastAsia"/>
                <w:b/>
                <w:szCs w:val="21"/>
              </w:rPr>
              <w:t>教育課程の編成・実施方針に基づき、次に掲げる事項を踏まえ、</w:t>
            </w:r>
            <w:r w:rsidR="00720357" w:rsidRPr="00720357">
              <w:rPr>
                <w:rFonts w:ascii="UD デジタル 教科書体 NP-R" w:eastAsia="UD デジタル 教科書体 NP-R" w:hAnsi="BIZ UDPゴシック" w:hint="eastAsia"/>
                <w:b/>
                <w:szCs w:val="21"/>
              </w:rPr>
              <w:t>歯科医師として求められる基本的資質・能力を醸成するための</w:t>
            </w:r>
            <w:r w:rsidRPr="00E6320A">
              <w:rPr>
                <w:rFonts w:ascii="UD デジタル 教科書体 NP-R" w:eastAsia="UD デジタル 教科書体 NP-R" w:hAnsi="BIZ UDPゴシック" w:hint="eastAsia"/>
                <w:b/>
                <w:szCs w:val="21"/>
              </w:rPr>
              <w:t>教育課程を体系的に編成し実施していること。</w:t>
            </w:r>
          </w:p>
          <w:p w14:paraId="4592BA53" w14:textId="0DD94E09" w:rsidR="00E6320A" w:rsidRPr="00E6320A" w:rsidRDefault="00E6320A" w:rsidP="00E6320A">
            <w:pPr>
              <w:spacing w:line="0" w:lineRule="atLeast"/>
              <w:ind w:left="1"/>
              <w:rPr>
                <w:rFonts w:ascii="UD デジタル 教科書体 NP-R" w:eastAsia="UD デジタル 教科書体 NP-R" w:hAnsi="BIZ UDPゴシック"/>
                <w:b/>
                <w:szCs w:val="21"/>
              </w:rPr>
            </w:pPr>
            <w:r w:rsidRPr="00E6320A">
              <w:rPr>
                <w:rFonts w:ascii="UD デジタル 教科書体 NP-R" w:eastAsia="UD デジタル 教科書体 NP-R" w:hAnsi="BIZ UDPゴシック" w:hint="eastAsia"/>
                <w:b/>
                <w:szCs w:val="21"/>
              </w:rPr>
              <w:t>（１）</w:t>
            </w:r>
            <w:r w:rsidR="00500DAD" w:rsidRPr="00500DAD">
              <w:rPr>
                <w:rFonts w:ascii="UD デジタル 教科書体 NP-R" w:eastAsia="UD デジタル 教科書体 NP-R" w:hAnsi="BIZ UDPゴシック" w:hint="eastAsia"/>
                <w:b/>
                <w:szCs w:val="21"/>
              </w:rPr>
              <w:t>社会の変化に対応できる知識・技能を養成し、</w:t>
            </w:r>
            <w:r w:rsidRPr="00E6320A">
              <w:rPr>
                <w:rFonts w:ascii="UD デジタル 教科書体 NP-R" w:eastAsia="UD デジタル 教科書体 NP-R" w:hAnsi="BIZ UDPゴシック" w:hint="eastAsia"/>
                <w:b/>
                <w:szCs w:val="21"/>
              </w:rPr>
              <w:t>学士課程教育として、幅広く深い教養及び総合的な判断力を培い、豊かな人間性を涵養するための科目を適切に配置していること。</w:t>
            </w:r>
          </w:p>
          <w:p w14:paraId="16F3540F" w14:textId="2902CC2F" w:rsidR="00332C13" w:rsidRPr="00E6320A" w:rsidRDefault="00E6320A" w:rsidP="00E6320A">
            <w:pPr>
              <w:spacing w:line="0" w:lineRule="atLeast"/>
              <w:ind w:left="1"/>
              <w:rPr>
                <w:rFonts w:ascii="UD デジタル 教科書体 NP-R" w:eastAsia="UD デジタル 教科書体 NP-R" w:hAnsi="BIZ UDPゴシック"/>
                <w:b/>
                <w:szCs w:val="21"/>
              </w:rPr>
            </w:pPr>
            <w:r w:rsidRPr="00E6320A">
              <w:rPr>
                <w:rFonts w:ascii="UD デジタル 教科書体 NP-R" w:eastAsia="UD デジタル 教科書体 NP-R" w:hAnsi="BIZ UDPゴシック" w:hint="eastAsia"/>
                <w:b/>
                <w:szCs w:val="21"/>
              </w:rPr>
              <w:t>（２）歯学教育モデル・コア・カリキュラムの内容を包含していること。</w:t>
            </w:r>
          </w:p>
        </w:tc>
        <w:tc>
          <w:tcPr>
            <w:tcW w:w="4253" w:type="dxa"/>
            <w:vAlign w:val="center"/>
          </w:tcPr>
          <w:p w14:paraId="062EC821" w14:textId="77777777" w:rsidR="00E6320A" w:rsidRPr="00E6320A" w:rsidRDefault="00E6320A" w:rsidP="00E6320A">
            <w:pPr>
              <w:spacing w:line="0" w:lineRule="atLeast"/>
              <w:ind w:left="100" w:hangingChars="50" w:hanging="100"/>
              <w:rPr>
                <w:rFonts w:ascii="BIZ UDPゴシック" w:eastAsia="BIZ UDPゴシック" w:hAnsi="BIZ UDPゴシック"/>
                <w:b/>
                <w:sz w:val="20"/>
                <w:szCs w:val="20"/>
              </w:rPr>
            </w:pPr>
            <w:r w:rsidRPr="00E6320A">
              <w:rPr>
                <w:rFonts w:ascii="BIZ UDPゴシック" w:eastAsia="BIZ UDPゴシック" w:hAnsi="BIZ UDPゴシック" w:hint="eastAsia"/>
                <w:b/>
                <w:sz w:val="20"/>
                <w:szCs w:val="20"/>
              </w:rPr>
              <w:t>・教育課程の編成・実施方針に沿った適切な授業科目の体系的な配置</w:t>
            </w:r>
          </w:p>
          <w:p w14:paraId="4BC03D94" w14:textId="437BFED6" w:rsidR="00E6320A" w:rsidRPr="00E6320A" w:rsidRDefault="00E6320A" w:rsidP="006B6AEF">
            <w:pPr>
              <w:spacing w:line="0" w:lineRule="atLeast"/>
              <w:ind w:left="100" w:hangingChars="50" w:hanging="100"/>
              <w:rPr>
                <w:rFonts w:ascii="BIZ UDPゴシック" w:eastAsia="BIZ UDPゴシック" w:hAnsi="BIZ UDPゴシック"/>
                <w:b/>
                <w:sz w:val="20"/>
                <w:szCs w:val="20"/>
              </w:rPr>
            </w:pPr>
            <w:r w:rsidRPr="00E6320A">
              <w:rPr>
                <w:rFonts w:ascii="BIZ UDPゴシック" w:eastAsia="BIZ UDPゴシック" w:hAnsi="BIZ UDPゴシック" w:hint="eastAsia"/>
                <w:b/>
                <w:sz w:val="20"/>
                <w:szCs w:val="20"/>
              </w:rPr>
              <w:t>・</w:t>
            </w:r>
            <w:r w:rsidR="000D2F09" w:rsidRPr="006B6AEF">
              <w:rPr>
                <w:rFonts w:ascii="BIZ UDPゴシック" w:eastAsia="BIZ UDPゴシック" w:hAnsi="BIZ UDPゴシック" w:hint="eastAsia"/>
                <w:b/>
                <w:sz w:val="20"/>
                <w:szCs w:val="20"/>
              </w:rPr>
              <w:t>カリキュラムの体系性、学生が修得すべき知識・技能との関連性を可視化する仕組み（例えば、カリキュラムマップの策定など）</w:t>
            </w:r>
          </w:p>
          <w:p w14:paraId="29073B52" w14:textId="77777777" w:rsidR="00E6320A" w:rsidRPr="00E6320A" w:rsidRDefault="00E6320A" w:rsidP="00E6320A">
            <w:pPr>
              <w:spacing w:line="0" w:lineRule="atLeast"/>
              <w:rPr>
                <w:rFonts w:ascii="BIZ UDPゴシック" w:eastAsia="BIZ UDPゴシック" w:hAnsi="BIZ UDPゴシック"/>
                <w:b/>
                <w:sz w:val="20"/>
                <w:szCs w:val="20"/>
              </w:rPr>
            </w:pPr>
            <w:r w:rsidRPr="00E6320A">
              <w:rPr>
                <w:rFonts w:ascii="BIZ UDPゴシック" w:eastAsia="BIZ UDPゴシック" w:hAnsi="BIZ UDPゴシック" w:hint="eastAsia"/>
                <w:b/>
                <w:sz w:val="20"/>
                <w:szCs w:val="20"/>
              </w:rPr>
              <w:t>・準備教育の充実</w:t>
            </w:r>
          </w:p>
          <w:p w14:paraId="157B897D" w14:textId="77777777" w:rsidR="00E6320A" w:rsidRPr="00E6320A" w:rsidRDefault="00E6320A" w:rsidP="00E6320A">
            <w:pPr>
              <w:spacing w:line="0" w:lineRule="atLeast"/>
              <w:ind w:left="100" w:hangingChars="50" w:hanging="100"/>
              <w:rPr>
                <w:rFonts w:ascii="BIZ UDPゴシック" w:eastAsia="BIZ UDPゴシック" w:hAnsi="BIZ UDPゴシック"/>
                <w:b/>
                <w:sz w:val="20"/>
                <w:szCs w:val="20"/>
              </w:rPr>
            </w:pPr>
            <w:r w:rsidRPr="00E6320A">
              <w:rPr>
                <w:rFonts w:ascii="BIZ UDPゴシック" w:eastAsia="BIZ UDPゴシック" w:hAnsi="BIZ UDPゴシック" w:hint="eastAsia"/>
                <w:b/>
                <w:sz w:val="20"/>
                <w:szCs w:val="20"/>
              </w:rPr>
              <w:t>・独自の教育カリキュラムの編成とその適切性</w:t>
            </w:r>
          </w:p>
          <w:p w14:paraId="3F564BF0" w14:textId="77777777" w:rsidR="00E6320A" w:rsidRPr="00E6320A" w:rsidRDefault="00E6320A" w:rsidP="00E6320A">
            <w:pPr>
              <w:spacing w:line="0" w:lineRule="atLeast"/>
              <w:ind w:left="100" w:hangingChars="50" w:hanging="100"/>
              <w:rPr>
                <w:rFonts w:ascii="BIZ UDPゴシック" w:eastAsia="BIZ UDPゴシック" w:hAnsi="BIZ UDPゴシック"/>
                <w:b/>
                <w:sz w:val="20"/>
                <w:szCs w:val="20"/>
              </w:rPr>
            </w:pPr>
            <w:r w:rsidRPr="00E6320A">
              <w:rPr>
                <w:rFonts w:ascii="BIZ UDPゴシック" w:eastAsia="BIZ UDPゴシック" w:hAnsi="BIZ UDPゴシック" w:hint="eastAsia"/>
                <w:b/>
                <w:sz w:val="20"/>
                <w:szCs w:val="20"/>
              </w:rPr>
              <w:t>・医療人育成に向けた各大学の特色ある講義・実習</w:t>
            </w:r>
          </w:p>
          <w:p w14:paraId="6CAC139F" w14:textId="3E3A218D" w:rsidR="00E6320A" w:rsidRPr="00E6320A" w:rsidRDefault="00E6320A" w:rsidP="00E6320A">
            <w:pPr>
              <w:spacing w:line="0" w:lineRule="atLeast"/>
              <w:ind w:left="100" w:hangingChars="50" w:hanging="100"/>
              <w:rPr>
                <w:rFonts w:ascii="BIZ UDPゴシック" w:eastAsia="BIZ UDPゴシック" w:hAnsi="BIZ UDPゴシック"/>
                <w:b/>
                <w:sz w:val="20"/>
                <w:szCs w:val="20"/>
              </w:rPr>
            </w:pPr>
            <w:r w:rsidRPr="00E6320A">
              <w:rPr>
                <w:rFonts w:ascii="BIZ UDPゴシック" w:eastAsia="BIZ UDPゴシック" w:hAnsi="BIZ UDPゴシック" w:hint="eastAsia"/>
                <w:b/>
                <w:sz w:val="20"/>
                <w:szCs w:val="20"/>
              </w:rPr>
              <w:t>・「モデル・コア・カリキュラム」と「アドバンスド・カリキュラム」のバランスに配慮した組合せ</w:t>
            </w:r>
          </w:p>
          <w:p w14:paraId="2079A802" w14:textId="5725F06B" w:rsidR="00E6320A" w:rsidRPr="00E6320A" w:rsidRDefault="00E6320A" w:rsidP="00E6320A">
            <w:pPr>
              <w:spacing w:line="0" w:lineRule="atLeast"/>
              <w:ind w:left="100" w:hangingChars="50" w:hanging="100"/>
              <w:rPr>
                <w:rFonts w:ascii="BIZ UDPゴシック" w:eastAsia="BIZ UDPゴシック" w:hAnsi="BIZ UDPゴシック"/>
                <w:b/>
                <w:sz w:val="20"/>
                <w:szCs w:val="20"/>
              </w:rPr>
            </w:pPr>
            <w:r w:rsidRPr="00E6320A">
              <w:rPr>
                <w:rFonts w:ascii="BIZ UDPゴシック" w:eastAsia="BIZ UDPゴシック" w:hAnsi="BIZ UDPゴシック" w:hint="eastAsia"/>
                <w:b/>
                <w:sz w:val="20"/>
                <w:szCs w:val="20"/>
              </w:rPr>
              <w:t>・</w:t>
            </w:r>
            <w:r w:rsidR="006B6AEF" w:rsidRPr="00E72D20">
              <w:rPr>
                <w:rFonts w:ascii="BIZ UDPゴシック" w:eastAsia="BIZ UDPゴシック" w:hAnsi="BIZ UDPゴシック" w:cstheme="minorBidi" w:hint="eastAsia"/>
                <w:b/>
                <w:sz w:val="20"/>
                <w:szCs w:val="20"/>
              </w:rPr>
              <w:t>リサーチマインドの涵養、</w:t>
            </w:r>
            <w:r w:rsidRPr="00E6320A">
              <w:rPr>
                <w:rFonts w:ascii="BIZ UDPゴシック" w:eastAsia="BIZ UDPゴシック" w:hAnsi="BIZ UDPゴシック" w:hint="eastAsia"/>
                <w:b/>
                <w:sz w:val="20"/>
                <w:szCs w:val="20"/>
              </w:rPr>
              <w:t>グローバル人材の育成に配慮した教育課程の編成</w:t>
            </w:r>
          </w:p>
          <w:p w14:paraId="0FEC8145" w14:textId="762F2845" w:rsidR="00332C13" w:rsidRPr="005030D4" w:rsidRDefault="00E6320A" w:rsidP="00E6320A">
            <w:pPr>
              <w:spacing w:line="0" w:lineRule="atLeast"/>
              <w:ind w:left="100" w:hangingChars="50" w:hanging="100"/>
              <w:rPr>
                <w:rFonts w:ascii="BIZ UDPゴシック" w:eastAsia="BIZ UDPゴシック" w:hAnsi="BIZ UDPゴシック"/>
                <w:b/>
                <w:sz w:val="20"/>
                <w:szCs w:val="20"/>
              </w:rPr>
            </w:pPr>
            <w:r w:rsidRPr="00E6320A">
              <w:rPr>
                <w:rFonts w:ascii="BIZ UDPゴシック" w:eastAsia="BIZ UDPゴシック" w:hAnsi="BIZ UDPゴシック" w:hint="eastAsia"/>
                <w:b/>
                <w:sz w:val="20"/>
                <w:szCs w:val="20"/>
              </w:rPr>
              <w:t>・学生のキャリアパスに応じた教育課程の編成</w:t>
            </w:r>
          </w:p>
        </w:tc>
      </w:tr>
      <w:tr w:rsidR="00332C13" w14:paraId="3A189565" w14:textId="77777777" w:rsidTr="00E6320A">
        <w:tc>
          <w:tcPr>
            <w:tcW w:w="795" w:type="dxa"/>
            <w:tcBorders>
              <w:right w:val="nil"/>
            </w:tcBorders>
          </w:tcPr>
          <w:p w14:paraId="3812FADE" w14:textId="5B0A4BBE" w:rsidR="00332C13" w:rsidRDefault="00332C13" w:rsidP="00E6320A">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b/>
                <w:sz w:val="20"/>
                <w:szCs w:val="20"/>
              </w:rPr>
              <w:lastRenderedPageBreak/>
              <w:t>2-</w:t>
            </w:r>
            <w:r w:rsidR="00C951CB">
              <w:rPr>
                <w:rFonts w:ascii="UD デジタル 教科書体 NP-R" w:eastAsia="UD デジタル 教科書体 NP-R" w:hAnsi="BIZ UDPゴシック"/>
                <w:b/>
                <w:sz w:val="20"/>
                <w:szCs w:val="20"/>
              </w:rPr>
              <w:t>4</w:t>
            </w:r>
          </w:p>
        </w:tc>
        <w:tc>
          <w:tcPr>
            <w:tcW w:w="3878" w:type="dxa"/>
            <w:tcBorders>
              <w:left w:val="nil"/>
            </w:tcBorders>
          </w:tcPr>
          <w:p w14:paraId="4B2EF249" w14:textId="22BC727F" w:rsidR="00332C13" w:rsidRPr="00E6320A" w:rsidRDefault="00E6320A" w:rsidP="00E6320A">
            <w:pPr>
              <w:spacing w:line="0" w:lineRule="atLeast"/>
              <w:ind w:left="1"/>
              <w:rPr>
                <w:rFonts w:ascii="UD デジタル 教科書体 NP-R" w:eastAsia="UD デジタル 教科書体 NP-R" w:hAnsi="BIZ UDPゴシック"/>
                <w:b/>
                <w:szCs w:val="21"/>
              </w:rPr>
            </w:pPr>
            <w:r w:rsidRPr="00E6320A">
              <w:rPr>
                <w:rFonts w:ascii="UD デジタル 教科書体 NP-R" w:eastAsia="UD デジタル 教科書体 NP-R" w:hAnsi="BIZ UDPゴシック" w:hint="eastAsia"/>
                <w:b/>
                <w:szCs w:val="21"/>
              </w:rPr>
              <w:t>教育課程を実施するにあたって、適切な授業形態や方法が用いられていること。</w:t>
            </w:r>
          </w:p>
        </w:tc>
        <w:tc>
          <w:tcPr>
            <w:tcW w:w="4253" w:type="dxa"/>
            <w:vAlign w:val="center"/>
          </w:tcPr>
          <w:p w14:paraId="6311B9FA" w14:textId="1587F43A" w:rsidR="00332C13" w:rsidRPr="00031F8F" w:rsidRDefault="00E6320A" w:rsidP="00A82DFA">
            <w:pPr>
              <w:spacing w:line="0" w:lineRule="atLeast"/>
              <w:ind w:left="100" w:hangingChars="50" w:hanging="100"/>
              <w:rPr>
                <w:rFonts w:ascii="BIZ UDPゴシック" w:eastAsia="BIZ UDPゴシック" w:hAnsi="BIZ UDPゴシック"/>
                <w:b/>
                <w:sz w:val="20"/>
                <w:szCs w:val="20"/>
              </w:rPr>
            </w:pPr>
            <w:r w:rsidRPr="00E6320A">
              <w:rPr>
                <w:rFonts w:ascii="BIZ UDPゴシック" w:eastAsia="BIZ UDPゴシック" w:hAnsi="BIZ UDPゴシック" w:hint="eastAsia"/>
                <w:b/>
                <w:sz w:val="20"/>
                <w:szCs w:val="20"/>
              </w:rPr>
              <w:t>・アクティブラーニング講義、少人数グループ教育、問題基盤型あるいは症例基盤型学習（臨床推論）、相互学習、体験学習、実験、臨床見学、臨床技能教育（シミュレーション教育）、臨床実習、地域実地経験、</w:t>
            </w:r>
            <w:r w:rsidR="00720357">
              <w:rPr>
                <w:rFonts w:ascii="BIZ UDPゴシック" w:eastAsia="BIZ UDPゴシック" w:hAnsi="BIZ UDPゴシック" w:hint="eastAsia"/>
                <w:b/>
                <w:sz w:val="20"/>
                <w:szCs w:val="20"/>
              </w:rPr>
              <w:t>遠隔授業や</w:t>
            </w:r>
            <w:r w:rsidRPr="00E6320A">
              <w:rPr>
                <w:rFonts w:ascii="BIZ UDPゴシック" w:eastAsia="BIZ UDPゴシック" w:hAnsi="BIZ UDPゴシック" w:hint="eastAsia"/>
                <w:b/>
                <w:sz w:val="20"/>
                <w:szCs w:val="20"/>
              </w:rPr>
              <w:t>WEBを活用した学習、研究室配属、学会等での研究発表など、多彩な教育方法の実施</w:t>
            </w:r>
          </w:p>
        </w:tc>
      </w:tr>
      <w:tr w:rsidR="00C951CB" w14:paraId="06452A27" w14:textId="77777777" w:rsidTr="00E6320A">
        <w:tc>
          <w:tcPr>
            <w:tcW w:w="795" w:type="dxa"/>
            <w:tcBorders>
              <w:right w:val="nil"/>
            </w:tcBorders>
          </w:tcPr>
          <w:p w14:paraId="4CCDA7B5" w14:textId="1AECBD7C" w:rsidR="00C951CB" w:rsidRDefault="00C951CB" w:rsidP="00E6320A">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2</w:t>
            </w:r>
            <w:r>
              <w:rPr>
                <w:rFonts w:ascii="UD デジタル 教科書体 NP-R" w:eastAsia="UD デジタル 教科書体 NP-R" w:hAnsi="BIZ UDPゴシック"/>
                <w:b/>
                <w:sz w:val="20"/>
                <w:szCs w:val="20"/>
              </w:rPr>
              <w:t>-5</w:t>
            </w:r>
          </w:p>
        </w:tc>
        <w:tc>
          <w:tcPr>
            <w:tcW w:w="3878" w:type="dxa"/>
            <w:tcBorders>
              <w:left w:val="nil"/>
            </w:tcBorders>
          </w:tcPr>
          <w:p w14:paraId="08A7984F" w14:textId="55484D8C" w:rsidR="00C951CB" w:rsidRPr="00E6320A" w:rsidRDefault="00720357" w:rsidP="00E6320A">
            <w:pPr>
              <w:spacing w:line="0" w:lineRule="atLeast"/>
              <w:ind w:left="1"/>
              <w:rPr>
                <w:rFonts w:ascii="UD デジタル 教科書体 NP-R" w:eastAsia="UD デジタル 教科書体 NP-R" w:hAnsi="BIZ UDPゴシック"/>
                <w:b/>
                <w:szCs w:val="21"/>
              </w:rPr>
            </w:pPr>
            <w:r>
              <w:rPr>
                <w:rFonts w:ascii="UD デジタル 教科書体 NP-R" w:eastAsia="UD デジタル 教科書体 NP-R" w:hAnsi="BIZ UDPゴシック" w:hint="eastAsia"/>
                <w:b/>
                <w:szCs w:val="21"/>
              </w:rPr>
              <w:t>授業の目的及び</w:t>
            </w:r>
            <w:r w:rsidR="00E6320A" w:rsidRPr="00E6320A">
              <w:rPr>
                <w:rFonts w:ascii="UD デジタル 教科書体 NP-R" w:eastAsia="UD デジタル 教科書体 NP-R" w:hAnsi="BIZ UDPゴシック" w:hint="eastAsia"/>
                <w:b/>
                <w:szCs w:val="21"/>
              </w:rPr>
              <w:t>到達目標が明示されたシラバスを作成し、それに基づいた授業を行っていること。</w:t>
            </w:r>
          </w:p>
        </w:tc>
        <w:tc>
          <w:tcPr>
            <w:tcW w:w="4253" w:type="dxa"/>
            <w:vAlign w:val="center"/>
          </w:tcPr>
          <w:p w14:paraId="323DC6F3" w14:textId="77777777" w:rsidR="00E6320A" w:rsidRPr="00E6320A" w:rsidRDefault="00E6320A" w:rsidP="00E6320A">
            <w:pPr>
              <w:spacing w:line="0" w:lineRule="atLeast"/>
              <w:ind w:left="200" w:hangingChars="100" w:hanging="200"/>
              <w:rPr>
                <w:rFonts w:ascii="BIZ UDPゴシック" w:eastAsia="BIZ UDPゴシック" w:hAnsi="BIZ UDPゴシック"/>
                <w:b/>
                <w:sz w:val="20"/>
                <w:szCs w:val="20"/>
              </w:rPr>
            </w:pPr>
            <w:r w:rsidRPr="00E6320A">
              <w:rPr>
                <w:rFonts w:ascii="BIZ UDPゴシック" w:eastAsia="BIZ UDPゴシック" w:hAnsi="BIZ UDPゴシック" w:hint="eastAsia"/>
                <w:b/>
                <w:sz w:val="20"/>
                <w:szCs w:val="20"/>
              </w:rPr>
              <w:t>・時間割の明示</w:t>
            </w:r>
          </w:p>
          <w:p w14:paraId="070625AF" w14:textId="77777777" w:rsidR="00E6320A" w:rsidRPr="00E6320A" w:rsidRDefault="00E6320A" w:rsidP="00E6320A">
            <w:pPr>
              <w:spacing w:line="0" w:lineRule="atLeast"/>
              <w:ind w:left="200" w:hangingChars="100" w:hanging="200"/>
              <w:rPr>
                <w:rFonts w:ascii="BIZ UDPゴシック" w:eastAsia="BIZ UDPゴシック" w:hAnsi="BIZ UDPゴシック"/>
                <w:b/>
                <w:sz w:val="20"/>
                <w:szCs w:val="20"/>
              </w:rPr>
            </w:pPr>
            <w:r w:rsidRPr="00E6320A">
              <w:rPr>
                <w:rFonts w:ascii="BIZ UDPゴシック" w:eastAsia="BIZ UDPゴシック" w:hAnsi="BIZ UDPゴシック" w:hint="eastAsia"/>
                <w:b/>
                <w:sz w:val="20"/>
                <w:szCs w:val="20"/>
              </w:rPr>
              <w:t>・適切な内容で構成されたシラバスの整備及び明示</w:t>
            </w:r>
          </w:p>
          <w:p w14:paraId="208AC21A" w14:textId="11E0500B" w:rsidR="00C951CB" w:rsidRPr="00031F8F" w:rsidRDefault="00E6320A" w:rsidP="00E6320A">
            <w:pPr>
              <w:spacing w:line="0" w:lineRule="atLeast"/>
              <w:ind w:left="200" w:hangingChars="100" w:hanging="200"/>
              <w:rPr>
                <w:rFonts w:ascii="BIZ UDPゴシック" w:eastAsia="BIZ UDPゴシック" w:hAnsi="BIZ UDPゴシック"/>
                <w:b/>
                <w:sz w:val="20"/>
                <w:szCs w:val="20"/>
              </w:rPr>
            </w:pPr>
            <w:r w:rsidRPr="00E6320A">
              <w:rPr>
                <w:rFonts w:ascii="BIZ UDPゴシック" w:eastAsia="BIZ UDPゴシック" w:hAnsi="BIZ UDPゴシック" w:hint="eastAsia"/>
                <w:b/>
                <w:sz w:val="20"/>
                <w:szCs w:val="20"/>
              </w:rPr>
              <w:t>・授業内容とシラバスとの整合性の確保</w:t>
            </w:r>
          </w:p>
        </w:tc>
      </w:tr>
      <w:tr w:rsidR="00C951CB" w14:paraId="039A81C3" w14:textId="77777777" w:rsidTr="00E6320A">
        <w:tc>
          <w:tcPr>
            <w:tcW w:w="795" w:type="dxa"/>
            <w:tcBorders>
              <w:right w:val="nil"/>
            </w:tcBorders>
          </w:tcPr>
          <w:p w14:paraId="266ED151" w14:textId="22DBF571" w:rsidR="00C951CB" w:rsidRDefault="00C951CB" w:rsidP="00E6320A">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2</w:t>
            </w:r>
            <w:r>
              <w:rPr>
                <w:rFonts w:ascii="UD デジタル 教科書体 NP-R" w:eastAsia="UD デジタル 教科書体 NP-R" w:hAnsi="BIZ UDPゴシック"/>
                <w:b/>
                <w:sz w:val="20"/>
                <w:szCs w:val="20"/>
              </w:rPr>
              <w:t>-6</w:t>
            </w:r>
          </w:p>
        </w:tc>
        <w:tc>
          <w:tcPr>
            <w:tcW w:w="3878" w:type="dxa"/>
            <w:tcBorders>
              <w:left w:val="nil"/>
            </w:tcBorders>
          </w:tcPr>
          <w:p w14:paraId="0460DE48" w14:textId="0B767BAD" w:rsidR="00C951CB" w:rsidRPr="00E6320A" w:rsidRDefault="00E6320A" w:rsidP="00E6320A">
            <w:pPr>
              <w:spacing w:line="0" w:lineRule="atLeast"/>
              <w:ind w:left="1"/>
              <w:rPr>
                <w:rFonts w:ascii="UD デジタル 教科書体 NP-R" w:eastAsia="UD デジタル 教科書体 NP-R" w:hAnsi="BIZ UDPゴシック"/>
                <w:b/>
                <w:szCs w:val="21"/>
              </w:rPr>
            </w:pPr>
            <w:r w:rsidRPr="00E6320A">
              <w:rPr>
                <w:rFonts w:ascii="UD デジタル 教科書体 NP-R" w:eastAsia="UD デジタル 教科書体 NP-R" w:hAnsi="BIZ UDPゴシック" w:hint="eastAsia"/>
                <w:b/>
                <w:szCs w:val="21"/>
              </w:rPr>
              <w:t>歯学教育の実施に必要な教育施設・設備、支援体制が適切に整備されていること。</w:t>
            </w:r>
          </w:p>
        </w:tc>
        <w:tc>
          <w:tcPr>
            <w:tcW w:w="4253" w:type="dxa"/>
            <w:vAlign w:val="center"/>
          </w:tcPr>
          <w:p w14:paraId="3DF70DAE" w14:textId="77777777" w:rsidR="00E6320A" w:rsidRPr="00E6320A" w:rsidRDefault="00E6320A" w:rsidP="00A82DFA">
            <w:pPr>
              <w:spacing w:line="0" w:lineRule="atLeast"/>
              <w:ind w:left="100" w:hangingChars="50" w:hanging="100"/>
              <w:rPr>
                <w:rFonts w:ascii="BIZ UDPゴシック" w:eastAsia="BIZ UDPゴシック" w:hAnsi="BIZ UDPゴシック"/>
                <w:b/>
                <w:sz w:val="20"/>
                <w:szCs w:val="20"/>
              </w:rPr>
            </w:pPr>
            <w:r w:rsidRPr="00E6320A">
              <w:rPr>
                <w:rFonts w:ascii="BIZ UDPゴシック" w:eastAsia="BIZ UDPゴシック" w:hAnsi="BIZ UDPゴシック" w:hint="eastAsia"/>
                <w:b/>
                <w:sz w:val="20"/>
                <w:szCs w:val="20"/>
              </w:rPr>
              <w:t>・講義室、実習室、スキルスラボ、図書館（図書室）等の歯学教育に必要な施設・設備の整備</w:t>
            </w:r>
          </w:p>
          <w:p w14:paraId="4831C666" w14:textId="77777777" w:rsidR="00C951CB" w:rsidRDefault="00E6320A" w:rsidP="00A82DFA">
            <w:pPr>
              <w:spacing w:line="0" w:lineRule="atLeast"/>
              <w:ind w:left="100" w:hangingChars="50" w:hanging="100"/>
              <w:rPr>
                <w:rFonts w:ascii="BIZ UDPゴシック" w:eastAsia="BIZ UDPゴシック" w:hAnsi="BIZ UDPゴシック"/>
                <w:b/>
                <w:sz w:val="20"/>
                <w:szCs w:val="20"/>
              </w:rPr>
            </w:pPr>
            <w:r w:rsidRPr="00E6320A">
              <w:rPr>
                <w:rFonts w:ascii="BIZ UDPゴシック" w:eastAsia="BIZ UDPゴシック" w:hAnsi="BIZ UDPゴシック" w:hint="eastAsia"/>
                <w:b/>
                <w:sz w:val="20"/>
                <w:szCs w:val="20"/>
              </w:rPr>
              <w:t>・談話室、自習室、コンピュータ室等の学生の自学自習に必要な施設・設備の整備</w:t>
            </w:r>
          </w:p>
          <w:p w14:paraId="154EB2F4" w14:textId="77A6F566" w:rsidR="00720357" w:rsidRDefault="00720357" w:rsidP="00A82DFA">
            <w:pPr>
              <w:spacing w:line="0" w:lineRule="atLeast"/>
              <w:ind w:left="100" w:hangingChars="50" w:hanging="100"/>
              <w:rPr>
                <w:rFonts w:ascii="BIZ UDPゴシック" w:eastAsia="BIZ UDPゴシック" w:hAnsi="BIZ UDPゴシック"/>
                <w:b/>
                <w:sz w:val="20"/>
                <w:szCs w:val="20"/>
              </w:rPr>
            </w:pPr>
            <w:r w:rsidRPr="00720357">
              <w:rPr>
                <w:rFonts w:ascii="BIZ UDPゴシック" w:eastAsia="BIZ UDPゴシック" w:hAnsi="BIZ UDPゴシック" w:hint="eastAsia"/>
                <w:b/>
                <w:sz w:val="20"/>
                <w:szCs w:val="20"/>
              </w:rPr>
              <w:t>・履修指導、予習・復習等の相談・支援</w:t>
            </w:r>
          </w:p>
          <w:p w14:paraId="5B21404A" w14:textId="19AB38EA" w:rsidR="00B273A0" w:rsidRPr="00B273A0" w:rsidRDefault="00B273A0" w:rsidP="00A82DFA">
            <w:pPr>
              <w:spacing w:line="0" w:lineRule="atLeast"/>
              <w:ind w:left="100" w:hangingChars="50" w:hanging="100"/>
              <w:rPr>
                <w:rFonts w:ascii="BIZ UDPゴシック" w:eastAsia="BIZ UDPゴシック" w:hAnsi="BIZ UDPゴシック"/>
                <w:b/>
                <w:sz w:val="20"/>
                <w:szCs w:val="20"/>
              </w:rPr>
            </w:pPr>
            <w:r w:rsidRPr="00065155">
              <w:rPr>
                <w:rFonts w:ascii="BIZ UDPゴシック" w:eastAsia="BIZ UDPゴシック" w:hAnsi="BIZ UDPゴシック" w:hint="eastAsia"/>
                <w:b/>
                <w:sz w:val="20"/>
                <w:szCs w:val="20"/>
              </w:rPr>
              <w:t>・成績不振者への指導体制</w:t>
            </w:r>
          </w:p>
          <w:p w14:paraId="07340593" w14:textId="77777777" w:rsidR="00720357" w:rsidRPr="00720357" w:rsidRDefault="00720357" w:rsidP="00A82DFA">
            <w:pPr>
              <w:spacing w:line="0" w:lineRule="atLeast"/>
              <w:ind w:left="100" w:hangingChars="50" w:hanging="100"/>
              <w:rPr>
                <w:rFonts w:ascii="BIZ UDPゴシック" w:eastAsia="BIZ UDPゴシック" w:hAnsi="BIZ UDPゴシック"/>
                <w:b/>
                <w:sz w:val="20"/>
                <w:szCs w:val="20"/>
              </w:rPr>
            </w:pPr>
            <w:r w:rsidRPr="00720357">
              <w:rPr>
                <w:rFonts w:ascii="BIZ UDPゴシック" w:eastAsia="BIZ UDPゴシック" w:hAnsi="BIZ UDPゴシック" w:hint="eastAsia"/>
                <w:b/>
                <w:sz w:val="20"/>
                <w:szCs w:val="20"/>
              </w:rPr>
              <w:t>・歯学教育（学士課程）が行う経済的支援制度</w:t>
            </w:r>
          </w:p>
          <w:p w14:paraId="133C1912" w14:textId="71C67E17" w:rsidR="00720357" w:rsidRPr="00031F8F" w:rsidRDefault="00720357" w:rsidP="00A82DFA">
            <w:pPr>
              <w:spacing w:line="0" w:lineRule="atLeast"/>
              <w:ind w:left="100" w:hangingChars="50" w:hanging="100"/>
              <w:rPr>
                <w:rFonts w:ascii="BIZ UDPゴシック" w:eastAsia="BIZ UDPゴシック" w:hAnsi="BIZ UDPゴシック"/>
                <w:b/>
                <w:sz w:val="20"/>
                <w:szCs w:val="20"/>
              </w:rPr>
            </w:pPr>
            <w:r w:rsidRPr="00720357">
              <w:rPr>
                <w:rFonts w:ascii="BIZ UDPゴシック" w:eastAsia="BIZ UDPゴシック" w:hAnsi="BIZ UDPゴシック" w:hint="eastAsia"/>
                <w:b/>
                <w:sz w:val="20"/>
                <w:szCs w:val="20"/>
              </w:rPr>
              <w:t>・歯学教育（学士課程）が行う進路選択・キャリア形成に関する相談・支援</w:t>
            </w:r>
          </w:p>
        </w:tc>
      </w:tr>
    </w:tbl>
    <w:p w14:paraId="229CD9F9" w14:textId="77777777" w:rsidR="002F5A83" w:rsidRPr="00031F8F" w:rsidRDefault="002F5A83" w:rsidP="002F5A83">
      <w:pPr>
        <w:rPr>
          <w:rFonts w:hAnsi="ＭＳ 明朝"/>
          <w:b/>
          <w:bCs/>
        </w:rPr>
      </w:pPr>
      <w:r w:rsidRPr="00031F8F">
        <w:rPr>
          <w:rFonts w:hAnsi="ＭＳ 明朝" w:hint="eastAsia"/>
          <w:b/>
          <w:bCs/>
        </w:rPr>
        <w:t>＜現状の説明＞</w:t>
      </w:r>
    </w:p>
    <w:p w14:paraId="7662F866" w14:textId="77777777" w:rsidR="002F5A83" w:rsidRPr="00031F8F" w:rsidRDefault="002F5A83" w:rsidP="002F5A83">
      <w:pPr>
        <w:rPr>
          <w:rFonts w:hAnsi="ＭＳ 明朝"/>
        </w:rPr>
      </w:pPr>
    </w:p>
    <w:p w14:paraId="4DE0642E" w14:textId="77777777" w:rsidR="002F5A83" w:rsidRPr="00031F8F" w:rsidRDefault="002F5A83" w:rsidP="002F5A83">
      <w:pPr>
        <w:rPr>
          <w:rFonts w:hAnsi="ＭＳ 明朝"/>
        </w:rPr>
      </w:pPr>
    </w:p>
    <w:p w14:paraId="34700DC1" w14:textId="77777777" w:rsidR="002F5A83" w:rsidRPr="00031F8F" w:rsidRDefault="002F5A83" w:rsidP="002F5A83">
      <w:pPr>
        <w:rPr>
          <w:rFonts w:hAnsi="ＭＳ 明朝"/>
        </w:rPr>
      </w:pPr>
    </w:p>
    <w:p w14:paraId="49CC852C" w14:textId="77777777" w:rsidR="002F5A83" w:rsidRPr="00031F8F" w:rsidRDefault="002F5A83" w:rsidP="002F5A83">
      <w:pPr>
        <w:rPr>
          <w:rFonts w:hAnsi="ＭＳ 明朝"/>
        </w:rPr>
      </w:pPr>
    </w:p>
    <w:p w14:paraId="461DBD94" w14:textId="77777777" w:rsidR="002F5A83" w:rsidRPr="00031F8F" w:rsidRDefault="002F5A83" w:rsidP="002F5A83">
      <w:pPr>
        <w:rPr>
          <w:rFonts w:hAnsi="ＭＳ 明朝"/>
        </w:rPr>
      </w:pPr>
    </w:p>
    <w:p w14:paraId="7DFEB360" w14:textId="77777777" w:rsidR="002F5A83" w:rsidRPr="00031F8F" w:rsidRDefault="002F5A83" w:rsidP="002F5A83">
      <w:pPr>
        <w:rPr>
          <w:rFonts w:hAnsi="ＭＳ 明朝"/>
          <w:b/>
          <w:bCs/>
        </w:rPr>
      </w:pPr>
      <w:r w:rsidRPr="00031F8F">
        <w:rPr>
          <w:rFonts w:hAnsi="ＭＳ 明朝" w:hint="eastAsia"/>
          <w:b/>
          <w:bCs/>
        </w:rPr>
        <w:t>＜根拠資料＞</w:t>
      </w:r>
    </w:p>
    <w:p w14:paraId="2F345732" w14:textId="77777777" w:rsidR="002F5A83" w:rsidRDefault="002F5A83" w:rsidP="002F5A83">
      <w:pPr>
        <w:rPr>
          <w:szCs w:val="21"/>
        </w:rPr>
      </w:pPr>
      <w:r>
        <w:rPr>
          <w:rFonts w:hint="eastAsia"/>
          <w:szCs w:val="21"/>
        </w:rPr>
        <w:t>・</w:t>
      </w:r>
    </w:p>
    <w:p w14:paraId="0601F39B" w14:textId="77777777" w:rsidR="002F5A83" w:rsidRDefault="002F5A83" w:rsidP="002F5A83">
      <w:pPr>
        <w:rPr>
          <w:szCs w:val="21"/>
        </w:rPr>
      </w:pPr>
      <w:r>
        <w:rPr>
          <w:rFonts w:hint="eastAsia"/>
          <w:szCs w:val="21"/>
        </w:rPr>
        <w:t>・</w:t>
      </w:r>
    </w:p>
    <w:p w14:paraId="13EB3E01" w14:textId="7E57D476" w:rsidR="002F5A83" w:rsidRDefault="002F5A83" w:rsidP="002F5A83">
      <w:pPr>
        <w:rPr>
          <w:szCs w:val="21"/>
        </w:rPr>
      </w:pPr>
    </w:p>
    <w:p w14:paraId="2BB491C5" w14:textId="3CE39BFF" w:rsidR="002F5A83" w:rsidRDefault="002F5A83" w:rsidP="002F5A83">
      <w:pPr>
        <w:ind w:firstLineChars="100" w:firstLine="210"/>
        <w:rPr>
          <w:rFonts w:ascii="BIZ UDPゴシック" w:eastAsia="BIZ UDPゴシック" w:hAnsi="BIZ UDPゴシック"/>
          <w:b/>
          <w:szCs w:val="21"/>
        </w:rPr>
      </w:pPr>
      <w:r w:rsidRPr="00031F8F">
        <w:rPr>
          <w:rFonts w:ascii="BIZ UDPゴシック" w:eastAsia="BIZ UDPゴシック" w:hAnsi="BIZ UDPゴシック" w:hint="eastAsia"/>
          <w:b/>
          <w:szCs w:val="21"/>
        </w:rPr>
        <w:t>・項目：</w:t>
      </w:r>
      <w:r>
        <w:rPr>
          <w:rFonts w:ascii="BIZ UDPゴシック" w:eastAsia="BIZ UDPゴシック" w:hAnsi="BIZ UDPゴシック"/>
          <w:b/>
          <w:szCs w:val="21"/>
        </w:rPr>
        <w:t xml:space="preserve"> </w:t>
      </w:r>
      <w:r w:rsidR="00E6320A" w:rsidRPr="00E6320A">
        <w:rPr>
          <w:rFonts w:ascii="BIZ UDPゴシック" w:eastAsia="BIZ UDPゴシック" w:hAnsi="BIZ UDPゴシック" w:hint="eastAsia"/>
          <w:b/>
          <w:szCs w:val="21"/>
        </w:rPr>
        <w:t>臨床実習体制</w:t>
      </w:r>
    </w:p>
    <w:tbl>
      <w:tblPr>
        <w:tblStyle w:val="a3"/>
        <w:tblW w:w="8926" w:type="dxa"/>
        <w:tblLook w:val="04A0" w:firstRow="1" w:lastRow="0" w:firstColumn="1" w:lastColumn="0" w:noHBand="0" w:noVBand="1"/>
      </w:tblPr>
      <w:tblGrid>
        <w:gridCol w:w="927"/>
        <w:gridCol w:w="3746"/>
        <w:gridCol w:w="4253"/>
      </w:tblGrid>
      <w:tr w:rsidR="00332C13" w14:paraId="6BF8AA7B" w14:textId="77777777" w:rsidTr="0032150F">
        <w:tc>
          <w:tcPr>
            <w:tcW w:w="4673" w:type="dxa"/>
            <w:gridSpan w:val="2"/>
            <w:shd w:val="clear" w:color="auto" w:fill="E7E6E6" w:themeFill="background2"/>
          </w:tcPr>
          <w:p w14:paraId="5C281AE8" w14:textId="77777777" w:rsidR="00332C13" w:rsidRPr="00031F8F" w:rsidRDefault="00332C13" w:rsidP="0092759C">
            <w:pPr>
              <w:jc w:val="center"/>
              <w:rPr>
                <w:rFonts w:ascii="UD デジタル 教科書体 NP-R" w:eastAsia="UD デジタル 教科書体 NP-R" w:hAnsi="BIZ UDPゴシック"/>
                <w:b/>
                <w:sz w:val="20"/>
                <w:szCs w:val="20"/>
              </w:rPr>
            </w:pPr>
            <w:r w:rsidRPr="00031F8F">
              <w:rPr>
                <w:rFonts w:ascii="UD デジタル 教科書体 NP-R" w:eastAsia="UD デジタル 教科書体 NP-R" w:hAnsi="BIZ UDPゴシック" w:hint="eastAsia"/>
                <w:b/>
                <w:sz w:val="20"/>
                <w:szCs w:val="20"/>
              </w:rPr>
              <w:t>評価の視点</w:t>
            </w:r>
          </w:p>
        </w:tc>
        <w:tc>
          <w:tcPr>
            <w:tcW w:w="4253" w:type="dxa"/>
            <w:shd w:val="clear" w:color="auto" w:fill="E7E6E6" w:themeFill="background2"/>
          </w:tcPr>
          <w:p w14:paraId="099D209C" w14:textId="77777777" w:rsidR="00332C13" w:rsidRPr="005030D4" w:rsidRDefault="00332C13" w:rsidP="0092759C">
            <w:pPr>
              <w:jc w:val="center"/>
              <w:rPr>
                <w:rFonts w:ascii="BIZ UDPゴシック" w:eastAsia="BIZ UDPゴシック" w:hAnsi="BIZ UDPゴシック"/>
                <w:b/>
                <w:sz w:val="20"/>
                <w:szCs w:val="20"/>
              </w:rPr>
            </w:pPr>
            <w:r w:rsidRPr="005030D4">
              <w:rPr>
                <w:rFonts w:ascii="BIZ UDPゴシック" w:eastAsia="BIZ UDPゴシック" w:hAnsi="BIZ UDPゴシック" w:hint="eastAsia"/>
                <w:b/>
                <w:sz w:val="20"/>
                <w:szCs w:val="20"/>
              </w:rPr>
              <w:t>評価のポイント</w:t>
            </w:r>
          </w:p>
        </w:tc>
      </w:tr>
      <w:tr w:rsidR="00E6320A" w14:paraId="15D48F04" w14:textId="77777777" w:rsidTr="0032150F">
        <w:tc>
          <w:tcPr>
            <w:tcW w:w="927" w:type="dxa"/>
            <w:tcBorders>
              <w:right w:val="nil"/>
            </w:tcBorders>
          </w:tcPr>
          <w:p w14:paraId="3DB11829" w14:textId="53F89723" w:rsidR="00E6320A" w:rsidRPr="00031F8F" w:rsidRDefault="00E6320A" w:rsidP="00E6320A">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b/>
                <w:sz w:val="20"/>
                <w:szCs w:val="20"/>
              </w:rPr>
              <w:t>2-7</w:t>
            </w:r>
          </w:p>
        </w:tc>
        <w:tc>
          <w:tcPr>
            <w:tcW w:w="3746" w:type="dxa"/>
            <w:tcBorders>
              <w:left w:val="nil"/>
            </w:tcBorders>
          </w:tcPr>
          <w:p w14:paraId="4DF8B0E3" w14:textId="3F871D9C" w:rsidR="00E6320A" w:rsidRPr="00E6320A" w:rsidRDefault="00E6320A" w:rsidP="00E6320A">
            <w:pPr>
              <w:spacing w:line="0" w:lineRule="atLeast"/>
              <w:ind w:left="1"/>
              <w:rPr>
                <w:rFonts w:ascii="UD デジタル 教科書体 NP-R" w:eastAsia="UD デジタル 教科書体 NP-R" w:hAnsi="BIZ UDPゴシック"/>
                <w:b/>
                <w:bCs/>
                <w:sz w:val="20"/>
                <w:szCs w:val="20"/>
              </w:rPr>
            </w:pPr>
            <w:r w:rsidRPr="00E6320A">
              <w:rPr>
                <w:rFonts w:ascii="UD デジタル 教科書体 NP-R" w:eastAsia="UD デジタル 教科書体 NP-R" w:hint="eastAsia"/>
                <w:b/>
                <w:bCs/>
              </w:rPr>
              <w:t>診療参加型臨床実習の管理運営体制が整備されていること。</w:t>
            </w:r>
          </w:p>
        </w:tc>
        <w:tc>
          <w:tcPr>
            <w:tcW w:w="4253" w:type="dxa"/>
            <w:vAlign w:val="center"/>
          </w:tcPr>
          <w:p w14:paraId="58A6E60E" w14:textId="07BA1F33" w:rsidR="00E6320A" w:rsidRPr="005030D4" w:rsidRDefault="001B0C5E" w:rsidP="00E6320A">
            <w:pPr>
              <w:spacing w:line="0" w:lineRule="atLeast"/>
              <w:rPr>
                <w:rFonts w:ascii="BIZ UDPゴシック" w:eastAsia="BIZ UDPゴシック" w:hAnsi="BIZ UDPゴシック"/>
                <w:b/>
                <w:sz w:val="20"/>
                <w:szCs w:val="20"/>
              </w:rPr>
            </w:pPr>
            <w:r w:rsidRPr="001B0C5E">
              <w:rPr>
                <w:rFonts w:ascii="BIZ UDPゴシック" w:eastAsia="BIZ UDPゴシック" w:hAnsi="BIZ UDPゴシック" w:hint="eastAsia"/>
                <w:b/>
                <w:sz w:val="20"/>
                <w:szCs w:val="20"/>
              </w:rPr>
              <w:t>・臨床実習の</w:t>
            </w:r>
            <w:r w:rsidR="00720357">
              <w:rPr>
                <w:rFonts w:ascii="BIZ UDPゴシック" w:eastAsia="BIZ UDPゴシック" w:hAnsi="BIZ UDPゴシック" w:hint="eastAsia"/>
                <w:b/>
                <w:sz w:val="20"/>
                <w:szCs w:val="20"/>
              </w:rPr>
              <w:t>管理</w:t>
            </w:r>
            <w:r w:rsidRPr="001B0C5E">
              <w:rPr>
                <w:rFonts w:ascii="BIZ UDPゴシック" w:eastAsia="BIZ UDPゴシック" w:hAnsi="BIZ UDPゴシック" w:hint="eastAsia"/>
                <w:b/>
                <w:sz w:val="20"/>
                <w:szCs w:val="20"/>
              </w:rPr>
              <w:t>運営体制</w:t>
            </w:r>
          </w:p>
        </w:tc>
      </w:tr>
      <w:tr w:rsidR="00E6320A" w14:paraId="1CEF148F" w14:textId="77777777" w:rsidTr="0032150F">
        <w:tc>
          <w:tcPr>
            <w:tcW w:w="927" w:type="dxa"/>
            <w:tcBorders>
              <w:right w:val="nil"/>
            </w:tcBorders>
          </w:tcPr>
          <w:p w14:paraId="167F3D76" w14:textId="3E0B4A7A" w:rsidR="00E6320A" w:rsidRDefault="00E6320A" w:rsidP="00E6320A">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b/>
                <w:sz w:val="20"/>
                <w:szCs w:val="20"/>
              </w:rPr>
              <w:t>2-8</w:t>
            </w:r>
          </w:p>
        </w:tc>
        <w:tc>
          <w:tcPr>
            <w:tcW w:w="3746" w:type="dxa"/>
            <w:tcBorders>
              <w:left w:val="nil"/>
            </w:tcBorders>
          </w:tcPr>
          <w:p w14:paraId="2A658367" w14:textId="3D87CBD4" w:rsidR="00E6320A" w:rsidRPr="00E6320A" w:rsidRDefault="00E6320A" w:rsidP="00E6320A">
            <w:pPr>
              <w:spacing w:line="0" w:lineRule="atLeast"/>
              <w:ind w:left="1"/>
              <w:rPr>
                <w:rFonts w:ascii="UD デジタル 教科書体 NP-R" w:eastAsia="UD デジタル 教科書体 NP-R" w:hAnsi="BIZ UDPゴシック"/>
                <w:b/>
                <w:bCs/>
                <w:sz w:val="20"/>
                <w:szCs w:val="20"/>
              </w:rPr>
            </w:pPr>
            <w:r w:rsidRPr="00E6320A">
              <w:rPr>
                <w:rFonts w:ascii="UD デジタル 教科書体 NP-R" w:eastAsia="UD デジタル 教科書体 NP-R" w:hint="eastAsia"/>
                <w:b/>
                <w:bCs/>
              </w:rPr>
              <w:t>診療参加型臨床実習の指導歯科医の条件が明示され、十分な教員数が配置されていること。</w:t>
            </w:r>
          </w:p>
        </w:tc>
        <w:tc>
          <w:tcPr>
            <w:tcW w:w="4253" w:type="dxa"/>
            <w:vAlign w:val="center"/>
          </w:tcPr>
          <w:p w14:paraId="44B72E2C" w14:textId="187F9F3C" w:rsidR="001B0C5E" w:rsidRPr="001B0C5E" w:rsidRDefault="001B0C5E" w:rsidP="006B6AEF">
            <w:pPr>
              <w:spacing w:line="0" w:lineRule="atLeast"/>
              <w:ind w:left="100" w:hangingChars="50" w:hanging="100"/>
              <w:rPr>
                <w:rFonts w:ascii="BIZ UDPゴシック" w:eastAsia="BIZ UDPゴシック" w:hAnsi="BIZ UDPゴシック"/>
                <w:b/>
                <w:sz w:val="20"/>
                <w:szCs w:val="20"/>
              </w:rPr>
            </w:pPr>
            <w:r w:rsidRPr="001B0C5E">
              <w:rPr>
                <w:rFonts w:ascii="BIZ UDPゴシック" w:eastAsia="BIZ UDPゴシック" w:hAnsi="BIZ UDPゴシック" w:hint="eastAsia"/>
                <w:b/>
                <w:sz w:val="20"/>
                <w:szCs w:val="20"/>
              </w:rPr>
              <w:t>・</w:t>
            </w:r>
            <w:r w:rsidR="006B6AEF" w:rsidRPr="00E72D20">
              <w:rPr>
                <w:rFonts w:ascii="BIZ UDPゴシック" w:eastAsia="BIZ UDPゴシック" w:hAnsi="BIZ UDPゴシック" w:cstheme="minorBidi" w:hint="eastAsia"/>
                <w:b/>
                <w:sz w:val="20"/>
                <w:szCs w:val="20"/>
              </w:rPr>
              <w:t>診療参加型臨床実習を担当している</w:t>
            </w:r>
            <w:r w:rsidR="006B6AEF" w:rsidRPr="00E72D20">
              <w:rPr>
                <w:rFonts w:ascii="BIZ UDPゴシック" w:eastAsia="BIZ UDPゴシック" w:hAnsi="BIZ UDPゴシック" w:cstheme="minorBidi"/>
                <w:b/>
                <w:sz w:val="20"/>
                <w:szCs w:val="20"/>
              </w:rPr>
              <w:t>指導歯科医数</w:t>
            </w:r>
            <w:r w:rsidR="006B6AEF" w:rsidRPr="00E72D20">
              <w:rPr>
                <w:rFonts w:ascii="BIZ UDPゴシック" w:eastAsia="BIZ UDPゴシック" w:hAnsi="BIZ UDPゴシック" w:cstheme="minorBidi" w:hint="eastAsia"/>
                <w:b/>
                <w:sz w:val="20"/>
                <w:szCs w:val="20"/>
              </w:rPr>
              <w:t>及び</w:t>
            </w:r>
            <w:r w:rsidR="006B6AEF" w:rsidRPr="00E72D20">
              <w:rPr>
                <w:rFonts w:ascii="BIZ UDPゴシック" w:eastAsia="BIZ UDPゴシック" w:hAnsi="BIZ UDPゴシック" w:cstheme="minorBidi"/>
                <w:b/>
                <w:sz w:val="20"/>
                <w:szCs w:val="20"/>
              </w:rPr>
              <w:t>臨床教授</w:t>
            </w:r>
            <w:r w:rsidR="006B6AEF" w:rsidRPr="00E72D20">
              <w:rPr>
                <w:rFonts w:ascii="BIZ UDPゴシック" w:eastAsia="BIZ UDPゴシック" w:hAnsi="BIZ UDPゴシック" w:cstheme="minorBidi" w:hint="eastAsia"/>
                <w:b/>
                <w:sz w:val="20"/>
                <w:szCs w:val="20"/>
              </w:rPr>
              <w:t>等の</w:t>
            </w:r>
            <w:r w:rsidR="006B6AEF" w:rsidRPr="00E72D20">
              <w:rPr>
                <w:rFonts w:ascii="BIZ UDPゴシック" w:eastAsia="BIZ UDPゴシック" w:hAnsi="BIZ UDPゴシック" w:cstheme="minorBidi"/>
                <w:b/>
                <w:sz w:val="20"/>
                <w:szCs w:val="20"/>
              </w:rPr>
              <w:t>数</w:t>
            </w:r>
          </w:p>
          <w:p w14:paraId="136ECE5A" w14:textId="730C741F" w:rsidR="00E6320A" w:rsidRPr="00031F8F" w:rsidRDefault="001B0C5E" w:rsidP="006B6AEF">
            <w:pPr>
              <w:spacing w:line="0" w:lineRule="atLeast"/>
              <w:ind w:left="100" w:hangingChars="50" w:hanging="100"/>
              <w:rPr>
                <w:rFonts w:ascii="BIZ UDPゴシック" w:eastAsia="BIZ UDPゴシック" w:hAnsi="BIZ UDPゴシック"/>
                <w:b/>
                <w:sz w:val="20"/>
                <w:szCs w:val="20"/>
              </w:rPr>
            </w:pPr>
            <w:r w:rsidRPr="001B0C5E">
              <w:rPr>
                <w:rFonts w:ascii="BIZ UDPゴシック" w:eastAsia="BIZ UDPゴシック" w:hAnsi="BIZ UDPゴシック" w:hint="eastAsia"/>
                <w:b/>
                <w:sz w:val="20"/>
                <w:szCs w:val="20"/>
              </w:rPr>
              <w:t>・</w:t>
            </w:r>
            <w:r w:rsidR="006B6AEF" w:rsidRPr="00E72D20">
              <w:rPr>
                <w:rFonts w:ascii="BIZ UDPゴシック" w:eastAsia="BIZ UDPゴシック" w:hAnsi="BIZ UDPゴシック" w:cstheme="minorBidi" w:hint="eastAsia"/>
                <w:b/>
                <w:sz w:val="20"/>
                <w:szCs w:val="20"/>
              </w:rPr>
              <w:t>診療参加型臨床実習の指導歯科医の要件</w:t>
            </w:r>
            <w:r w:rsidRPr="001B0C5E">
              <w:rPr>
                <w:rFonts w:ascii="BIZ UDPゴシック" w:eastAsia="BIZ UDPゴシック" w:hAnsi="BIZ UDPゴシック" w:hint="eastAsia"/>
                <w:b/>
                <w:sz w:val="20"/>
                <w:szCs w:val="20"/>
              </w:rPr>
              <w:t>（例えば、臨床経験年</w:t>
            </w:r>
            <w:r w:rsidR="00720357" w:rsidRPr="00720357">
              <w:rPr>
                <w:rFonts w:ascii="BIZ UDPゴシック" w:eastAsia="BIZ UDPゴシック" w:hAnsi="BIZ UDPゴシック" w:hint="eastAsia"/>
                <w:b/>
                <w:sz w:val="20"/>
                <w:szCs w:val="20"/>
              </w:rPr>
              <w:t>数、専門学会の</w:t>
            </w:r>
            <w:r w:rsidRPr="001B0C5E">
              <w:rPr>
                <w:rFonts w:ascii="BIZ UDPゴシック" w:eastAsia="BIZ UDPゴシック" w:hAnsi="BIZ UDPゴシック" w:hint="eastAsia"/>
                <w:b/>
                <w:sz w:val="20"/>
                <w:szCs w:val="20"/>
              </w:rPr>
              <w:t>専門医、認定医の資格、指導歯科医講習会</w:t>
            </w:r>
            <w:r w:rsidR="00720357" w:rsidRPr="00720357">
              <w:rPr>
                <w:rFonts w:ascii="BIZ UDPゴシック" w:eastAsia="BIZ UDPゴシック" w:hAnsi="BIZ UDPゴシック" w:hint="eastAsia"/>
                <w:b/>
                <w:sz w:val="20"/>
                <w:szCs w:val="20"/>
              </w:rPr>
              <w:t>受講の有無、共用試験の評価者資格</w:t>
            </w:r>
            <w:r w:rsidRPr="001B0C5E">
              <w:rPr>
                <w:rFonts w:ascii="BIZ UDPゴシック" w:eastAsia="BIZ UDPゴシック" w:hAnsi="BIZ UDPゴシック" w:hint="eastAsia"/>
                <w:b/>
                <w:sz w:val="20"/>
                <w:szCs w:val="20"/>
              </w:rPr>
              <w:t>など）の明確化</w:t>
            </w:r>
          </w:p>
        </w:tc>
      </w:tr>
      <w:tr w:rsidR="00E6320A" w14:paraId="57CCDF70" w14:textId="77777777" w:rsidTr="0032150F">
        <w:tc>
          <w:tcPr>
            <w:tcW w:w="927" w:type="dxa"/>
            <w:tcBorders>
              <w:right w:val="nil"/>
            </w:tcBorders>
          </w:tcPr>
          <w:p w14:paraId="6BD14275" w14:textId="109349C7" w:rsidR="00E6320A" w:rsidRDefault="00E6320A" w:rsidP="00E6320A">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2</w:t>
            </w:r>
            <w:r>
              <w:rPr>
                <w:rFonts w:ascii="UD デジタル 教科書体 NP-R" w:eastAsia="UD デジタル 教科書体 NP-R" w:hAnsi="BIZ UDPゴシック"/>
                <w:b/>
                <w:sz w:val="20"/>
                <w:szCs w:val="20"/>
              </w:rPr>
              <w:t>-9</w:t>
            </w:r>
          </w:p>
        </w:tc>
        <w:tc>
          <w:tcPr>
            <w:tcW w:w="3746" w:type="dxa"/>
            <w:tcBorders>
              <w:left w:val="nil"/>
            </w:tcBorders>
          </w:tcPr>
          <w:p w14:paraId="55EF8314" w14:textId="1DA35BE9" w:rsidR="00E6320A" w:rsidRPr="00E6320A" w:rsidRDefault="00E6320A" w:rsidP="00E6320A">
            <w:pPr>
              <w:spacing w:line="0" w:lineRule="atLeast"/>
              <w:ind w:left="1"/>
              <w:rPr>
                <w:rFonts w:ascii="UD デジタル 教科書体 NP-R" w:eastAsia="UD デジタル 教科書体 NP-R" w:hAnsi="BIZ UDPゴシック"/>
                <w:b/>
                <w:bCs/>
                <w:sz w:val="20"/>
                <w:szCs w:val="20"/>
              </w:rPr>
            </w:pPr>
            <w:r w:rsidRPr="00E6320A">
              <w:rPr>
                <w:rFonts w:ascii="UD デジタル 教科書体 NP-R" w:eastAsia="UD デジタル 教科書体 NP-R" w:hint="eastAsia"/>
                <w:b/>
                <w:bCs/>
              </w:rPr>
              <w:t>患者に臨床実習の意義が説明され、患者の同意が確認されていること。</w:t>
            </w:r>
          </w:p>
        </w:tc>
        <w:tc>
          <w:tcPr>
            <w:tcW w:w="4253" w:type="dxa"/>
            <w:vAlign w:val="center"/>
          </w:tcPr>
          <w:p w14:paraId="57ACFBCF" w14:textId="77777777" w:rsidR="001B0C5E" w:rsidRPr="001B0C5E" w:rsidRDefault="001B0C5E" w:rsidP="001B0C5E">
            <w:pPr>
              <w:spacing w:line="0" w:lineRule="atLeast"/>
              <w:ind w:left="200" w:hangingChars="100" w:hanging="200"/>
              <w:rPr>
                <w:rFonts w:ascii="BIZ UDPゴシック" w:eastAsia="BIZ UDPゴシック" w:hAnsi="BIZ UDPゴシック"/>
                <w:b/>
                <w:sz w:val="20"/>
                <w:szCs w:val="20"/>
              </w:rPr>
            </w:pPr>
            <w:r w:rsidRPr="001B0C5E">
              <w:rPr>
                <w:rFonts w:ascii="BIZ UDPゴシック" w:eastAsia="BIZ UDPゴシック" w:hAnsi="BIZ UDPゴシック" w:hint="eastAsia"/>
                <w:b/>
                <w:sz w:val="20"/>
                <w:szCs w:val="20"/>
              </w:rPr>
              <w:t>・患者への説明</w:t>
            </w:r>
          </w:p>
          <w:p w14:paraId="60848AC7" w14:textId="22451755" w:rsidR="00E6320A" w:rsidRPr="00031F8F" w:rsidRDefault="001B0C5E" w:rsidP="001B0C5E">
            <w:pPr>
              <w:spacing w:line="0" w:lineRule="atLeast"/>
              <w:ind w:left="200" w:hangingChars="100" w:hanging="200"/>
              <w:rPr>
                <w:rFonts w:ascii="BIZ UDPゴシック" w:eastAsia="BIZ UDPゴシック" w:hAnsi="BIZ UDPゴシック"/>
                <w:b/>
                <w:sz w:val="20"/>
                <w:szCs w:val="20"/>
              </w:rPr>
            </w:pPr>
            <w:r w:rsidRPr="001B0C5E">
              <w:rPr>
                <w:rFonts w:ascii="BIZ UDPゴシック" w:eastAsia="BIZ UDPゴシック" w:hAnsi="BIZ UDPゴシック" w:hint="eastAsia"/>
                <w:b/>
                <w:sz w:val="20"/>
                <w:szCs w:val="20"/>
              </w:rPr>
              <w:t>・患者の同意書の取得</w:t>
            </w:r>
          </w:p>
        </w:tc>
      </w:tr>
      <w:tr w:rsidR="00E6320A" w14:paraId="35DA9CC5" w14:textId="77777777" w:rsidTr="0032150F">
        <w:tc>
          <w:tcPr>
            <w:tcW w:w="927" w:type="dxa"/>
            <w:tcBorders>
              <w:right w:val="nil"/>
            </w:tcBorders>
          </w:tcPr>
          <w:p w14:paraId="69A4C226" w14:textId="1985F2DA" w:rsidR="00E6320A" w:rsidRDefault="00E6320A" w:rsidP="00E6320A">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2</w:t>
            </w:r>
            <w:r>
              <w:rPr>
                <w:rFonts w:ascii="UD デジタル 教科書体 NP-R" w:eastAsia="UD デジタル 教科書体 NP-R" w:hAnsi="BIZ UDPゴシック"/>
                <w:b/>
                <w:sz w:val="20"/>
                <w:szCs w:val="20"/>
              </w:rPr>
              <w:t>-10</w:t>
            </w:r>
          </w:p>
        </w:tc>
        <w:tc>
          <w:tcPr>
            <w:tcW w:w="3746" w:type="dxa"/>
            <w:tcBorders>
              <w:left w:val="nil"/>
            </w:tcBorders>
          </w:tcPr>
          <w:p w14:paraId="70B90C4F" w14:textId="1F09AF98" w:rsidR="00E6320A" w:rsidRPr="00E6320A" w:rsidRDefault="00E6320A" w:rsidP="00E6320A">
            <w:pPr>
              <w:spacing w:line="0" w:lineRule="atLeast"/>
              <w:ind w:left="1"/>
              <w:rPr>
                <w:rFonts w:ascii="UD デジタル 教科書体 NP-R" w:eastAsia="UD デジタル 教科書体 NP-R" w:hAnsi="BIZ UDPゴシック"/>
                <w:b/>
                <w:bCs/>
                <w:sz w:val="20"/>
                <w:szCs w:val="20"/>
              </w:rPr>
            </w:pPr>
            <w:r w:rsidRPr="00E6320A">
              <w:rPr>
                <w:rFonts w:ascii="UD デジタル 教科書体 NP-R" w:eastAsia="UD デジタル 教科書体 NP-R" w:hint="eastAsia"/>
                <w:b/>
                <w:bCs/>
              </w:rPr>
              <w:t>臨床実習に必要な施設・設備を整備し</w:t>
            </w:r>
            <w:r w:rsidRPr="00E6320A">
              <w:rPr>
                <w:rFonts w:ascii="UD デジタル 教科書体 NP-R" w:eastAsia="UD デジタル 教科書体 NP-R" w:hint="eastAsia"/>
                <w:b/>
                <w:bCs/>
              </w:rPr>
              <w:lastRenderedPageBreak/>
              <w:t>ていること。</w:t>
            </w:r>
          </w:p>
        </w:tc>
        <w:tc>
          <w:tcPr>
            <w:tcW w:w="4253" w:type="dxa"/>
            <w:vAlign w:val="center"/>
          </w:tcPr>
          <w:p w14:paraId="061A311B" w14:textId="27E7C88E" w:rsidR="00E6320A" w:rsidRPr="00031F8F" w:rsidRDefault="001B0C5E" w:rsidP="00A82DFA">
            <w:pPr>
              <w:spacing w:line="0" w:lineRule="atLeast"/>
              <w:ind w:left="100" w:hangingChars="50" w:hanging="100"/>
              <w:rPr>
                <w:rFonts w:ascii="BIZ UDPゴシック" w:eastAsia="BIZ UDPゴシック" w:hAnsi="BIZ UDPゴシック"/>
                <w:b/>
                <w:sz w:val="20"/>
                <w:szCs w:val="20"/>
              </w:rPr>
            </w:pPr>
            <w:r w:rsidRPr="001B0C5E">
              <w:rPr>
                <w:rFonts w:ascii="BIZ UDPゴシック" w:eastAsia="BIZ UDPゴシック" w:hAnsi="BIZ UDPゴシック" w:hint="eastAsia"/>
                <w:b/>
                <w:sz w:val="20"/>
                <w:szCs w:val="20"/>
              </w:rPr>
              <w:lastRenderedPageBreak/>
              <w:t>・臨床実習用歯科ユニット、臨床実習用技工室、シミュレーター室等の臨床実習に必要な</w:t>
            </w:r>
            <w:r w:rsidRPr="001B0C5E">
              <w:rPr>
                <w:rFonts w:ascii="BIZ UDPゴシック" w:eastAsia="BIZ UDPゴシック" w:hAnsi="BIZ UDPゴシック" w:hint="eastAsia"/>
                <w:b/>
                <w:sz w:val="20"/>
                <w:szCs w:val="20"/>
              </w:rPr>
              <w:lastRenderedPageBreak/>
              <w:t>施設・設備の整備</w:t>
            </w:r>
          </w:p>
        </w:tc>
      </w:tr>
    </w:tbl>
    <w:p w14:paraId="70DE7F05" w14:textId="77777777" w:rsidR="002F5A83" w:rsidRPr="00031F8F" w:rsidRDefault="002F5A83" w:rsidP="002F5A83">
      <w:pPr>
        <w:rPr>
          <w:rFonts w:hAnsi="ＭＳ 明朝"/>
          <w:b/>
          <w:bCs/>
        </w:rPr>
      </w:pPr>
      <w:r w:rsidRPr="00031F8F">
        <w:rPr>
          <w:rFonts w:hAnsi="ＭＳ 明朝" w:hint="eastAsia"/>
          <w:b/>
          <w:bCs/>
        </w:rPr>
        <w:lastRenderedPageBreak/>
        <w:t>＜現状の説明＞</w:t>
      </w:r>
    </w:p>
    <w:p w14:paraId="22BBD127" w14:textId="77777777" w:rsidR="002F5A83" w:rsidRPr="00031F8F" w:rsidRDefault="002F5A83" w:rsidP="002F5A83">
      <w:pPr>
        <w:rPr>
          <w:rFonts w:hAnsi="ＭＳ 明朝"/>
        </w:rPr>
      </w:pPr>
    </w:p>
    <w:p w14:paraId="1A537773" w14:textId="77777777" w:rsidR="002F5A83" w:rsidRPr="00031F8F" w:rsidRDefault="002F5A83" w:rsidP="002F5A83">
      <w:pPr>
        <w:rPr>
          <w:rFonts w:hAnsi="ＭＳ 明朝"/>
        </w:rPr>
      </w:pPr>
    </w:p>
    <w:p w14:paraId="0F1A25B0" w14:textId="77777777" w:rsidR="002F5A83" w:rsidRPr="00031F8F" w:rsidRDefault="002F5A83" w:rsidP="002F5A83">
      <w:pPr>
        <w:rPr>
          <w:rFonts w:hAnsi="ＭＳ 明朝"/>
        </w:rPr>
      </w:pPr>
    </w:p>
    <w:p w14:paraId="7924792C" w14:textId="77777777" w:rsidR="002F5A83" w:rsidRPr="00031F8F" w:rsidRDefault="002F5A83" w:rsidP="002F5A83">
      <w:pPr>
        <w:rPr>
          <w:rFonts w:hAnsi="ＭＳ 明朝"/>
        </w:rPr>
      </w:pPr>
    </w:p>
    <w:p w14:paraId="07497B95" w14:textId="77777777" w:rsidR="002F5A83" w:rsidRPr="00031F8F" w:rsidRDefault="002F5A83" w:rsidP="002F5A83">
      <w:pPr>
        <w:rPr>
          <w:rFonts w:hAnsi="ＭＳ 明朝"/>
        </w:rPr>
      </w:pPr>
    </w:p>
    <w:p w14:paraId="2916BA81" w14:textId="77777777" w:rsidR="002F5A83" w:rsidRPr="00031F8F" w:rsidRDefault="002F5A83" w:rsidP="002F5A83">
      <w:pPr>
        <w:rPr>
          <w:rFonts w:hAnsi="ＭＳ 明朝"/>
          <w:b/>
          <w:bCs/>
        </w:rPr>
      </w:pPr>
      <w:r w:rsidRPr="00031F8F">
        <w:rPr>
          <w:rFonts w:hAnsi="ＭＳ 明朝" w:hint="eastAsia"/>
          <w:b/>
          <w:bCs/>
        </w:rPr>
        <w:t>＜根拠資料＞</w:t>
      </w:r>
    </w:p>
    <w:p w14:paraId="67FDA341" w14:textId="77777777" w:rsidR="002F5A83" w:rsidRDefault="002F5A83" w:rsidP="002F5A83">
      <w:pPr>
        <w:rPr>
          <w:szCs w:val="21"/>
        </w:rPr>
      </w:pPr>
      <w:r>
        <w:rPr>
          <w:rFonts w:hint="eastAsia"/>
          <w:szCs w:val="21"/>
        </w:rPr>
        <w:t>・</w:t>
      </w:r>
    </w:p>
    <w:p w14:paraId="086CDDE4" w14:textId="77777777" w:rsidR="002F5A83" w:rsidRDefault="002F5A83" w:rsidP="002F5A83">
      <w:pPr>
        <w:rPr>
          <w:szCs w:val="21"/>
        </w:rPr>
      </w:pPr>
      <w:r>
        <w:rPr>
          <w:rFonts w:hint="eastAsia"/>
          <w:szCs w:val="21"/>
        </w:rPr>
        <w:t>・</w:t>
      </w:r>
    </w:p>
    <w:p w14:paraId="53892F2C" w14:textId="77777777" w:rsidR="002F5A83" w:rsidRDefault="002F5A83" w:rsidP="002F5A83">
      <w:pPr>
        <w:rPr>
          <w:szCs w:val="21"/>
        </w:rPr>
      </w:pPr>
    </w:p>
    <w:p w14:paraId="50E37F6E" w14:textId="72DDBC55" w:rsidR="002F5A83" w:rsidRDefault="002F5A83" w:rsidP="002F5A83">
      <w:pPr>
        <w:ind w:firstLineChars="100" w:firstLine="210"/>
        <w:rPr>
          <w:rFonts w:ascii="BIZ UDPゴシック" w:eastAsia="BIZ UDPゴシック" w:hAnsi="BIZ UDPゴシック"/>
          <w:b/>
          <w:szCs w:val="21"/>
        </w:rPr>
      </w:pPr>
      <w:r w:rsidRPr="00031F8F">
        <w:rPr>
          <w:rFonts w:ascii="BIZ UDPゴシック" w:eastAsia="BIZ UDPゴシック" w:hAnsi="BIZ UDPゴシック" w:hint="eastAsia"/>
          <w:b/>
          <w:szCs w:val="21"/>
        </w:rPr>
        <w:t>・項目：</w:t>
      </w:r>
      <w:r>
        <w:rPr>
          <w:rFonts w:ascii="BIZ UDPゴシック" w:eastAsia="BIZ UDPゴシック" w:hAnsi="BIZ UDPゴシック"/>
          <w:b/>
          <w:szCs w:val="21"/>
        </w:rPr>
        <w:t xml:space="preserve"> </w:t>
      </w:r>
      <w:r w:rsidR="001B0C5E" w:rsidRPr="001B0C5E">
        <w:rPr>
          <w:rFonts w:ascii="BIZ UDPゴシック" w:eastAsia="BIZ UDPゴシック" w:hAnsi="BIZ UDPゴシック" w:hint="eastAsia"/>
          <w:b/>
          <w:szCs w:val="21"/>
        </w:rPr>
        <w:t>臨床能力向上のための教育</w:t>
      </w:r>
    </w:p>
    <w:tbl>
      <w:tblPr>
        <w:tblStyle w:val="a3"/>
        <w:tblW w:w="8926" w:type="dxa"/>
        <w:tblLook w:val="04A0" w:firstRow="1" w:lastRow="0" w:firstColumn="1" w:lastColumn="0" w:noHBand="0" w:noVBand="1"/>
      </w:tblPr>
      <w:tblGrid>
        <w:gridCol w:w="927"/>
        <w:gridCol w:w="3888"/>
        <w:gridCol w:w="4111"/>
      </w:tblGrid>
      <w:tr w:rsidR="00332C13" w14:paraId="59C729C6" w14:textId="77777777" w:rsidTr="0032150F">
        <w:tc>
          <w:tcPr>
            <w:tcW w:w="4815" w:type="dxa"/>
            <w:gridSpan w:val="2"/>
            <w:shd w:val="clear" w:color="auto" w:fill="E7E6E6" w:themeFill="background2"/>
          </w:tcPr>
          <w:p w14:paraId="432AE164" w14:textId="77777777" w:rsidR="00332C13" w:rsidRPr="00031F8F" w:rsidRDefault="00332C13" w:rsidP="0092759C">
            <w:pPr>
              <w:jc w:val="center"/>
              <w:rPr>
                <w:rFonts w:ascii="UD デジタル 教科書体 NP-R" w:eastAsia="UD デジタル 教科書体 NP-R" w:hAnsi="BIZ UDPゴシック"/>
                <w:b/>
                <w:sz w:val="20"/>
                <w:szCs w:val="20"/>
              </w:rPr>
            </w:pPr>
            <w:r w:rsidRPr="00031F8F">
              <w:rPr>
                <w:rFonts w:ascii="UD デジタル 教科書体 NP-R" w:eastAsia="UD デジタル 教科書体 NP-R" w:hAnsi="BIZ UDPゴシック" w:hint="eastAsia"/>
                <w:b/>
                <w:sz w:val="20"/>
                <w:szCs w:val="20"/>
              </w:rPr>
              <w:t>評価の視点</w:t>
            </w:r>
          </w:p>
        </w:tc>
        <w:tc>
          <w:tcPr>
            <w:tcW w:w="4111" w:type="dxa"/>
            <w:shd w:val="clear" w:color="auto" w:fill="E7E6E6" w:themeFill="background2"/>
          </w:tcPr>
          <w:p w14:paraId="5F159377" w14:textId="77777777" w:rsidR="00332C13" w:rsidRPr="005030D4" w:rsidRDefault="00332C13" w:rsidP="0092759C">
            <w:pPr>
              <w:jc w:val="center"/>
              <w:rPr>
                <w:rFonts w:ascii="BIZ UDPゴシック" w:eastAsia="BIZ UDPゴシック" w:hAnsi="BIZ UDPゴシック"/>
                <w:b/>
                <w:sz w:val="20"/>
                <w:szCs w:val="20"/>
              </w:rPr>
            </w:pPr>
            <w:r w:rsidRPr="005030D4">
              <w:rPr>
                <w:rFonts w:ascii="BIZ UDPゴシック" w:eastAsia="BIZ UDPゴシック" w:hAnsi="BIZ UDPゴシック" w:hint="eastAsia"/>
                <w:b/>
                <w:sz w:val="20"/>
                <w:szCs w:val="20"/>
              </w:rPr>
              <w:t>評価のポイント</w:t>
            </w:r>
          </w:p>
        </w:tc>
      </w:tr>
      <w:tr w:rsidR="001B0C5E" w14:paraId="503BD370" w14:textId="77777777" w:rsidTr="0032150F">
        <w:tc>
          <w:tcPr>
            <w:tcW w:w="927" w:type="dxa"/>
            <w:tcBorders>
              <w:right w:val="nil"/>
            </w:tcBorders>
          </w:tcPr>
          <w:p w14:paraId="489A8033" w14:textId="1AC11AF1" w:rsidR="001B0C5E" w:rsidRPr="00031F8F" w:rsidRDefault="001B0C5E" w:rsidP="001B0C5E">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b/>
                <w:sz w:val="20"/>
                <w:szCs w:val="20"/>
              </w:rPr>
              <w:t>2-11</w:t>
            </w:r>
          </w:p>
        </w:tc>
        <w:tc>
          <w:tcPr>
            <w:tcW w:w="3888" w:type="dxa"/>
            <w:tcBorders>
              <w:left w:val="nil"/>
            </w:tcBorders>
          </w:tcPr>
          <w:p w14:paraId="6A34F440" w14:textId="44DB2F0A" w:rsidR="001B0C5E" w:rsidRPr="001B0C5E" w:rsidRDefault="001B0C5E" w:rsidP="001B0C5E">
            <w:pPr>
              <w:spacing w:line="0" w:lineRule="atLeast"/>
              <w:ind w:left="1"/>
              <w:rPr>
                <w:rFonts w:ascii="UD デジタル 教科書体 NP-R" w:eastAsia="UD デジタル 教科書体 NP-R" w:hAnsi="BIZ UDPゴシック"/>
                <w:b/>
                <w:bCs/>
                <w:sz w:val="20"/>
                <w:szCs w:val="20"/>
              </w:rPr>
            </w:pPr>
            <w:r w:rsidRPr="001B0C5E">
              <w:rPr>
                <w:rFonts w:ascii="UD デジタル 教科書体 NP-R" w:eastAsia="UD デジタル 教科書体 NP-R" w:hint="eastAsia"/>
                <w:b/>
                <w:bCs/>
              </w:rPr>
              <w:t>臨床実習開始前に学生の知識・技能・態度の評価を行い、診療参加型臨床実習を行う学生の質の担保を図っていること。</w:t>
            </w:r>
          </w:p>
        </w:tc>
        <w:tc>
          <w:tcPr>
            <w:tcW w:w="4111" w:type="dxa"/>
            <w:vAlign w:val="center"/>
          </w:tcPr>
          <w:p w14:paraId="5DB893DC" w14:textId="77777777" w:rsidR="001B0C5E" w:rsidRPr="001B0C5E" w:rsidRDefault="001B0C5E" w:rsidP="001B0C5E">
            <w:pPr>
              <w:spacing w:line="0" w:lineRule="atLeast"/>
              <w:ind w:left="100" w:hangingChars="50" w:hanging="100"/>
              <w:rPr>
                <w:rFonts w:ascii="BIZ UDPゴシック" w:eastAsia="BIZ UDPゴシック" w:hAnsi="BIZ UDPゴシック"/>
                <w:b/>
                <w:sz w:val="20"/>
                <w:szCs w:val="20"/>
              </w:rPr>
            </w:pPr>
            <w:r w:rsidRPr="001B0C5E">
              <w:rPr>
                <w:rFonts w:ascii="BIZ UDPゴシック" w:eastAsia="BIZ UDPゴシック" w:hAnsi="BIZ UDPゴシック" w:hint="eastAsia"/>
                <w:b/>
                <w:sz w:val="20"/>
                <w:szCs w:val="20"/>
              </w:rPr>
              <w:t>・臨床実習開始前に達成すべき基本的態度・知識・技能の到達目標の設定とその評価</w:t>
            </w:r>
          </w:p>
          <w:p w14:paraId="0D0D3910" w14:textId="77777777" w:rsidR="001B0C5E" w:rsidRPr="001B0C5E" w:rsidRDefault="001B0C5E" w:rsidP="001B0C5E">
            <w:pPr>
              <w:spacing w:line="0" w:lineRule="atLeast"/>
              <w:ind w:left="100" w:hangingChars="50" w:hanging="100"/>
              <w:rPr>
                <w:rFonts w:ascii="BIZ UDPゴシック" w:eastAsia="BIZ UDPゴシック" w:hAnsi="BIZ UDPゴシック"/>
                <w:b/>
                <w:sz w:val="20"/>
                <w:szCs w:val="20"/>
              </w:rPr>
            </w:pPr>
            <w:r w:rsidRPr="001B0C5E">
              <w:rPr>
                <w:rFonts w:ascii="BIZ UDPゴシック" w:eastAsia="BIZ UDPゴシック" w:hAnsi="BIZ UDPゴシック" w:hint="eastAsia"/>
                <w:b/>
                <w:sz w:val="20"/>
                <w:szCs w:val="20"/>
              </w:rPr>
              <w:t>・臨床実習開始前の共用試験の利用方法</w:t>
            </w:r>
          </w:p>
          <w:p w14:paraId="0C8B1F48" w14:textId="4F52E1FE" w:rsidR="001B0C5E" w:rsidRPr="005030D4" w:rsidRDefault="001B0C5E" w:rsidP="001B0C5E">
            <w:pPr>
              <w:spacing w:line="0" w:lineRule="atLeast"/>
              <w:rPr>
                <w:rFonts w:ascii="BIZ UDPゴシック" w:eastAsia="BIZ UDPゴシック" w:hAnsi="BIZ UDPゴシック"/>
                <w:b/>
                <w:sz w:val="20"/>
                <w:szCs w:val="20"/>
              </w:rPr>
            </w:pPr>
            <w:r w:rsidRPr="001B0C5E">
              <w:rPr>
                <w:rFonts w:ascii="BIZ UDPゴシック" w:eastAsia="BIZ UDPゴシック" w:hAnsi="BIZ UDPゴシック" w:hint="eastAsia"/>
                <w:b/>
                <w:sz w:val="20"/>
                <w:szCs w:val="20"/>
              </w:rPr>
              <w:t>・共用試験の成績の把握</w:t>
            </w:r>
          </w:p>
        </w:tc>
      </w:tr>
      <w:tr w:rsidR="001B0C5E" w14:paraId="4090EAA6" w14:textId="77777777" w:rsidTr="0032150F">
        <w:tc>
          <w:tcPr>
            <w:tcW w:w="927" w:type="dxa"/>
            <w:tcBorders>
              <w:right w:val="nil"/>
            </w:tcBorders>
          </w:tcPr>
          <w:p w14:paraId="222B5811" w14:textId="4381D619" w:rsidR="001B0C5E" w:rsidRDefault="001B0C5E" w:rsidP="001B0C5E">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b/>
                <w:sz w:val="20"/>
                <w:szCs w:val="20"/>
              </w:rPr>
              <w:t>2-12</w:t>
            </w:r>
          </w:p>
        </w:tc>
        <w:tc>
          <w:tcPr>
            <w:tcW w:w="3888" w:type="dxa"/>
            <w:tcBorders>
              <w:left w:val="nil"/>
            </w:tcBorders>
          </w:tcPr>
          <w:p w14:paraId="73DE389F" w14:textId="27A8764A" w:rsidR="001B0C5E" w:rsidRPr="001B0C5E" w:rsidRDefault="001B0C5E" w:rsidP="001B0C5E">
            <w:pPr>
              <w:spacing w:line="0" w:lineRule="atLeast"/>
              <w:ind w:left="1"/>
              <w:rPr>
                <w:rFonts w:ascii="UD デジタル 教科書体 NP-R" w:eastAsia="UD デジタル 教科書体 NP-R" w:hAnsi="BIZ UDPゴシック"/>
                <w:b/>
                <w:bCs/>
                <w:sz w:val="20"/>
                <w:szCs w:val="20"/>
              </w:rPr>
            </w:pPr>
            <w:r w:rsidRPr="001B0C5E">
              <w:rPr>
                <w:rFonts w:ascii="UD デジタル 教科書体 NP-R" w:eastAsia="UD デジタル 教科書体 NP-R" w:hint="eastAsia"/>
                <w:b/>
                <w:bCs/>
              </w:rPr>
              <w:t>患者の安全に配慮しつつ、臨床能力の向上のための教育カリキュラムを整備していること。</w:t>
            </w:r>
          </w:p>
        </w:tc>
        <w:tc>
          <w:tcPr>
            <w:tcW w:w="4111" w:type="dxa"/>
            <w:vAlign w:val="center"/>
          </w:tcPr>
          <w:p w14:paraId="1CED0260" w14:textId="77777777" w:rsidR="001B0C5E" w:rsidRPr="001B0C5E" w:rsidRDefault="001B0C5E" w:rsidP="001B0C5E">
            <w:pPr>
              <w:spacing w:line="0" w:lineRule="atLeast"/>
              <w:ind w:left="200" w:hangingChars="100" w:hanging="200"/>
              <w:rPr>
                <w:rFonts w:ascii="BIZ UDPゴシック" w:eastAsia="BIZ UDPゴシック" w:hAnsi="BIZ UDPゴシック"/>
                <w:b/>
                <w:sz w:val="20"/>
                <w:szCs w:val="20"/>
              </w:rPr>
            </w:pPr>
            <w:r w:rsidRPr="001B0C5E">
              <w:rPr>
                <w:rFonts w:ascii="BIZ UDPゴシック" w:eastAsia="BIZ UDPゴシック" w:hAnsi="BIZ UDPゴシック" w:hint="eastAsia"/>
                <w:b/>
                <w:sz w:val="20"/>
                <w:szCs w:val="20"/>
              </w:rPr>
              <w:t>・臨床実習用シラバスの整備及び明示</w:t>
            </w:r>
          </w:p>
          <w:p w14:paraId="4B80CFAD" w14:textId="77777777" w:rsidR="001B0C5E" w:rsidRPr="001B0C5E" w:rsidRDefault="001B0C5E" w:rsidP="001B0C5E">
            <w:pPr>
              <w:spacing w:line="0" w:lineRule="atLeast"/>
              <w:ind w:left="200" w:hangingChars="100" w:hanging="200"/>
              <w:rPr>
                <w:rFonts w:ascii="BIZ UDPゴシック" w:eastAsia="BIZ UDPゴシック" w:hAnsi="BIZ UDPゴシック"/>
                <w:b/>
                <w:sz w:val="20"/>
                <w:szCs w:val="20"/>
              </w:rPr>
            </w:pPr>
            <w:r w:rsidRPr="001B0C5E">
              <w:rPr>
                <w:rFonts w:ascii="BIZ UDPゴシック" w:eastAsia="BIZ UDPゴシック" w:hAnsi="BIZ UDPゴシック" w:hint="eastAsia"/>
                <w:b/>
                <w:sz w:val="20"/>
                <w:szCs w:val="20"/>
              </w:rPr>
              <w:t>・臨床実習の内容</w:t>
            </w:r>
          </w:p>
          <w:p w14:paraId="2F2F31A9" w14:textId="27ABFF88" w:rsidR="001B0C5E" w:rsidRPr="00031F8F" w:rsidRDefault="001B0C5E" w:rsidP="00A82DFA">
            <w:pPr>
              <w:spacing w:line="0" w:lineRule="atLeast"/>
              <w:ind w:left="100" w:hangingChars="50" w:hanging="100"/>
              <w:rPr>
                <w:rFonts w:ascii="BIZ UDPゴシック" w:eastAsia="BIZ UDPゴシック" w:hAnsi="BIZ UDPゴシック"/>
                <w:b/>
                <w:sz w:val="20"/>
                <w:szCs w:val="20"/>
              </w:rPr>
            </w:pPr>
            <w:r w:rsidRPr="001B0C5E">
              <w:rPr>
                <w:rFonts w:ascii="BIZ UDPゴシック" w:eastAsia="BIZ UDPゴシック" w:hAnsi="BIZ UDPゴシック" w:hint="eastAsia"/>
                <w:b/>
                <w:sz w:val="20"/>
                <w:szCs w:val="20"/>
              </w:rPr>
              <w:t>・臨床実習の形態（固定実習型、ローテイト実習型、ハイブリッド型など）</w:t>
            </w:r>
          </w:p>
        </w:tc>
      </w:tr>
      <w:tr w:rsidR="001B0C5E" w14:paraId="32DA2726" w14:textId="77777777" w:rsidTr="0032150F">
        <w:tc>
          <w:tcPr>
            <w:tcW w:w="927" w:type="dxa"/>
            <w:tcBorders>
              <w:right w:val="nil"/>
            </w:tcBorders>
          </w:tcPr>
          <w:p w14:paraId="1C619B7E" w14:textId="3C9B47DF" w:rsidR="001B0C5E" w:rsidRDefault="001B0C5E" w:rsidP="001B0C5E">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2</w:t>
            </w:r>
            <w:r>
              <w:rPr>
                <w:rFonts w:ascii="UD デジタル 教科書体 NP-R" w:eastAsia="UD デジタル 教科書体 NP-R" w:hAnsi="BIZ UDPゴシック"/>
                <w:b/>
                <w:sz w:val="20"/>
                <w:szCs w:val="20"/>
              </w:rPr>
              <w:t>-13</w:t>
            </w:r>
          </w:p>
        </w:tc>
        <w:tc>
          <w:tcPr>
            <w:tcW w:w="3888" w:type="dxa"/>
            <w:tcBorders>
              <w:left w:val="nil"/>
            </w:tcBorders>
          </w:tcPr>
          <w:p w14:paraId="6796F34F" w14:textId="04CEBEB1" w:rsidR="001B0C5E" w:rsidRPr="001B0C5E" w:rsidRDefault="001B0C5E" w:rsidP="001B0C5E">
            <w:pPr>
              <w:spacing w:line="0" w:lineRule="atLeast"/>
              <w:ind w:left="1"/>
              <w:rPr>
                <w:rFonts w:ascii="UD デジタル 教科書体 NP-R" w:eastAsia="UD デジタル 教科書体 NP-R" w:hAnsi="BIZ UDPゴシック"/>
                <w:b/>
                <w:bCs/>
                <w:sz w:val="20"/>
                <w:szCs w:val="20"/>
              </w:rPr>
            </w:pPr>
            <w:r w:rsidRPr="001B0C5E">
              <w:rPr>
                <w:rFonts w:ascii="UD デジタル 教科書体 NP-R" w:eastAsia="UD デジタル 教科書体 NP-R" w:hint="eastAsia"/>
                <w:b/>
                <w:bCs/>
              </w:rPr>
              <w:t>診療参加型臨床実習に十分な実習時間を定め、実践していること。</w:t>
            </w:r>
          </w:p>
        </w:tc>
        <w:tc>
          <w:tcPr>
            <w:tcW w:w="4111" w:type="dxa"/>
            <w:vAlign w:val="center"/>
          </w:tcPr>
          <w:p w14:paraId="4F922103" w14:textId="77777777" w:rsidR="001B0C5E" w:rsidRPr="001B0C5E" w:rsidRDefault="001B0C5E" w:rsidP="001B0C5E">
            <w:pPr>
              <w:spacing w:line="0" w:lineRule="atLeast"/>
              <w:ind w:leftChars="19" w:left="140" w:hangingChars="50" w:hanging="100"/>
              <w:rPr>
                <w:rFonts w:ascii="BIZ UDPゴシック" w:eastAsia="BIZ UDPゴシック" w:hAnsi="BIZ UDPゴシック"/>
                <w:b/>
                <w:sz w:val="20"/>
                <w:szCs w:val="20"/>
              </w:rPr>
            </w:pPr>
            <w:r w:rsidRPr="001B0C5E">
              <w:rPr>
                <w:rFonts w:ascii="BIZ UDPゴシック" w:eastAsia="BIZ UDPゴシック" w:hAnsi="BIZ UDPゴシック" w:hint="eastAsia"/>
                <w:b/>
                <w:sz w:val="20"/>
                <w:szCs w:val="20"/>
              </w:rPr>
              <w:t>・学生１人あたりの担当患者数や自験数、介助数、見学数等に配慮した実習時間の設定・実施</w:t>
            </w:r>
          </w:p>
          <w:p w14:paraId="250102EE" w14:textId="3FCFB35C" w:rsidR="001B0C5E" w:rsidRPr="00031F8F" w:rsidRDefault="001B0C5E" w:rsidP="001B0C5E">
            <w:pPr>
              <w:spacing w:line="0" w:lineRule="atLeast"/>
              <w:ind w:leftChars="19" w:left="140" w:hangingChars="50" w:hanging="100"/>
              <w:rPr>
                <w:rFonts w:ascii="BIZ UDPゴシック" w:eastAsia="BIZ UDPゴシック" w:hAnsi="BIZ UDPゴシック"/>
                <w:b/>
                <w:sz w:val="20"/>
                <w:szCs w:val="20"/>
              </w:rPr>
            </w:pPr>
            <w:r w:rsidRPr="001B0C5E">
              <w:rPr>
                <w:rFonts w:ascii="BIZ UDPゴシック" w:eastAsia="BIZ UDPゴシック" w:hAnsi="BIZ UDPゴシック" w:hint="eastAsia"/>
                <w:b/>
                <w:sz w:val="20"/>
                <w:szCs w:val="20"/>
              </w:rPr>
              <w:t>・</w:t>
            </w:r>
            <w:r w:rsidR="00C40041" w:rsidRPr="00E72D20">
              <w:rPr>
                <w:rFonts w:ascii="BIZ UDPゴシック" w:eastAsia="BIZ UDPゴシック" w:hAnsi="BIZ UDPゴシック" w:cstheme="minorBidi" w:hint="eastAsia"/>
                <w:b/>
                <w:sz w:val="20"/>
                <w:szCs w:val="20"/>
              </w:rPr>
              <w:t>自験が十分にできなかった際の補完教育の実施</w:t>
            </w:r>
          </w:p>
        </w:tc>
      </w:tr>
      <w:tr w:rsidR="001B0C5E" w14:paraId="4FDA5471" w14:textId="77777777" w:rsidTr="0032150F">
        <w:tc>
          <w:tcPr>
            <w:tcW w:w="927" w:type="dxa"/>
            <w:tcBorders>
              <w:right w:val="nil"/>
            </w:tcBorders>
          </w:tcPr>
          <w:p w14:paraId="21808B53" w14:textId="5C9F1C6C" w:rsidR="001B0C5E" w:rsidRDefault="001B0C5E" w:rsidP="001B0C5E">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2</w:t>
            </w:r>
            <w:r>
              <w:rPr>
                <w:rFonts w:ascii="UD デジタル 教科書体 NP-R" w:eastAsia="UD デジタル 教科書体 NP-R" w:hAnsi="BIZ UDPゴシック"/>
                <w:b/>
                <w:sz w:val="20"/>
                <w:szCs w:val="20"/>
              </w:rPr>
              <w:t>-14</w:t>
            </w:r>
          </w:p>
        </w:tc>
        <w:tc>
          <w:tcPr>
            <w:tcW w:w="3888" w:type="dxa"/>
            <w:tcBorders>
              <w:left w:val="nil"/>
            </w:tcBorders>
          </w:tcPr>
          <w:p w14:paraId="5B6DA95F" w14:textId="0A763C8F" w:rsidR="001B0C5E" w:rsidRPr="001B0C5E" w:rsidRDefault="001B0C5E" w:rsidP="001B0C5E">
            <w:pPr>
              <w:spacing w:line="0" w:lineRule="atLeast"/>
              <w:ind w:left="1"/>
              <w:rPr>
                <w:rFonts w:ascii="UD デジタル 教科書体 NP-R" w:eastAsia="UD デジタル 教科書体 NP-R" w:hAnsi="BIZ UDPゴシック"/>
                <w:b/>
                <w:bCs/>
                <w:sz w:val="20"/>
                <w:szCs w:val="20"/>
              </w:rPr>
            </w:pPr>
            <w:r w:rsidRPr="001B0C5E">
              <w:rPr>
                <w:rFonts w:ascii="UD デジタル 教科書体 NP-R" w:eastAsia="UD デジタル 教科書体 NP-R" w:hint="eastAsia"/>
                <w:b/>
                <w:bCs/>
              </w:rPr>
              <w:t>卒業時の臨床能力が明示され、診療参加型臨床実習において修得した能力を評価するシステムを有し、臨床能力を担保していること。</w:t>
            </w:r>
          </w:p>
        </w:tc>
        <w:tc>
          <w:tcPr>
            <w:tcW w:w="4111" w:type="dxa"/>
            <w:vAlign w:val="center"/>
          </w:tcPr>
          <w:p w14:paraId="3C4CAC26" w14:textId="77777777" w:rsidR="001B0C5E" w:rsidRPr="001B0C5E" w:rsidRDefault="001B0C5E" w:rsidP="001B0C5E">
            <w:pPr>
              <w:spacing w:line="0" w:lineRule="atLeast"/>
              <w:ind w:left="100" w:hangingChars="50" w:hanging="100"/>
              <w:rPr>
                <w:rFonts w:ascii="BIZ UDPゴシック" w:eastAsia="BIZ UDPゴシック" w:hAnsi="BIZ UDPゴシック"/>
                <w:b/>
                <w:sz w:val="20"/>
                <w:szCs w:val="20"/>
              </w:rPr>
            </w:pPr>
            <w:r w:rsidRPr="001B0C5E">
              <w:rPr>
                <w:rFonts w:ascii="BIZ UDPゴシック" w:eastAsia="BIZ UDPゴシック" w:hAnsi="BIZ UDPゴシック" w:hint="eastAsia"/>
                <w:b/>
                <w:sz w:val="20"/>
                <w:szCs w:val="20"/>
              </w:rPr>
              <w:t>・臨床実習用シラバスに記載された成績評価の基準・方法</w:t>
            </w:r>
          </w:p>
          <w:p w14:paraId="647506BE" w14:textId="77777777" w:rsidR="001B0C5E" w:rsidRPr="001B0C5E" w:rsidRDefault="001B0C5E" w:rsidP="001B0C5E">
            <w:pPr>
              <w:spacing w:line="0" w:lineRule="atLeast"/>
              <w:ind w:left="200" w:hangingChars="100" w:hanging="200"/>
              <w:rPr>
                <w:rFonts w:ascii="BIZ UDPゴシック" w:eastAsia="BIZ UDPゴシック" w:hAnsi="BIZ UDPゴシック"/>
                <w:b/>
                <w:sz w:val="20"/>
                <w:szCs w:val="20"/>
              </w:rPr>
            </w:pPr>
            <w:r w:rsidRPr="001B0C5E">
              <w:rPr>
                <w:rFonts w:ascii="BIZ UDPゴシック" w:eastAsia="BIZ UDPゴシック" w:hAnsi="BIZ UDPゴシック" w:hint="eastAsia"/>
                <w:b/>
                <w:sz w:val="20"/>
                <w:szCs w:val="20"/>
              </w:rPr>
              <w:t xml:space="preserve">・臨床実習終了後の評価方法 </w:t>
            </w:r>
          </w:p>
          <w:p w14:paraId="5E2A67BC" w14:textId="66BD761E" w:rsidR="001B0C5E" w:rsidRPr="001B0C5E" w:rsidRDefault="001B0C5E" w:rsidP="00C40041">
            <w:pPr>
              <w:spacing w:line="0" w:lineRule="atLeast"/>
              <w:ind w:left="200" w:hangingChars="100" w:hanging="200"/>
              <w:rPr>
                <w:rFonts w:ascii="BIZ UDPゴシック" w:eastAsia="BIZ UDPゴシック" w:hAnsi="BIZ UDPゴシック"/>
                <w:b/>
                <w:sz w:val="20"/>
                <w:szCs w:val="20"/>
              </w:rPr>
            </w:pPr>
            <w:r w:rsidRPr="001B0C5E">
              <w:rPr>
                <w:rFonts w:ascii="BIZ UDPゴシック" w:eastAsia="BIZ UDPゴシック" w:hAnsi="BIZ UDPゴシック" w:hint="eastAsia"/>
                <w:b/>
                <w:sz w:val="20"/>
                <w:szCs w:val="20"/>
              </w:rPr>
              <w:t>・Post-CC PXの利用方法と成績の把握</w:t>
            </w:r>
          </w:p>
          <w:p w14:paraId="19078086" w14:textId="1E20B20E" w:rsidR="001B0C5E" w:rsidRPr="00031F8F" w:rsidRDefault="001B0C5E" w:rsidP="001B0C5E">
            <w:pPr>
              <w:spacing w:line="0" w:lineRule="atLeast"/>
              <w:ind w:left="100" w:hangingChars="50" w:hanging="100"/>
              <w:rPr>
                <w:rFonts w:ascii="BIZ UDPゴシック" w:eastAsia="BIZ UDPゴシック" w:hAnsi="BIZ UDPゴシック"/>
                <w:b/>
                <w:sz w:val="20"/>
                <w:szCs w:val="20"/>
              </w:rPr>
            </w:pPr>
            <w:r w:rsidRPr="001B0C5E">
              <w:rPr>
                <w:rFonts w:ascii="BIZ UDPゴシック" w:eastAsia="BIZ UDPゴシック" w:hAnsi="BIZ UDPゴシック" w:hint="eastAsia"/>
                <w:b/>
                <w:sz w:val="20"/>
                <w:szCs w:val="20"/>
              </w:rPr>
              <w:t>・</w:t>
            </w:r>
            <w:r w:rsidR="00C40041" w:rsidRPr="00E72D20">
              <w:rPr>
                <w:rFonts w:ascii="BIZ UDPゴシック" w:eastAsia="BIZ UDPゴシック" w:hAnsi="BIZ UDPゴシック" w:cstheme="minorBidi" w:hint="eastAsia"/>
                <w:b/>
                <w:sz w:val="20"/>
                <w:szCs w:val="20"/>
              </w:rPr>
              <w:t>臨床研修との連続性に配慮した臨床実習終了時に修得すべき臨床能力（ミニマムリクワイヤメント）の設定・評価</w:t>
            </w:r>
          </w:p>
        </w:tc>
      </w:tr>
      <w:tr w:rsidR="001B0C5E" w14:paraId="1B8E318B" w14:textId="77777777" w:rsidTr="0032150F">
        <w:tc>
          <w:tcPr>
            <w:tcW w:w="927" w:type="dxa"/>
            <w:tcBorders>
              <w:right w:val="nil"/>
            </w:tcBorders>
          </w:tcPr>
          <w:p w14:paraId="761CA99A" w14:textId="5E8510E5" w:rsidR="001B0C5E" w:rsidRDefault="001B0C5E" w:rsidP="001B0C5E">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2</w:t>
            </w:r>
            <w:r>
              <w:rPr>
                <w:rFonts w:ascii="UD デジタル 教科書体 NP-R" w:eastAsia="UD デジタル 教科書体 NP-R" w:hAnsi="BIZ UDPゴシック"/>
                <w:b/>
                <w:sz w:val="20"/>
                <w:szCs w:val="20"/>
              </w:rPr>
              <w:t>-15</w:t>
            </w:r>
          </w:p>
        </w:tc>
        <w:tc>
          <w:tcPr>
            <w:tcW w:w="3888" w:type="dxa"/>
            <w:tcBorders>
              <w:left w:val="nil"/>
            </w:tcBorders>
          </w:tcPr>
          <w:p w14:paraId="44A3801E" w14:textId="74FDEC86" w:rsidR="001B0C5E" w:rsidRPr="001B0C5E" w:rsidRDefault="001B0C5E" w:rsidP="001B0C5E">
            <w:pPr>
              <w:spacing w:line="0" w:lineRule="atLeast"/>
              <w:ind w:left="1"/>
              <w:rPr>
                <w:rFonts w:ascii="UD デジタル 教科書体 NP-R" w:eastAsia="UD デジタル 教科書体 NP-R" w:hAnsi="BIZ UDPゴシック"/>
                <w:b/>
                <w:bCs/>
                <w:sz w:val="20"/>
                <w:szCs w:val="20"/>
              </w:rPr>
            </w:pPr>
            <w:r w:rsidRPr="001B0C5E">
              <w:rPr>
                <w:rFonts w:ascii="UD デジタル 教科書体 NP-R" w:eastAsia="UD デジタル 教科書体 NP-R" w:hint="eastAsia"/>
                <w:b/>
                <w:bCs/>
              </w:rPr>
              <w:t>診療参加型臨床実習に際して、医療事故防止、感染対策等に関する医療安全教育が行われていること。</w:t>
            </w:r>
          </w:p>
        </w:tc>
        <w:tc>
          <w:tcPr>
            <w:tcW w:w="4111" w:type="dxa"/>
            <w:vAlign w:val="center"/>
          </w:tcPr>
          <w:p w14:paraId="6C2F5647" w14:textId="3EC5B71C" w:rsidR="001B0C5E" w:rsidRPr="001B0C5E" w:rsidRDefault="001B0C5E" w:rsidP="001B0C5E">
            <w:pPr>
              <w:spacing w:line="0" w:lineRule="atLeast"/>
              <w:ind w:left="100" w:hangingChars="50" w:hanging="100"/>
              <w:rPr>
                <w:rFonts w:ascii="BIZ UDPゴシック" w:eastAsia="BIZ UDPゴシック" w:hAnsi="BIZ UDPゴシック"/>
                <w:b/>
                <w:sz w:val="20"/>
                <w:szCs w:val="20"/>
              </w:rPr>
            </w:pPr>
            <w:r w:rsidRPr="001B0C5E">
              <w:rPr>
                <w:rFonts w:ascii="BIZ UDPゴシック" w:eastAsia="BIZ UDPゴシック" w:hAnsi="BIZ UDPゴシック" w:hint="eastAsia"/>
                <w:b/>
                <w:sz w:val="20"/>
                <w:szCs w:val="20"/>
              </w:rPr>
              <w:t>・</w:t>
            </w:r>
            <w:r w:rsidR="00C40041" w:rsidRPr="00E72D20">
              <w:rPr>
                <w:rFonts w:ascii="BIZ UDPゴシック" w:eastAsia="BIZ UDPゴシック" w:hAnsi="BIZ UDPゴシック" w:cstheme="minorBidi" w:hint="eastAsia"/>
                <w:b/>
                <w:sz w:val="20"/>
                <w:szCs w:val="20"/>
              </w:rPr>
              <w:t>学生に対する医療安全教育、個人情報保護に関する講義やセミナーの実施及びその時期</w:t>
            </w:r>
          </w:p>
          <w:p w14:paraId="6F0DDED9" w14:textId="0350B2B7" w:rsidR="001B0C5E" w:rsidRPr="001B0C5E" w:rsidRDefault="001B0C5E" w:rsidP="001B0C5E">
            <w:pPr>
              <w:spacing w:line="0" w:lineRule="atLeast"/>
              <w:ind w:left="100" w:hangingChars="50" w:hanging="100"/>
              <w:rPr>
                <w:rFonts w:ascii="BIZ UDPゴシック" w:eastAsia="BIZ UDPゴシック" w:hAnsi="BIZ UDPゴシック"/>
                <w:b/>
                <w:sz w:val="20"/>
                <w:szCs w:val="20"/>
              </w:rPr>
            </w:pPr>
            <w:r w:rsidRPr="001B0C5E">
              <w:rPr>
                <w:rFonts w:ascii="BIZ UDPゴシック" w:eastAsia="BIZ UDPゴシック" w:hAnsi="BIZ UDPゴシック" w:hint="eastAsia"/>
                <w:b/>
                <w:sz w:val="20"/>
                <w:szCs w:val="20"/>
              </w:rPr>
              <w:t>・診療参加型臨床実習に関するマニュアルの整備</w:t>
            </w:r>
          </w:p>
          <w:p w14:paraId="4F76CC73" w14:textId="022B0AD2" w:rsidR="001B0C5E" w:rsidRPr="00031F8F" w:rsidRDefault="001B0C5E" w:rsidP="001B0C5E">
            <w:pPr>
              <w:spacing w:line="0" w:lineRule="atLeast"/>
              <w:ind w:left="1"/>
              <w:rPr>
                <w:rFonts w:ascii="BIZ UDPゴシック" w:eastAsia="BIZ UDPゴシック" w:hAnsi="BIZ UDPゴシック"/>
                <w:b/>
                <w:sz w:val="20"/>
                <w:szCs w:val="20"/>
              </w:rPr>
            </w:pPr>
            <w:r w:rsidRPr="001B0C5E">
              <w:rPr>
                <w:rFonts w:ascii="BIZ UDPゴシック" w:eastAsia="BIZ UDPゴシック" w:hAnsi="BIZ UDPゴシック" w:hint="eastAsia"/>
                <w:b/>
                <w:sz w:val="20"/>
                <w:szCs w:val="20"/>
              </w:rPr>
              <w:t>・実習に際しての学生の保険加入状況</w:t>
            </w:r>
          </w:p>
        </w:tc>
      </w:tr>
    </w:tbl>
    <w:p w14:paraId="2CE005F0" w14:textId="77777777" w:rsidR="002F5A83" w:rsidRPr="00031F8F" w:rsidRDefault="002F5A83" w:rsidP="002F5A83">
      <w:pPr>
        <w:rPr>
          <w:rFonts w:hAnsi="ＭＳ 明朝"/>
          <w:b/>
          <w:bCs/>
        </w:rPr>
      </w:pPr>
      <w:r w:rsidRPr="00031F8F">
        <w:rPr>
          <w:rFonts w:hAnsi="ＭＳ 明朝" w:hint="eastAsia"/>
          <w:b/>
          <w:bCs/>
        </w:rPr>
        <w:t>＜現状の説明＞</w:t>
      </w:r>
    </w:p>
    <w:p w14:paraId="2950A015" w14:textId="77777777" w:rsidR="002F5A83" w:rsidRPr="00031F8F" w:rsidRDefault="002F5A83" w:rsidP="002F5A83">
      <w:pPr>
        <w:rPr>
          <w:rFonts w:hAnsi="ＭＳ 明朝"/>
        </w:rPr>
      </w:pPr>
    </w:p>
    <w:p w14:paraId="1519FB95" w14:textId="77777777" w:rsidR="002F5A83" w:rsidRPr="00031F8F" w:rsidRDefault="002F5A83" w:rsidP="002F5A83">
      <w:pPr>
        <w:rPr>
          <w:rFonts w:hAnsi="ＭＳ 明朝"/>
        </w:rPr>
      </w:pPr>
    </w:p>
    <w:p w14:paraId="20D52E37" w14:textId="77777777" w:rsidR="002F5A83" w:rsidRPr="00031F8F" w:rsidRDefault="002F5A83" w:rsidP="002F5A83">
      <w:pPr>
        <w:rPr>
          <w:rFonts w:hAnsi="ＭＳ 明朝"/>
        </w:rPr>
      </w:pPr>
    </w:p>
    <w:p w14:paraId="2D5AB877" w14:textId="77777777" w:rsidR="002F5A83" w:rsidRPr="00031F8F" w:rsidRDefault="002F5A83" w:rsidP="002F5A83">
      <w:pPr>
        <w:rPr>
          <w:rFonts w:hAnsi="ＭＳ 明朝"/>
        </w:rPr>
      </w:pPr>
    </w:p>
    <w:p w14:paraId="0C6387D2" w14:textId="77777777" w:rsidR="002F5A83" w:rsidRPr="00031F8F" w:rsidRDefault="002F5A83" w:rsidP="002F5A83">
      <w:pPr>
        <w:rPr>
          <w:rFonts w:hAnsi="ＭＳ 明朝"/>
        </w:rPr>
      </w:pPr>
    </w:p>
    <w:p w14:paraId="615E4DEA" w14:textId="77777777" w:rsidR="002F5A83" w:rsidRPr="00031F8F" w:rsidRDefault="002F5A83" w:rsidP="002F5A83">
      <w:pPr>
        <w:rPr>
          <w:rFonts w:hAnsi="ＭＳ 明朝"/>
          <w:b/>
          <w:bCs/>
        </w:rPr>
      </w:pPr>
      <w:r w:rsidRPr="00031F8F">
        <w:rPr>
          <w:rFonts w:hAnsi="ＭＳ 明朝" w:hint="eastAsia"/>
          <w:b/>
          <w:bCs/>
        </w:rPr>
        <w:t>＜根拠資料＞</w:t>
      </w:r>
    </w:p>
    <w:p w14:paraId="79E006E9" w14:textId="77777777" w:rsidR="002F5A83" w:rsidRDefault="002F5A83" w:rsidP="002F5A83">
      <w:pPr>
        <w:rPr>
          <w:szCs w:val="21"/>
        </w:rPr>
      </w:pPr>
      <w:r>
        <w:rPr>
          <w:rFonts w:hint="eastAsia"/>
          <w:szCs w:val="21"/>
        </w:rPr>
        <w:t>・</w:t>
      </w:r>
    </w:p>
    <w:p w14:paraId="227610FB" w14:textId="77777777" w:rsidR="002F5A83" w:rsidRDefault="002F5A83" w:rsidP="002F5A83">
      <w:pPr>
        <w:rPr>
          <w:szCs w:val="21"/>
        </w:rPr>
      </w:pPr>
      <w:r>
        <w:rPr>
          <w:rFonts w:hint="eastAsia"/>
          <w:szCs w:val="21"/>
        </w:rPr>
        <w:t>・</w:t>
      </w:r>
    </w:p>
    <w:p w14:paraId="26763C3C" w14:textId="77777777" w:rsidR="002F5A83" w:rsidRDefault="002F5A83" w:rsidP="002F5A83">
      <w:pPr>
        <w:rPr>
          <w:szCs w:val="21"/>
        </w:rPr>
      </w:pPr>
    </w:p>
    <w:p w14:paraId="20F1957A" w14:textId="24EE2CC8" w:rsidR="002F5A83" w:rsidRPr="009F52F0" w:rsidRDefault="002F5A83" w:rsidP="009F52F0">
      <w:pPr>
        <w:rPr>
          <w:rFonts w:ascii="BIZ UDPゴシック" w:eastAsia="BIZ UDPゴシック" w:hAnsi="BIZ UDPゴシック"/>
          <w:b/>
          <w:szCs w:val="21"/>
        </w:rPr>
      </w:pPr>
      <w:r w:rsidRPr="00031F8F">
        <w:rPr>
          <w:rFonts w:ascii="BIZ UDPゴシック" w:eastAsia="BIZ UDPゴシック" w:hAnsi="BIZ UDPゴシック" w:hint="eastAsia"/>
          <w:b/>
          <w:szCs w:val="21"/>
        </w:rPr>
        <w:t>・項目：</w:t>
      </w:r>
      <w:r>
        <w:rPr>
          <w:rFonts w:ascii="BIZ UDPゴシック" w:eastAsia="BIZ UDPゴシック" w:hAnsi="BIZ UDPゴシック"/>
          <w:b/>
          <w:szCs w:val="21"/>
        </w:rPr>
        <w:t xml:space="preserve"> </w:t>
      </w:r>
      <w:r w:rsidR="009F52F0" w:rsidRPr="009F52F0">
        <w:rPr>
          <w:rFonts w:ascii="BIZ UDPゴシック" w:eastAsia="BIZ UDPゴシック" w:hAnsi="BIZ UDPゴシック" w:hint="eastAsia"/>
          <w:b/>
          <w:szCs w:val="21"/>
        </w:rPr>
        <w:t>成績評価・卒業認定</w:t>
      </w:r>
    </w:p>
    <w:tbl>
      <w:tblPr>
        <w:tblStyle w:val="a3"/>
        <w:tblW w:w="8926" w:type="dxa"/>
        <w:tblLook w:val="04A0" w:firstRow="1" w:lastRow="0" w:firstColumn="1" w:lastColumn="0" w:noHBand="0" w:noVBand="1"/>
      </w:tblPr>
      <w:tblGrid>
        <w:gridCol w:w="927"/>
        <w:gridCol w:w="3888"/>
        <w:gridCol w:w="4111"/>
      </w:tblGrid>
      <w:tr w:rsidR="00332C13" w14:paraId="19095204" w14:textId="77777777" w:rsidTr="0032150F">
        <w:tc>
          <w:tcPr>
            <w:tcW w:w="4815" w:type="dxa"/>
            <w:gridSpan w:val="2"/>
            <w:shd w:val="clear" w:color="auto" w:fill="E7E6E6" w:themeFill="background2"/>
          </w:tcPr>
          <w:p w14:paraId="3DF3D499" w14:textId="77777777" w:rsidR="00332C13" w:rsidRPr="00031F8F" w:rsidRDefault="00332C13" w:rsidP="0092759C">
            <w:pPr>
              <w:jc w:val="center"/>
              <w:rPr>
                <w:rFonts w:ascii="UD デジタル 教科書体 NP-R" w:eastAsia="UD デジタル 教科書体 NP-R" w:hAnsi="BIZ UDPゴシック"/>
                <w:b/>
                <w:sz w:val="20"/>
                <w:szCs w:val="20"/>
              </w:rPr>
            </w:pPr>
            <w:r w:rsidRPr="00031F8F">
              <w:rPr>
                <w:rFonts w:ascii="UD デジタル 教科書体 NP-R" w:eastAsia="UD デジタル 教科書体 NP-R" w:hAnsi="BIZ UDPゴシック" w:hint="eastAsia"/>
                <w:b/>
                <w:sz w:val="20"/>
                <w:szCs w:val="20"/>
              </w:rPr>
              <w:t>評価の視点</w:t>
            </w:r>
          </w:p>
        </w:tc>
        <w:tc>
          <w:tcPr>
            <w:tcW w:w="4111" w:type="dxa"/>
            <w:shd w:val="clear" w:color="auto" w:fill="E7E6E6" w:themeFill="background2"/>
          </w:tcPr>
          <w:p w14:paraId="4E2FC0EE" w14:textId="77777777" w:rsidR="00332C13" w:rsidRPr="005030D4" w:rsidRDefault="00332C13" w:rsidP="0092759C">
            <w:pPr>
              <w:jc w:val="center"/>
              <w:rPr>
                <w:rFonts w:ascii="BIZ UDPゴシック" w:eastAsia="BIZ UDPゴシック" w:hAnsi="BIZ UDPゴシック"/>
                <w:b/>
                <w:sz w:val="20"/>
                <w:szCs w:val="20"/>
              </w:rPr>
            </w:pPr>
            <w:r w:rsidRPr="005030D4">
              <w:rPr>
                <w:rFonts w:ascii="BIZ UDPゴシック" w:eastAsia="BIZ UDPゴシック" w:hAnsi="BIZ UDPゴシック" w:hint="eastAsia"/>
                <w:b/>
                <w:sz w:val="20"/>
                <w:szCs w:val="20"/>
              </w:rPr>
              <w:t>評価のポイント</w:t>
            </w:r>
          </w:p>
        </w:tc>
      </w:tr>
      <w:tr w:rsidR="0032150F" w14:paraId="707A0116" w14:textId="77777777" w:rsidTr="0032150F">
        <w:tc>
          <w:tcPr>
            <w:tcW w:w="927" w:type="dxa"/>
            <w:tcBorders>
              <w:right w:val="nil"/>
            </w:tcBorders>
          </w:tcPr>
          <w:p w14:paraId="159C17FB" w14:textId="3D5563A6" w:rsidR="0032150F" w:rsidRPr="00031F8F" w:rsidRDefault="0032150F" w:rsidP="0032150F">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b/>
                <w:sz w:val="20"/>
                <w:szCs w:val="20"/>
              </w:rPr>
              <w:t>2-16</w:t>
            </w:r>
          </w:p>
        </w:tc>
        <w:tc>
          <w:tcPr>
            <w:tcW w:w="3888" w:type="dxa"/>
            <w:tcBorders>
              <w:left w:val="nil"/>
            </w:tcBorders>
          </w:tcPr>
          <w:p w14:paraId="2050B853" w14:textId="5051E49E" w:rsidR="0032150F" w:rsidRPr="0032150F" w:rsidRDefault="0032150F" w:rsidP="0032150F">
            <w:pPr>
              <w:spacing w:line="0" w:lineRule="atLeast"/>
              <w:ind w:left="1"/>
              <w:rPr>
                <w:rFonts w:ascii="UD デジタル 教科書体 NP-R" w:eastAsia="UD デジタル 教科書体 NP-R" w:hAnsi="BIZ UDPゴシック"/>
                <w:b/>
                <w:bCs/>
                <w:sz w:val="20"/>
                <w:szCs w:val="20"/>
              </w:rPr>
            </w:pPr>
            <w:r w:rsidRPr="0032150F">
              <w:rPr>
                <w:rFonts w:ascii="UD デジタル 教科書体 NP-R" w:eastAsia="UD デジタル 教科書体 NP-R" w:hint="eastAsia"/>
                <w:b/>
                <w:bCs/>
              </w:rPr>
              <w:t>成績評価の基準・方法を適切に設定し、あらかじめ学生に明示していること。</w:t>
            </w:r>
          </w:p>
        </w:tc>
        <w:tc>
          <w:tcPr>
            <w:tcW w:w="4111" w:type="dxa"/>
            <w:vAlign w:val="center"/>
          </w:tcPr>
          <w:p w14:paraId="53BC0E36" w14:textId="4E2155C5" w:rsidR="0032150F" w:rsidRPr="005030D4" w:rsidRDefault="0032150F" w:rsidP="0032150F">
            <w:pPr>
              <w:spacing w:line="0" w:lineRule="atLeast"/>
              <w:ind w:left="100" w:hangingChars="50" w:hanging="100"/>
              <w:rPr>
                <w:rFonts w:ascii="BIZ UDPゴシック" w:eastAsia="BIZ UDPゴシック" w:hAnsi="BIZ UDPゴシック"/>
                <w:b/>
                <w:sz w:val="20"/>
                <w:szCs w:val="20"/>
              </w:rPr>
            </w:pPr>
            <w:r w:rsidRPr="0032150F">
              <w:rPr>
                <w:rFonts w:ascii="BIZ UDPゴシック" w:eastAsia="BIZ UDPゴシック" w:hAnsi="BIZ UDPゴシック" w:hint="eastAsia"/>
                <w:b/>
                <w:sz w:val="20"/>
                <w:szCs w:val="20"/>
              </w:rPr>
              <w:t>・シラバスや学部要覧等における成績評価基準・方法の明示</w:t>
            </w:r>
          </w:p>
        </w:tc>
      </w:tr>
      <w:tr w:rsidR="0032150F" w14:paraId="68F35FBE" w14:textId="77777777" w:rsidTr="0032150F">
        <w:tc>
          <w:tcPr>
            <w:tcW w:w="927" w:type="dxa"/>
            <w:tcBorders>
              <w:right w:val="nil"/>
            </w:tcBorders>
          </w:tcPr>
          <w:p w14:paraId="1388902C" w14:textId="2C70C314" w:rsidR="0032150F" w:rsidRDefault="0032150F" w:rsidP="0032150F">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b/>
                <w:sz w:val="20"/>
                <w:szCs w:val="20"/>
              </w:rPr>
              <w:t>2-17</w:t>
            </w:r>
          </w:p>
        </w:tc>
        <w:tc>
          <w:tcPr>
            <w:tcW w:w="3888" w:type="dxa"/>
            <w:tcBorders>
              <w:left w:val="nil"/>
            </w:tcBorders>
          </w:tcPr>
          <w:p w14:paraId="790FA01A" w14:textId="70BC523E" w:rsidR="0032150F" w:rsidRPr="0032150F" w:rsidRDefault="0032150F" w:rsidP="0032150F">
            <w:pPr>
              <w:spacing w:line="0" w:lineRule="atLeast"/>
              <w:ind w:left="1"/>
              <w:rPr>
                <w:rFonts w:ascii="UD デジタル 教科書体 NP-R" w:eastAsia="UD デジタル 教科書体 NP-R" w:hAnsi="BIZ UDPゴシック"/>
                <w:b/>
                <w:bCs/>
                <w:sz w:val="20"/>
                <w:szCs w:val="20"/>
              </w:rPr>
            </w:pPr>
            <w:r w:rsidRPr="0032150F">
              <w:rPr>
                <w:rFonts w:ascii="UD デジタル 教科書体 NP-R" w:eastAsia="UD デジタル 教科書体 NP-R" w:hint="eastAsia"/>
                <w:b/>
                <w:bCs/>
              </w:rPr>
              <w:t>設定された成績評価の基準・方法により、成績評価を公正かつ厳格に実施していること。</w:t>
            </w:r>
          </w:p>
        </w:tc>
        <w:tc>
          <w:tcPr>
            <w:tcW w:w="4111" w:type="dxa"/>
            <w:vAlign w:val="center"/>
          </w:tcPr>
          <w:p w14:paraId="6B5A6698" w14:textId="5EBDCCE4" w:rsidR="0032150F" w:rsidRPr="0032150F" w:rsidRDefault="0032150F" w:rsidP="0032150F">
            <w:pPr>
              <w:spacing w:line="0" w:lineRule="atLeast"/>
              <w:ind w:left="200" w:hangingChars="100" w:hanging="200"/>
              <w:rPr>
                <w:rFonts w:ascii="BIZ UDPゴシック" w:eastAsia="BIZ UDPゴシック" w:hAnsi="BIZ UDPゴシック"/>
                <w:b/>
                <w:sz w:val="20"/>
                <w:szCs w:val="20"/>
              </w:rPr>
            </w:pPr>
            <w:r w:rsidRPr="0032150F">
              <w:rPr>
                <w:rFonts w:ascii="BIZ UDPゴシック" w:eastAsia="BIZ UDPゴシック" w:hAnsi="BIZ UDPゴシック" w:hint="eastAsia"/>
                <w:b/>
                <w:sz w:val="20"/>
                <w:szCs w:val="20"/>
              </w:rPr>
              <w:t>・成績の告知方法</w:t>
            </w:r>
          </w:p>
          <w:p w14:paraId="061EC949" w14:textId="77777777" w:rsidR="0032150F" w:rsidRPr="0032150F" w:rsidRDefault="0032150F" w:rsidP="0032150F">
            <w:pPr>
              <w:spacing w:line="0" w:lineRule="atLeast"/>
              <w:ind w:left="200" w:hangingChars="100" w:hanging="200"/>
              <w:rPr>
                <w:rFonts w:ascii="BIZ UDPゴシック" w:eastAsia="BIZ UDPゴシック" w:hAnsi="BIZ UDPゴシック"/>
                <w:b/>
                <w:sz w:val="20"/>
                <w:szCs w:val="20"/>
              </w:rPr>
            </w:pPr>
            <w:r w:rsidRPr="0032150F">
              <w:rPr>
                <w:rFonts w:ascii="BIZ UDPゴシック" w:eastAsia="BIZ UDPゴシック" w:hAnsi="BIZ UDPゴシック" w:hint="eastAsia"/>
                <w:b/>
                <w:sz w:val="20"/>
                <w:szCs w:val="20"/>
              </w:rPr>
              <w:t>・臨床基礎実習等を含む成績評価</w:t>
            </w:r>
          </w:p>
          <w:p w14:paraId="677E0785" w14:textId="7647FF18" w:rsidR="0032150F" w:rsidRPr="00031F8F" w:rsidRDefault="0032150F" w:rsidP="00C40041">
            <w:pPr>
              <w:spacing w:line="0" w:lineRule="atLeast"/>
              <w:ind w:left="100" w:hangingChars="50" w:hanging="100"/>
              <w:rPr>
                <w:rFonts w:ascii="BIZ UDPゴシック" w:eastAsia="BIZ UDPゴシック" w:hAnsi="BIZ UDPゴシック"/>
                <w:b/>
                <w:sz w:val="20"/>
                <w:szCs w:val="20"/>
              </w:rPr>
            </w:pPr>
            <w:r w:rsidRPr="0032150F">
              <w:rPr>
                <w:rFonts w:ascii="BIZ UDPゴシック" w:eastAsia="BIZ UDPゴシック" w:hAnsi="BIZ UDPゴシック" w:hint="eastAsia"/>
                <w:b/>
                <w:sz w:val="20"/>
                <w:szCs w:val="20"/>
              </w:rPr>
              <w:t>・</w:t>
            </w:r>
            <w:r w:rsidR="00C40041" w:rsidRPr="00E72D20">
              <w:rPr>
                <w:rFonts w:ascii="BIZ UDPゴシック" w:eastAsia="BIZ UDPゴシック" w:hAnsi="BIZ UDPゴシック" w:cstheme="minorBidi" w:hint="eastAsia"/>
                <w:b/>
                <w:sz w:val="20"/>
                <w:szCs w:val="20"/>
              </w:rPr>
              <w:t>成績分布等を用いた成績評価の妥当性の検証（例えば、ＧＰＡの活用など）</w:t>
            </w:r>
          </w:p>
        </w:tc>
      </w:tr>
      <w:tr w:rsidR="0032150F" w14:paraId="4EA4E5BC" w14:textId="77777777" w:rsidTr="0032150F">
        <w:tc>
          <w:tcPr>
            <w:tcW w:w="927" w:type="dxa"/>
            <w:tcBorders>
              <w:right w:val="nil"/>
            </w:tcBorders>
          </w:tcPr>
          <w:p w14:paraId="2454C777" w14:textId="37FBDC06" w:rsidR="0032150F" w:rsidRDefault="0032150F" w:rsidP="0032150F">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2</w:t>
            </w:r>
            <w:r>
              <w:rPr>
                <w:rFonts w:ascii="UD デジタル 教科書体 NP-R" w:eastAsia="UD デジタル 教科書体 NP-R" w:hAnsi="BIZ UDPゴシック"/>
                <w:b/>
                <w:sz w:val="20"/>
                <w:szCs w:val="20"/>
              </w:rPr>
              <w:t>-18</w:t>
            </w:r>
          </w:p>
        </w:tc>
        <w:tc>
          <w:tcPr>
            <w:tcW w:w="3888" w:type="dxa"/>
            <w:tcBorders>
              <w:left w:val="nil"/>
            </w:tcBorders>
          </w:tcPr>
          <w:p w14:paraId="6374EE9B" w14:textId="03AC145B" w:rsidR="0032150F" w:rsidRPr="0032150F" w:rsidRDefault="0032150F" w:rsidP="0032150F">
            <w:pPr>
              <w:spacing w:line="0" w:lineRule="atLeast"/>
              <w:ind w:left="1"/>
              <w:rPr>
                <w:rFonts w:ascii="UD デジタル 教科書体 NP-R" w:eastAsia="UD デジタル 教科書体 NP-R" w:hAnsi="BIZ UDPゴシック"/>
                <w:b/>
                <w:bCs/>
                <w:sz w:val="20"/>
                <w:szCs w:val="20"/>
              </w:rPr>
            </w:pPr>
            <w:r w:rsidRPr="0032150F">
              <w:rPr>
                <w:rFonts w:ascii="UD デジタル 教科書体 NP-R" w:eastAsia="UD デジタル 教科書体 NP-R" w:hint="eastAsia"/>
                <w:b/>
                <w:bCs/>
              </w:rPr>
              <w:t>進級判定基準を設定・明示し、適切な評価・判定を行っていること。</w:t>
            </w:r>
          </w:p>
        </w:tc>
        <w:tc>
          <w:tcPr>
            <w:tcW w:w="4111" w:type="dxa"/>
            <w:vAlign w:val="center"/>
          </w:tcPr>
          <w:p w14:paraId="1572223E" w14:textId="77777777" w:rsidR="0032150F" w:rsidRPr="0032150F" w:rsidRDefault="0032150F" w:rsidP="0032150F">
            <w:pPr>
              <w:spacing w:line="0" w:lineRule="atLeast"/>
              <w:ind w:left="200" w:hangingChars="100" w:hanging="200"/>
              <w:rPr>
                <w:rFonts w:ascii="BIZ UDPゴシック" w:eastAsia="BIZ UDPゴシック" w:hAnsi="BIZ UDPゴシック"/>
                <w:b/>
                <w:sz w:val="20"/>
                <w:szCs w:val="20"/>
              </w:rPr>
            </w:pPr>
            <w:r w:rsidRPr="0032150F">
              <w:rPr>
                <w:rFonts w:ascii="BIZ UDPゴシック" w:eastAsia="BIZ UDPゴシック" w:hAnsi="BIZ UDPゴシック" w:hint="eastAsia"/>
                <w:b/>
                <w:sz w:val="20"/>
                <w:szCs w:val="20"/>
              </w:rPr>
              <w:t>・進級判定基準の内容と周知方法</w:t>
            </w:r>
          </w:p>
          <w:p w14:paraId="56986F60" w14:textId="77777777" w:rsidR="0032150F" w:rsidRPr="0032150F" w:rsidRDefault="0032150F" w:rsidP="0032150F">
            <w:pPr>
              <w:spacing w:line="0" w:lineRule="atLeast"/>
              <w:ind w:left="200" w:hangingChars="100" w:hanging="200"/>
              <w:rPr>
                <w:rFonts w:ascii="BIZ UDPゴシック" w:eastAsia="BIZ UDPゴシック" w:hAnsi="BIZ UDPゴシック"/>
                <w:b/>
                <w:sz w:val="20"/>
                <w:szCs w:val="20"/>
              </w:rPr>
            </w:pPr>
            <w:r w:rsidRPr="0032150F">
              <w:rPr>
                <w:rFonts w:ascii="BIZ UDPゴシック" w:eastAsia="BIZ UDPゴシック" w:hAnsi="BIZ UDPゴシック" w:hint="eastAsia"/>
                <w:b/>
                <w:sz w:val="20"/>
                <w:szCs w:val="20"/>
              </w:rPr>
              <w:t>・進級判定のプロセス</w:t>
            </w:r>
          </w:p>
          <w:p w14:paraId="30F5A153" w14:textId="77777777" w:rsidR="0032150F" w:rsidRPr="0032150F" w:rsidRDefault="0032150F" w:rsidP="00A82DFA">
            <w:pPr>
              <w:spacing w:line="0" w:lineRule="atLeast"/>
              <w:ind w:leftChars="5" w:left="110" w:hangingChars="50" w:hanging="100"/>
              <w:rPr>
                <w:rFonts w:ascii="BIZ UDPゴシック" w:eastAsia="BIZ UDPゴシック" w:hAnsi="BIZ UDPゴシック"/>
                <w:b/>
                <w:sz w:val="20"/>
                <w:szCs w:val="20"/>
              </w:rPr>
            </w:pPr>
            <w:r w:rsidRPr="0032150F">
              <w:rPr>
                <w:rFonts w:ascii="BIZ UDPゴシック" w:eastAsia="BIZ UDPゴシック" w:hAnsi="BIZ UDPゴシック" w:hint="eastAsia"/>
                <w:b/>
                <w:sz w:val="20"/>
                <w:szCs w:val="20"/>
              </w:rPr>
              <w:t>・関連委員会・教授会における進級判定の実績</w:t>
            </w:r>
          </w:p>
          <w:p w14:paraId="17F28A00" w14:textId="5A3AB2C2" w:rsidR="0032150F" w:rsidRPr="00031F8F" w:rsidRDefault="0032150F" w:rsidP="0032150F">
            <w:pPr>
              <w:spacing w:line="0" w:lineRule="atLeast"/>
              <w:ind w:left="200" w:hangingChars="100" w:hanging="200"/>
              <w:rPr>
                <w:rFonts w:ascii="BIZ UDPゴシック" w:eastAsia="BIZ UDPゴシック" w:hAnsi="BIZ UDPゴシック"/>
                <w:b/>
                <w:sz w:val="20"/>
                <w:szCs w:val="20"/>
              </w:rPr>
            </w:pPr>
            <w:r w:rsidRPr="0032150F">
              <w:rPr>
                <w:rFonts w:ascii="BIZ UDPゴシック" w:eastAsia="BIZ UDPゴシック" w:hAnsi="BIZ UDPゴシック" w:hint="eastAsia"/>
                <w:b/>
                <w:sz w:val="20"/>
                <w:szCs w:val="20"/>
              </w:rPr>
              <w:t>・留年者及び退学者等の状況</w:t>
            </w:r>
          </w:p>
        </w:tc>
      </w:tr>
      <w:tr w:rsidR="0032150F" w14:paraId="0E7249D6" w14:textId="77777777" w:rsidTr="0032150F">
        <w:tc>
          <w:tcPr>
            <w:tcW w:w="927" w:type="dxa"/>
            <w:tcBorders>
              <w:right w:val="nil"/>
            </w:tcBorders>
          </w:tcPr>
          <w:p w14:paraId="1BFCC048" w14:textId="3A780A4D" w:rsidR="0032150F" w:rsidRDefault="0032150F" w:rsidP="0032150F">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2</w:t>
            </w:r>
            <w:r>
              <w:rPr>
                <w:rFonts w:ascii="UD デジタル 教科書体 NP-R" w:eastAsia="UD デジタル 教科書体 NP-R" w:hAnsi="BIZ UDPゴシック"/>
                <w:b/>
                <w:sz w:val="20"/>
                <w:szCs w:val="20"/>
              </w:rPr>
              <w:t>-19</w:t>
            </w:r>
          </w:p>
        </w:tc>
        <w:tc>
          <w:tcPr>
            <w:tcW w:w="3888" w:type="dxa"/>
            <w:tcBorders>
              <w:left w:val="nil"/>
            </w:tcBorders>
          </w:tcPr>
          <w:p w14:paraId="4A695469" w14:textId="7B959609" w:rsidR="0032150F" w:rsidRPr="0032150F" w:rsidRDefault="0032150F" w:rsidP="0032150F">
            <w:pPr>
              <w:spacing w:line="0" w:lineRule="atLeast"/>
              <w:ind w:left="1"/>
              <w:rPr>
                <w:rFonts w:ascii="UD デジタル 教科書体 NP-R" w:eastAsia="UD デジタル 教科書体 NP-R" w:hAnsi="BIZ UDPゴシック"/>
                <w:b/>
                <w:bCs/>
                <w:sz w:val="20"/>
                <w:szCs w:val="20"/>
              </w:rPr>
            </w:pPr>
            <w:r w:rsidRPr="0032150F">
              <w:rPr>
                <w:rFonts w:ascii="UD デジタル 教科書体 NP-R" w:eastAsia="UD デジタル 教科書体 NP-R" w:hint="eastAsia"/>
                <w:b/>
                <w:bCs/>
              </w:rPr>
              <w:t>成績評価の公正性・厳格性を担保するために、学生からの成績評価に関する問い合わせ等に対応する仕組みを整備し、かつ、学生に対して明示していること。また、その仕組みを適切に運用していること。</w:t>
            </w:r>
          </w:p>
        </w:tc>
        <w:tc>
          <w:tcPr>
            <w:tcW w:w="4111" w:type="dxa"/>
            <w:vAlign w:val="center"/>
          </w:tcPr>
          <w:p w14:paraId="1509D4C7" w14:textId="77777777" w:rsidR="0032150F" w:rsidRPr="0032150F" w:rsidRDefault="0032150F" w:rsidP="0032150F">
            <w:pPr>
              <w:spacing w:line="0" w:lineRule="atLeast"/>
              <w:ind w:left="200" w:hangingChars="100" w:hanging="200"/>
              <w:rPr>
                <w:rFonts w:ascii="BIZ UDPゴシック" w:eastAsia="BIZ UDPゴシック" w:hAnsi="BIZ UDPゴシック"/>
                <w:b/>
                <w:sz w:val="20"/>
                <w:szCs w:val="20"/>
              </w:rPr>
            </w:pPr>
            <w:r w:rsidRPr="0032150F">
              <w:rPr>
                <w:rFonts w:ascii="BIZ UDPゴシック" w:eastAsia="BIZ UDPゴシック" w:hAnsi="BIZ UDPゴシック" w:hint="eastAsia"/>
                <w:b/>
                <w:sz w:val="20"/>
                <w:szCs w:val="20"/>
              </w:rPr>
              <w:t>・学生への成績評価の開示</w:t>
            </w:r>
          </w:p>
          <w:p w14:paraId="45D81A35" w14:textId="420E7BFF" w:rsidR="0032150F" w:rsidRPr="00031F8F" w:rsidRDefault="0032150F" w:rsidP="00C40041">
            <w:pPr>
              <w:spacing w:line="0" w:lineRule="atLeast"/>
              <w:ind w:left="100" w:hangingChars="50" w:hanging="100"/>
              <w:rPr>
                <w:rFonts w:ascii="BIZ UDPゴシック" w:eastAsia="BIZ UDPゴシック" w:hAnsi="BIZ UDPゴシック"/>
                <w:b/>
                <w:sz w:val="20"/>
                <w:szCs w:val="20"/>
              </w:rPr>
            </w:pPr>
            <w:r w:rsidRPr="0032150F">
              <w:rPr>
                <w:rFonts w:ascii="BIZ UDPゴシック" w:eastAsia="BIZ UDPゴシック" w:hAnsi="BIZ UDPゴシック" w:hint="eastAsia"/>
                <w:b/>
                <w:sz w:val="20"/>
                <w:szCs w:val="20"/>
              </w:rPr>
              <w:t>・</w:t>
            </w:r>
            <w:r w:rsidR="00C40041" w:rsidRPr="00E72D20">
              <w:rPr>
                <w:rFonts w:ascii="BIZ UDPゴシック" w:eastAsia="BIZ UDPゴシック" w:hAnsi="BIZ UDPゴシック" w:cstheme="minorBidi" w:hint="eastAsia"/>
                <w:b/>
                <w:sz w:val="20"/>
                <w:szCs w:val="20"/>
              </w:rPr>
              <w:t>学生からの成績評価に対する問い合わせ制度（不服申し立てを含む）の整備、周知、運用</w:t>
            </w:r>
          </w:p>
        </w:tc>
      </w:tr>
      <w:tr w:rsidR="0032150F" w14:paraId="21613C60" w14:textId="77777777" w:rsidTr="0032150F">
        <w:tc>
          <w:tcPr>
            <w:tcW w:w="927" w:type="dxa"/>
            <w:tcBorders>
              <w:right w:val="nil"/>
            </w:tcBorders>
          </w:tcPr>
          <w:p w14:paraId="270E3EEE" w14:textId="4E18D2EE" w:rsidR="0032150F" w:rsidRDefault="0032150F" w:rsidP="0032150F">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2</w:t>
            </w:r>
            <w:r>
              <w:rPr>
                <w:rFonts w:ascii="UD デジタル 教科書体 NP-R" w:eastAsia="UD デジタル 教科書体 NP-R" w:hAnsi="BIZ UDPゴシック"/>
                <w:b/>
                <w:sz w:val="20"/>
                <w:szCs w:val="20"/>
              </w:rPr>
              <w:t>-20</w:t>
            </w:r>
          </w:p>
        </w:tc>
        <w:tc>
          <w:tcPr>
            <w:tcW w:w="3888" w:type="dxa"/>
            <w:tcBorders>
              <w:left w:val="nil"/>
            </w:tcBorders>
          </w:tcPr>
          <w:p w14:paraId="6890FDEF" w14:textId="3CEE0146" w:rsidR="0032150F" w:rsidRPr="0032150F" w:rsidRDefault="0032150F" w:rsidP="0032150F">
            <w:pPr>
              <w:spacing w:line="0" w:lineRule="atLeast"/>
              <w:ind w:left="1"/>
              <w:rPr>
                <w:rFonts w:ascii="UD デジタル 教科書体 NP-R" w:eastAsia="UD デジタル 教科書体 NP-R" w:hAnsi="BIZ UDPゴシック"/>
                <w:b/>
                <w:bCs/>
                <w:sz w:val="20"/>
                <w:szCs w:val="20"/>
              </w:rPr>
            </w:pPr>
            <w:r w:rsidRPr="0032150F">
              <w:rPr>
                <w:rFonts w:ascii="UD デジタル 教科書体 NP-R" w:eastAsia="UD デジタル 教科書体 NP-R" w:hint="eastAsia"/>
                <w:b/>
                <w:bCs/>
              </w:rPr>
              <w:t>学位授与方針に基づき、公</w:t>
            </w:r>
            <w:r w:rsidR="00720357">
              <w:rPr>
                <w:rFonts w:ascii="UD デジタル 教科書体 NP-R" w:eastAsia="UD デジタル 教科書体 NP-R" w:hint="eastAsia"/>
                <w:b/>
                <w:bCs/>
              </w:rPr>
              <w:t>正</w:t>
            </w:r>
            <w:r w:rsidRPr="0032150F">
              <w:rPr>
                <w:rFonts w:ascii="UD デジタル 教科書体 NP-R" w:eastAsia="UD デジタル 教科書体 NP-R" w:hint="eastAsia"/>
                <w:b/>
                <w:bCs/>
              </w:rPr>
              <w:t>かつ厳格な卒業認定を行っていること。</w:t>
            </w:r>
          </w:p>
        </w:tc>
        <w:tc>
          <w:tcPr>
            <w:tcW w:w="4111" w:type="dxa"/>
            <w:vAlign w:val="center"/>
          </w:tcPr>
          <w:p w14:paraId="6197578E" w14:textId="03A90E0D" w:rsidR="0032150F" w:rsidRPr="0032150F" w:rsidRDefault="0032150F" w:rsidP="00A82DFA">
            <w:pPr>
              <w:spacing w:line="0" w:lineRule="atLeast"/>
              <w:ind w:leftChars="5" w:left="110" w:hangingChars="50" w:hanging="100"/>
              <w:rPr>
                <w:rFonts w:ascii="BIZ UDPゴシック" w:eastAsia="BIZ UDPゴシック" w:hAnsi="BIZ UDPゴシック"/>
                <w:b/>
                <w:sz w:val="20"/>
                <w:szCs w:val="20"/>
              </w:rPr>
            </w:pPr>
            <w:r w:rsidRPr="0032150F">
              <w:rPr>
                <w:rFonts w:ascii="BIZ UDPゴシック" w:eastAsia="BIZ UDPゴシック" w:hAnsi="BIZ UDPゴシック" w:hint="eastAsia"/>
                <w:b/>
                <w:sz w:val="20"/>
                <w:szCs w:val="20"/>
              </w:rPr>
              <w:t>・修得すべき知識・技能・態度など期待する学習成果を踏まえた卒業認定の基準の明示</w:t>
            </w:r>
          </w:p>
          <w:p w14:paraId="0606D78E" w14:textId="77777777" w:rsidR="0032150F" w:rsidRPr="0032150F" w:rsidRDefault="0032150F" w:rsidP="0032150F">
            <w:pPr>
              <w:spacing w:line="0" w:lineRule="atLeast"/>
              <w:ind w:left="200" w:hangingChars="100" w:hanging="200"/>
              <w:rPr>
                <w:rFonts w:ascii="BIZ UDPゴシック" w:eastAsia="BIZ UDPゴシック" w:hAnsi="BIZ UDPゴシック"/>
                <w:b/>
                <w:sz w:val="20"/>
                <w:szCs w:val="20"/>
              </w:rPr>
            </w:pPr>
            <w:r w:rsidRPr="0032150F">
              <w:rPr>
                <w:rFonts w:ascii="BIZ UDPゴシック" w:eastAsia="BIZ UDPゴシック" w:hAnsi="BIZ UDPゴシック" w:hint="eastAsia"/>
                <w:b/>
                <w:sz w:val="20"/>
                <w:szCs w:val="20"/>
              </w:rPr>
              <w:t>・卒業認定の手続・方法の明示</w:t>
            </w:r>
          </w:p>
          <w:p w14:paraId="1D6AB2FC" w14:textId="4F880474" w:rsidR="0032150F" w:rsidRPr="00031F8F" w:rsidRDefault="0032150F" w:rsidP="0032150F">
            <w:pPr>
              <w:spacing w:line="0" w:lineRule="atLeast"/>
              <w:ind w:left="100" w:hangingChars="50" w:hanging="100"/>
              <w:rPr>
                <w:rFonts w:ascii="BIZ UDPゴシック" w:eastAsia="BIZ UDPゴシック" w:hAnsi="BIZ UDPゴシック"/>
                <w:b/>
                <w:sz w:val="20"/>
                <w:szCs w:val="20"/>
              </w:rPr>
            </w:pPr>
            <w:r w:rsidRPr="0032150F">
              <w:rPr>
                <w:rFonts w:ascii="BIZ UDPゴシック" w:eastAsia="BIZ UDPゴシック" w:hAnsi="BIZ UDPゴシック" w:hint="eastAsia"/>
                <w:b/>
                <w:sz w:val="20"/>
                <w:szCs w:val="20"/>
              </w:rPr>
              <w:t>・卒業認定における公平性・厳格性の担保</w:t>
            </w:r>
          </w:p>
        </w:tc>
      </w:tr>
    </w:tbl>
    <w:p w14:paraId="79537BE3" w14:textId="77777777" w:rsidR="002F5A83" w:rsidRPr="00031F8F" w:rsidRDefault="002F5A83" w:rsidP="002F5A83">
      <w:pPr>
        <w:rPr>
          <w:rFonts w:hAnsi="ＭＳ 明朝"/>
          <w:b/>
          <w:bCs/>
        </w:rPr>
      </w:pPr>
      <w:r w:rsidRPr="00031F8F">
        <w:rPr>
          <w:rFonts w:hAnsi="ＭＳ 明朝" w:hint="eastAsia"/>
          <w:b/>
          <w:bCs/>
        </w:rPr>
        <w:t>＜現状の説明＞</w:t>
      </w:r>
    </w:p>
    <w:p w14:paraId="12C49E3E" w14:textId="77777777" w:rsidR="002F5A83" w:rsidRPr="00031F8F" w:rsidRDefault="002F5A83" w:rsidP="002F5A83">
      <w:pPr>
        <w:rPr>
          <w:rFonts w:hAnsi="ＭＳ 明朝"/>
        </w:rPr>
      </w:pPr>
    </w:p>
    <w:p w14:paraId="1BF75DDC" w14:textId="77777777" w:rsidR="002F5A83" w:rsidRPr="00031F8F" w:rsidRDefault="002F5A83" w:rsidP="002F5A83">
      <w:pPr>
        <w:rPr>
          <w:rFonts w:hAnsi="ＭＳ 明朝"/>
        </w:rPr>
      </w:pPr>
    </w:p>
    <w:p w14:paraId="7BD87046" w14:textId="77777777" w:rsidR="002F5A83" w:rsidRPr="00031F8F" w:rsidRDefault="002F5A83" w:rsidP="002F5A83">
      <w:pPr>
        <w:rPr>
          <w:rFonts w:hAnsi="ＭＳ 明朝"/>
        </w:rPr>
      </w:pPr>
    </w:p>
    <w:p w14:paraId="395825D7" w14:textId="77777777" w:rsidR="002F5A83" w:rsidRPr="00031F8F" w:rsidRDefault="002F5A83" w:rsidP="002F5A83">
      <w:pPr>
        <w:rPr>
          <w:rFonts w:hAnsi="ＭＳ 明朝"/>
        </w:rPr>
      </w:pPr>
    </w:p>
    <w:p w14:paraId="05B07F0D" w14:textId="77777777" w:rsidR="002F5A83" w:rsidRPr="00031F8F" w:rsidRDefault="002F5A83" w:rsidP="002F5A83">
      <w:pPr>
        <w:rPr>
          <w:rFonts w:hAnsi="ＭＳ 明朝"/>
        </w:rPr>
      </w:pPr>
    </w:p>
    <w:p w14:paraId="5F06D64F" w14:textId="77777777" w:rsidR="002F5A83" w:rsidRPr="00031F8F" w:rsidRDefault="002F5A83" w:rsidP="002F5A83">
      <w:pPr>
        <w:rPr>
          <w:rFonts w:hAnsi="ＭＳ 明朝"/>
          <w:b/>
          <w:bCs/>
        </w:rPr>
      </w:pPr>
      <w:r w:rsidRPr="00031F8F">
        <w:rPr>
          <w:rFonts w:hAnsi="ＭＳ 明朝" w:hint="eastAsia"/>
          <w:b/>
          <w:bCs/>
        </w:rPr>
        <w:t>＜根拠資料＞</w:t>
      </w:r>
    </w:p>
    <w:p w14:paraId="24588492" w14:textId="77777777" w:rsidR="002F5A83" w:rsidRDefault="002F5A83" w:rsidP="002F5A83">
      <w:pPr>
        <w:rPr>
          <w:szCs w:val="21"/>
        </w:rPr>
      </w:pPr>
      <w:r>
        <w:rPr>
          <w:rFonts w:hint="eastAsia"/>
          <w:szCs w:val="21"/>
        </w:rPr>
        <w:t>・</w:t>
      </w:r>
    </w:p>
    <w:p w14:paraId="72E28FC8" w14:textId="77777777" w:rsidR="002F5A83" w:rsidRDefault="002F5A83" w:rsidP="002F5A83">
      <w:pPr>
        <w:rPr>
          <w:szCs w:val="21"/>
        </w:rPr>
      </w:pPr>
      <w:r>
        <w:rPr>
          <w:rFonts w:hint="eastAsia"/>
          <w:szCs w:val="21"/>
        </w:rPr>
        <w:t>・</w:t>
      </w:r>
    </w:p>
    <w:p w14:paraId="78B2D514" w14:textId="77777777" w:rsidR="002F5A83" w:rsidRDefault="002F5A83" w:rsidP="002F5A83">
      <w:pPr>
        <w:rPr>
          <w:szCs w:val="21"/>
        </w:rPr>
      </w:pPr>
    </w:p>
    <w:p w14:paraId="7FA54FFB" w14:textId="7D642A1A" w:rsidR="002F5A83" w:rsidRDefault="002F5A83" w:rsidP="002F5A83">
      <w:pPr>
        <w:ind w:firstLineChars="100" w:firstLine="210"/>
        <w:rPr>
          <w:rFonts w:ascii="BIZ UDPゴシック" w:eastAsia="BIZ UDPゴシック" w:hAnsi="BIZ UDPゴシック"/>
          <w:b/>
          <w:szCs w:val="21"/>
        </w:rPr>
      </w:pPr>
      <w:r w:rsidRPr="00031F8F">
        <w:rPr>
          <w:rFonts w:ascii="BIZ UDPゴシック" w:eastAsia="BIZ UDPゴシック" w:hAnsi="BIZ UDPゴシック" w:hint="eastAsia"/>
          <w:b/>
          <w:szCs w:val="21"/>
        </w:rPr>
        <w:lastRenderedPageBreak/>
        <w:t>・項目：</w:t>
      </w:r>
      <w:r>
        <w:rPr>
          <w:rFonts w:ascii="BIZ UDPゴシック" w:eastAsia="BIZ UDPゴシック" w:hAnsi="BIZ UDPゴシック"/>
          <w:b/>
          <w:szCs w:val="21"/>
        </w:rPr>
        <w:t xml:space="preserve"> </w:t>
      </w:r>
      <w:r w:rsidR="0032150F" w:rsidRPr="0032150F">
        <w:rPr>
          <w:rFonts w:ascii="BIZ UDPゴシック" w:eastAsia="BIZ UDPゴシック" w:hAnsi="BIZ UDPゴシック" w:hint="eastAsia"/>
          <w:b/>
          <w:szCs w:val="21"/>
        </w:rPr>
        <w:t>教育成果の検証</w:t>
      </w:r>
    </w:p>
    <w:tbl>
      <w:tblPr>
        <w:tblStyle w:val="a3"/>
        <w:tblW w:w="8926" w:type="dxa"/>
        <w:tblLook w:val="04A0" w:firstRow="1" w:lastRow="0" w:firstColumn="1" w:lastColumn="0" w:noHBand="0" w:noVBand="1"/>
      </w:tblPr>
      <w:tblGrid>
        <w:gridCol w:w="927"/>
        <w:gridCol w:w="3888"/>
        <w:gridCol w:w="4111"/>
      </w:tblGrid>
      <w:tr w:rsidR="00332C13" w14:paraId="34765C62" w14:textId="77777777" w:rsidTr="0032150F">
        <w:tc>
          <w:tcPr>
            <w:tcW w:w="4815" w:type="dxa"/>
            <w:gridSpan w:val="2"/>
            <w:shd w:val="clear" w:color="auto" w:fill="E7E6E6" w:themeFill="background2"/>
          </w:tcPr>
          <w:p w14:paraId="19503D38" w14:textId="77777777" w:rsidR="00332C13" w:rsidRPr="00031F8F" w:rsidRDefault="00332C13" w:rsidP="0092759C">
            <w:pPr>
              <w:jc w:val="center"/>
              <w:rPr>
                <w:rFonts w:ascii="UD デジタル 教科書体 NP-R" w:eastAsia="UD デジタル 教科書体 NP-R" w:hAnsi="BIZ UDPゴシック"/>
                <w:b/>
                <w:sz w:val="20"/>
                <w:szCs w:val="20"/>
              </w:rPr>
            </w:pPr>
            <w:r w:rsidRPr="00031F8F">
              <w:rPr>
                <w:rFonts w:ascii="UD デジタル 教科書体 NP-R" w:eastAsia="UD デジタル 教科書体 NP-R" w:hAnsi="BIZ UDPゴシック" w:hint="eastAsia"/>
                <w:b/>
                <w:sz w:val="20"/>
                <w:szCs w:val="20"/>
              </w:rPr>
              <w:t>評価の視点</w:t>
            </w:r>
          </w:p>
        </w:tc>
        <w:tc>
          <w:tcPr>
            <w:tcW w:w="4111" w:type="dxa"/>
            <w:shd w:val="clear" w:color="auto" w:fill="E7E6E6" w:themeFill="background2"/>
          </w:tcPr>
          <w:p w14:paraId="364948B0" w14:textId="77777777" w:rsidR="00332C13" w:rsidRPr="005030D4" w:rsidRDefault="00332C13" w:rsidP="0092759C">
            <w:pPr>
              <w:jc w:val="center"/>
              <w:rPr>
                <w:rFonts w:ascii="BIZ UDPゴシック" w:eastAsia="BIZ UDPゴシック" w:hAnsi="BIZ UDPゴシック"/>
                <w:b/>
                <w:sz w:val="20"/>
                <w:szCs w:val="20"/>
              </w:rPr>
            </w:pPr>
            <w:r w:rsidRPr="005030D4">
              <w:rPr>
                <w:rFonts w:ascii="BIZ UDPゴシック" w:eastAsia="BIZ UDPゴシック" w:hAnsi="BIZ UDPゴシック" w:hint="eastAsia"/>
                <w:b/>
                <w:sz w:val="20"/>
                <w:szCs w:val="20"/>
              </w:rPr>
              <w:t>評価のポイント</w:t>
            </w:r>
          </w:p>
        </w:tc>
      </w:tr>
      <w:tr w:rsidR="0032150F" w14:paraId="7D74A097" w14:textId="77777777" w:rsidTr="0032150F">
        <w:tc>
          <w:tcPr>
            <w:tcW w:w="927" w:type="dxa"/>
            <w:tcBorders>
              <w:right w:val="nil"/>
            </w:tcBorders>
          </w:tcPr>
          <w:p w14:paraId="3BC2EA47" w14:textId="59204DB7" w:rsidR="0032150F" w:rsidRPr="00031F8F" w:rsidRDefault="0032150F" w:rsidP="0032150F">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b/>
                <w:sz w:val="20"/>
                <w:szCs w:val="20"/>
              </w:rPr>
              <w:t>2-21</w:t>
            </w:r>
          </w:p>
        </w:tc>
        <w:tc>
          <w:tcPr>
            <w:tcW w:w="3888" w:type="dxa"/>
            <w:tcBorders>
              <w:left w:val="nil"/>
            </w:tcBorders>
          </w:tcPr>
          <w:p w14:paraId="3FA274FE" w14:textId="4557FB2F" w:rsidR="0032150F" w:rsidRPr="0032150F" w:rsidRDefault="0032150F" w:rsidP="0032150F">
            <w:pPr>
              <w:spacing w:line="0" w:lineRule="atLeast"/>
              <w:ind w:left="1"/>
              <w:rPr>
                <w:rFonts w:ascii="UD デジタル 教科書体 NP-R" w:eastAsia="UD デジタル 教科書体 NP-R" w:hAnsi="BIZ UDPゴシック"/>
                <w:b/>
                <w:bCs/>
                <w:sz w:val="20"/>
                <w:szCs w:val="20"/>
              </w:rPr>
            </w:pPr>
            <w:r w:rsidRPr="0032150F">
              <w:rPr>
                <w:rFonts w:ascii="UD デジタル 教科書体 NP-R" w:eastAsia="UD デジタル 教科書体 NP-R" w:hint="eastAsia"/>
                <w:b/>
                <w:bCs/>
              </w:rPr>
              <w:t>学生の学習成果、卒業者の進路状況等を把握・分析し、教育上の成果を検証していること。</w:t>
            </w:r>
          </w:p>
        </w:tc>
        <w:tc>
          <w:tcPr>
            <w:tcW w:w="4111" w:type="dxa"/>
            <w:vAlign w:val="center"/>
          </w:tcPr>
          <w:p w14:paraId="4EF9928B" w14:textId="77777777" w:rsidR="0032150F" w:rsidRPr="0032150F" w:rsidRDefault="0032150F" w:rsidP="0032150F">
            <w:pPr>
              <w:spacing w:line="0" w:lineRule="atLeast"/>
              <w:ind w:left="100" w:hangingChars="50" w:hanging="100"/>
              <w:rPr>
                <w:rFonts w:ascii="BIZ UDPゴシック" w:eastAsia="BIZ UDPゴシック" w:hAnsi="BIZ UDPゴシック"/>
                <w:b/>
                <w:sz w:val="20"/>
                <w:szCs w:val="20"/>
              </w:rPr>
            </w:pPr>
            <w:r w:rsidRPr="0032150F">
              <w:rPr>
                <w:rFonts w:ascii="BIZ UDPゴシック" w:eastAsia="BIZ UDPゴシック" w:hAnsi="BIZ UDPゴシック" w:hint="eastAsia"/>
                <w:b/>
                <w:sz w:val="20"/>
                <w:szCs w:val="20"/>
              </w:rPr>
              <w:t>・学生の学習成果（修得すべき知識・技能・態度など期待する学習成果の達成状況）の把握・分析</w:t>
            </w:r>
          </w:p>
          <w:p w14:paraId="5777AC1F" w14:textId="7D43144F" w:rsidR="0032150F" w:rsidRPr="0032150F" w:rsidRDefault="0032150F" w:rsidP="0032150F">
            <w:pPr>
              <w:spacing w:line="0" w:lineRule="atLeast"/>
              <w:ind w:left="100" w:hangingChars="50" w:hanging="100"/>
              <w:rPr>
                <w:rFonts w:ascii="BIZ UDPゴシック" w:eastAsia="BIZ UDPゴシック" w:hAnsi="BIZ UDPゴシック"/>
                <w:b/>
                <w:sz w:val="20"/>
                <w:szCs w:val="20"/>
              </w:rPr>
            </w:pPr>
            <w:r w:rsidRPr="0032150F">
              <w:rPr>
                <w:rFonts w:ascii="BIZ UDPゴシック" w:eastAsia="BIZ UDPゴシック" w:hAnsi="BIZ UDPゴシック" w:hint="eastAsia"/>
                <w:b/>
                <w:sz w:val="20"/>
                <w:szCs w:val="20"/>
              </w:rPr>
              <w:t>・卒業生の進路及び活動状況（</w:t>
            </w:r>
            <w:r w:rsidR="00720357">
              <w:rPr>
                <w:rFonts w:ascii="BIZ UDPゴシック" w:eastAsia="BIZ UDPゴシック" w:hAnsi="BIZ UDPゴシック" w:hint="eastAsia"/>
                <w:b/>
                <w:sz w:val="20"/>
                <w:szCs w:val="20"/>
              </w:rPr>
              <w:t>例えば、</w:t>
            </w:r>
            <w:r w:rsidRPr="0032150F">
              <w:rPr>
                <w:rFonts w:ascii="BIZ UDPゴシック" w:eastAsia="BIZ UDPゴシック" w:hAnsi="BIZ UDPゴシック" w:hint="eastAsia"/>
                <w:b/>
                <w:sz w:val="20"/>
                <w:szCs w:val="20"/>
              </w:rPr>
              <w:t>国家試験合格状況及び臨床研修マッチング状況、アンマッチ率</w:t>
            </w:r>
            <w:r w:rsidR="00720357" w:rsidRPr="00720357">
              <w:rPr>
                <w:rFonts w:ascii="BIZ UDPゴシック" w:eastAsia="BIZ UDPゴシック" w:hAnsi="BIZ UDPゴシック" w:hint="eastAsia"/>
                <w:b/>
                <w:sz w:val="20"/>
                <w:szCs w:val="20"/>
              </w:rPr>
              <w:t>、大学院進学の状況など</w:t>
            </w:r>
            <w:r w:rsidRPr="0032150F">
              <w:rPr>
                <w:rFonts w:ascii="BIZ UDPゴシック" w:eastAsia="BIZ UDPゴシック" w:hAnsi="BIZ UDPゴシック" w:hint="eastAsia"/>
                <w:b/>
                <w:sz w:val="20"/>
                <w:szCs w:val="20"/>
              </w:rPr>
              <w:t>）の把握・分析</w:t>
            </w:r>
          </w:p>
          <w:p w14:paraId="566F0DE3" w14:textId="251301FF" w:rsidR="0032150F" w:rsidRPr="005030D4" w:rsidRDefault="0032150F" w:rsidP="0032150F">
            <w:pPr>
              <w:spacing w:line="0" w:lineRule="atLeast"/>
              <w:rPr>
                <w:rFonts w:ascii="BIZ UDPゴシック" w:eastAsia="BIZ UDPゴシック" w:hAnsi="BIZ UDPゴシック"/>
                <w:b/>
                <w:sz w:val="20"/>
                <w:szCs w:val="20"/>
              </w:rPr>
            </w:pPr>
            <w:r w:rsidRPr="0032150F">
              <w:rPr>
                <w:rFonts w:ascii="BIZ UDPゴシック" w:eastAsia="BIZ UDPゴシック" w:hAnsi="BIZ UDPゴシック" w:hint="eastAsia"/>
                <w:b/>
                <w:sz w:val="20"/>
                <w:szCs w:val="20"/>
              </w:rPr>
              <w:t>・把握・分析結果を踏まえた教育成果の検証</w:t>
            </w:r>
          </w:p>
        </w:tc>
      </w:tr>
      <w:tr w:rsidR="0032150F" w14:paraId="689C3CC8" w14:textId="77777777" w:rsidTr="0032150F">
        <w:tc>
          <w:tcPr>
            <w:tcW w:w="927" w:type="dxa"/>
            <w:tcBorders>
              <w:right w:val="nil"/>
            </w:tcBorders>
          </w:tcPr>
          <w:p w14:paraId="7E41CCF8" w14:textId="368060CD" w:rsidR="0032150F" w:rsidRDefault="0032150F" w:rsidP="0032150F">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b/>
                <w:sz w:val="20"/>
                <w:szCs w:val="20"/>
              </w:rPr>
              <w:t>2-22</w:t>
            </w:r>
          </w:p>
        </w:tc>
        <w:tc>
          <w:tcPr>
            <w:tcW w:w="3888" w:type="dxa"/>
            <w:tcBorders>
              <w:left w:val="nil"/>
            </w:tcBorders>
          </w:tcPr>
          <w:p w14:paraId="3D6139B5" w14:textId="5B4C09B9" w:rsidR="0032150F" w:rsidRPr="0032150F" w:rsidRDefault="0032150F" w:rsidP="0032150F">
            <w:pPr>
              <w:spacing w:line="0" w:lineRule="atLeast"/>
              <w:ind w:left="1"/>
              <w:rPr>
                <w:rFonts w:ascii="UD デジタル 教科書体 NP-R" w:eastAsia="UD デジタル 教科書体 NP-R" w:hAnsi="BIZ UDPゴシック"/>
                <w:b/>
                <w:bCs/>
                <w:sz w:val="20"/>
                <w:szCs w:val="20"/>
              </w:rPr>
            </w:pPr>
            <w:r w:rsidRPr="0032150F">
              <w:rPr>
                <w:rFonts w:ascii="UD デジタル 教科書体 NP-R" w:eastAsia="UD デジタル 教科書体 NP-R" w:hint="eastAsia"/>
                <w:b/>
                <w:bCs/>
              </w:rPr>
              <w:t>検証した結果を教育内容・方法の改善に活用していること。</w:t>
            </w:r>
          </w:p>
        </w:tc>
        <w:tc>
          <w:tcPr>
            <w:tcW w:w="4111" w:type="dxa"/>
            <w:vAlign w:val="center"/>
          </w:tcPr>
          <w:p w14:paraId="55EFB915" w14:textId="40B7C2C6" w:rsidR="0032150F" w:rsidRPr="00031F8F" w:rsidRDefault="0032150F" w:rsidP="00A82DFA">
            <w:pPr>
              <w:spacing w:line="0" w:lineRule="atLeast"/>
              <w:ind w:leftChars="5" w:left="110" w:hangingChars="50" w:hanging="100"/>
              <w:rPr>
                <w:rFonts w:ascii="BIZ UDPゴシック" w:eastAsia="BIZ UDPゴシック" w:hAnsi="BIZ UDPゴシック"/>
                <w:b/>
                <w:sz w:val="20"/>
                <w:szCs w:val="20"/>
              </w:rPr>
            </w:pPr>
            <w:r w:rsidRPr="0032150F">
              <w:rPr>
                <w:rFonts w:ascii="BIZ UDPゴシック" w:eastAsia="BIZ UDPゴシック" w:hAnsi="BIZ UDPゴシック" w:hint="eastAsia"/>
                <w:b/>
                <w:sz w:val="20"/>
                <w:szCs w:val="20"/>
              </w:rPr>
              <w:t>・</w:t>
            </w:r>
            <w:r w:rsidR="00C40041" w:rsidRPr="00E72D20">
              <w:rPr>
                <w:rFonts w:ascii="BIZ UDPゴシック" w:eastAsia="BIZ UDPゴシック" w:hAnsi="BIZ UDPゴシック" w:cstheme="minorBidi" w:hint="eastAsia"/>
                <w:b/>
                <w:sz w:val="20"/>
                <w:szCs w:val="20"/>
              </w:rPr>
              <w:t>検証結果を活用したカリキュラムや授業内容・教育方法の改善事例</w:t>
            </w:r>
          </w:p>
        </w:tc>
      </w:tr>
    </w:tbl>
    <w:p w14:paraId="4D61F8FA" w14:textId="77777777" w:rsidR="002F5A83" w:rsidRPr="00031F8F" w:rsidRDefault="002F5A83" w:rsidP="002F5A83">
      <w:pPr>
        <w:rPr>
          <w:rFonts w:hAnsi="ＭＳ 明朝"/>
          <w:b/>
          <w:bCs/>
        </w:rPr>
      </w:pPr>
      <w:r w:rsidRPr="00031F8F">
        <w:rPr>
          <w:rFonts w:hAnsi="ＭＳ 明朝" w:hint="eastAsia"/>
          <w:b/>
          <w:bCs/>
        </w:rPr>
        <w:t>＜現状の説明＞</w:t>
      </w:r>
    </w:p>
    <w:p w14:paraId="42997074" w14:textId="77777777" w:rsidR="002F5A83" w:rsidRPr="00031F8F" w:rsidRDefault="002F5A83" w:rsidP="002F5A83">
      <w:pPr>
        <w:rPr>
          <w:rFonts w:hAnsi="ＭＳ 明朝"/>
        </w:rPr>
      </w:pPr>
    </w:p>
    <w:p w14:paraId="137BDF9F" w14:textId="77777777" w:rsidR="002F5A83" w:rsidRPr="00031F8F" w:rsidRDefault="002F5A83" w:rsidP="002F5A83">
      <w:pPr>
        <w:rPr>
          <w:rFonts w:hAnsi="ＭＳ 明朝"/>
        </w:rPr>
      </w:pPr>
    </w:p>
    <w:p w14:paraId="123E8333" w14:textId="77777777" w:rsidR="002F5A83" w:rsidRPr="00031F8F" w:rsidRDefault="002F5A83" w:rsidP="002F5A83">
      <w:pPr>
        <w:rPr>
          <w:rFonts w:hAnsi="ＭＳ 明朝"/>
        </w:rPr>
      </w:pPr>
    </w:p>
    <w:p w14:paraId="033BE3FE" w14:textId="77777777" w:rsidR="002F5A83" w:rsidRPr="00031F8F" w:rsidRDefault="002F5A83" w:rsidP="002F5A83">
      <w:pPr>
        <w:rPr>
          <w:rFonts w:hAnsi="ＭＳ 明朝"/>
        </w:rPr>
      </w:pPr>
    </w:p>
    <w:p w14:paraId="2BA63E0C" w14:textId="77777777" w:rsidR="002F5A83" w:rsidRPr="00031F8F" w:rsidRDefault="002F5A83" w:rsidP="002F5A83">
      <w:pPr>
        <w:rPr>
          <w:rFonts w:hAnsi="ＭＳ 明朝"/>
        </w:rPr>
      </w:pPr>
    </w:p>
    <w:p w14:paraId="23A723BC" w14:textId="77777777" w:rsidR="002F5A83" w:rsidRPr="00031F8F" w:rsidRDefault="002F5A83" w:rsidP="002F5A83">
      <w:pPr>
        <w:rPr>
          <w:rFonts w:hAnsi="ＭＳ 明朝"/>
          <w:b/>
          <w:bCs/>
        </w:rPr>
      </w:pPr>
      <w:r w:rsidRPr="00031F8F">
        <w:rPr>
          <w:rFonts w:hAnsi="ＭＳ 明朝" w:hint="eastAsia"/>
          <w:b/>
          <w:bCs/>
        </w:rPr>
        <w:t>＜根拠資料＞</w:t>
      </w:r>
    </w:p>
    <w:p w14:paraId="5E12B7D1" w14:textId="77777777" w:rsidR="002F5A83" w:rsidRDefault="002F5A83" w:rsidP="002F5A83">
      <w:pPr>
        <w:rPr>
          <w:szCs w:val="21"/>
        </w:rPr>
      </w:pPr>
      <w:r>
        <w:rPr>
          <w:rFonts w:hint="eastAsia"/>
          <w:szCs w:val="21"/>
        </w:rPr>
        <w:t>・</w:t>
      </w:r>
    </w:p>
    <w:p w14:paraId="0F22A292" w14:textId="77777777" w:rsidR="002F5A83" w:rsidRDefault="002F5A83" w:rsidP="002F5A83">
      <w:pPr>
        <w:rPr>
          <w:szCs w:val="21"/>
        </w:rPr>
      </w:pPr>
      <w:r>
        <w:rPr>
          <w:rFonts w:hint="eastAsia"/>
          <w:szCs w:val="21"/>
        </w:rPr>
        <w:t>・</w:t>
      </w:r>
    </w:p>
    <w:p w14:paraId="3EC3861E" w14:textId="77777777" w:rsidR="002F5A83" w:rsidRDefault="002F5A83" w:rsidP="002F5A83">
      <w:pPr>
        <w:rPr>
          <w:szCs w:val="21"/>
        </w:rPr>
      </w:pPr>
    </w:p>
    <w:p w14:paraId="13463D4F" w14:textId="77777777" w:rsidR="002F5A83" w:rsidRPr="00031F8F" w:rsidRDefault="002F5A83" w:rsidP="002F5A83">
      <w:pPr>
        <w:rPr>
          <w:rFonts w:ascii="ＭＳ ゴシック" w:eastAsia="ＭＳ ゴシック" w:hAnsi="ＭＳ ゴシック"/>
          <w:szCs w:val="21"/>
        </w:rPr>
      </w:pPr>
    </w:p>
    <w:p w14:paraId="08AAB25B" w14:textId="7AD2B355" w:rsidR="002F5A83" w:rsidRPr="00031F8F" w:rsidRDefault="002F5A83" w:rsidP="002F5A83">
      <w:pPr>
        <w:keepNext/>
        <w:outlineLvl w:val="0"/>
        <w:rPr>
          <w:rFonts w:ascii="ＭＳ ゴシック" w:eastAsia="ＭＳ ゴシック" w:hAnsi="ＭＳ ゴシック"/>
          <w:b/>
          <w:bCs/>
          <w:sz w:val="22"/>
        </w:rPr>
      </w:pPr>
      <w:r w:rsidRPr="00031F8F">
        <w:rPr>
          <w:rFonts w:ascii="ＭＳ ゴシック" w:eastAsia="ＭＳ ゴシック" w:hAnsi="ＭＳ ゴシック" w:hint="eastAsia"/>
          <w:b/>
          <w:bCs/>
          <w:sz w:val="22"/>
          <w:szCs w:val="22"/>
        </w:rPr>
        <w:t>【</w:t>
      </w:r>
      <w:r w:rsidR="00D83A8A">
        <w:rPr>
          <w:rFonts w:ascii="ＭＳ ゴシック" w:eastAsia="ＭＳ ゴシック" w:hAnsi="ＭＳ ゴシック" w:hint="eastAsia"/>
          <w:b/>
          <w:bCs/>
          <w:sz w:val="22"/>
          <w:szCs w:val="22"/>
        </w:rPr>
        <w:t>大項目</w:t>
      </w:r>
      <w:r>
        <w:rPr>
          <w:rFonts w:ascii="ＭＳ ゴシック" w:eastAsia="ＭＳ ゴシック" w:hAnsi="ＭＳ ゴシック" w:hint="eastAsia"/>
          <w:b/>
          <w:bCs/>
          <w:sz w:val="22"/>
          <w:szCs w:val="22"/>
        </w:rPr>
        <w:t>２</w:t>
      </w:r>
      <w:r w:rsidRPr="00031F8F">
        <w:rPr>
          <w:rFonts w:ascii="ＭＳ ゴシック" w:eastAsia="ＭＳ ゴシック" w:hAnsi="ＭＳ ゴシック" w:hint="eastAsia"/>
          <w:b/>
          <w:bCs/>
          <w:sz w:val="22"/>
        </w:rPr>
        <w:t>の</w:t>
      </w:r>
      <w:r w:rsidR="00D83A8A">
        <w:rPr>
          <w:rFonts w:ascii="ＭＳ ゴシック" w:eastAsia="ＭＳ ゴシック" w:hAnsi="ＭＳ ゴシック" w:hint="eastAsia"/>
          <w:b/>
          <w:bCs/>
          <w:sz w:val="22"/>
        </w:rPr>
        <w:t>現状に対する</w:t>
      </w:r>
      <w:r w:rsidRPr="00031F8F">
        <w:rPr>
          <w:rFonts w:ascii="ＭＳ ゴシック" w:eastAsia="ＭＳ ゴシック" w:hAnsi="ＭＳ ゴシック" w:hint="eastAsia"/>
          <w:b/>
          <w:bCs/>
          <w:sz w:val="22"/>
        </w:rPr>
        <w:t>点検・評価】</w:t>
      </w:r>
    </w:p>
    <w:p w14:paraId="1788F872" w14:textId="77777777" w:rsidR="002F5A83" w:rsidRPr="00031F8F" w:rsidRDefault="002F5A83" w:rsidP="002F5A83">
      <w:r w:rsidRPr="00031F8F">
        <w:rPr>
          <w:rFonts w:hint="eastAsia"/>
        </w:rPr>
        <w:t>（１）検討及び改善が必要な点</w:t>
      </w:r>
    </w:p>
    <w:p w14:paraId="7CAFE768" w14:textId="77777777" w:rsidR="002F5A83" w:rsidRPr="00031F8F" w:rsidRDefault="002F5A83" w:rsidP="002F5A83"/>
    <w:p w14:paraId="034D7141" w14:textId="77777777" w:rsidR="002F5A83" w:rsidRPr="00031F8F" w:rsidRDefault="002F5A83" w:rsidP="002F5A83"/>
    <w:p w14:paraId="4CFE7074" w14:textId="77777777" w:rsidR="002F5A83" w:rsidRPr="00031F8F" w:rsidRDefault="002F5A83" w:rsidP="002F5A83">
      <w:r w:rsidRPr="00031F8F">
        <w:rPr>
          <w:rFonts w:hint="eastAsia"/>
        </w:rPr>
        <w:t>（２）改善のためのプラン</w:t>
      </w:r>
    </w:p>
    <w:p w14:paraId="582CE191" w14:textId="77777777" w:rsidR="002F5A83" w:rsidRPr="00031F8F" w:rsidRDefault="002F5A83" w:rsidP="002F5A83"/>
    <w:p w14:paraId="4CD656D6" w14:textId="77777777" w:rsidR="002F5A83" w:rsidRPr="00031F8F" w:rsidRDefault="002F5A83" w:rsidP="002F5A83"/>
    <w:p w14:paraId="55CE1D71" w14:textId="77777777" w:rsidR="002F5A83" w:rsidRPr="00031F8F" w:rsidRDefault="002F5A83" w:rsidP="002F5A83"/>
    <w:p w14:paraId="5F4C5FC0" w14:textId="77777777" w:rsidR="002F5A83" w:rsidRPr="00031F8F" w:rsidRDefault="002F5A83" w:rsidP="002F5A83">
      <w:pPr>
        <w:rPr>
          <w:rFonts w:ascii="ＭＳ ゴシック" w:eastAsia="ＭＳ ゴシック" w:hAnsi="ＭＳ ゴシック"/>
          <w:bCs/>
        </w:rPr>
      </w:pPr>
    </w:p>
    <w:p w14:paraId="65E981AA" w14:textId="4A203A0A" w:rsidR="002F5A83" w:rsidRPr="002F5A83" w:rsidRDefault="002F5A83" w:rsidP="002F5A83">
      <w:pPr>
        <w:rPr>
          <w:rFonts w:ascii="Century"/>
          <w:szCs w:val="21"/>
        </w:rPr>
      </w:pPr>
      <w:r>
        <w:rPr>
          <w:szCs w:val="21"/>
        </w:rPr>
        <w:br w:type="page"/>
      </w:r>
      <w:r w:rsidRPr="002F5A83">
        <w:rPr>
          <w:rFonts w:ascii="ＭＳ ゴシック" w:eastAsia="ＭＳ ゴシック" w:hAnsi="ＭＳ ゴシック" w:hint="eastAsia"/>
          <w:b/>
          <w:bCs/>
          <w:sz w:val="22"/>
          <w:szCs w:val="22"/>
        </w:rPr>
        <w:lastRenderedPageBreak/>
        <w:t xml:space="preserve">３　</w:t>
      </w:r>
      <w:r w:rsidRPr="002F5A83">
        <w:rPr>
          <w:rFonts w:ascii="ＭＳ ゴシック" w:eastAsia="ＭＳ ゴシック" w:hAnsi="ＭＳ ゴシック" w:hint="eastAsia"/>
          <w:b/>
          <w:bCs/>
          <w:sz w:val="22"/>
        </w:rPr>
        <w:t>学生の受け入れ</w:t>
      </w:r>
    </w:p>
    <w:p w14:paraId="3CC3A179" w14:textId="194EB315" w:rsidR="002F5A83" w:rsidRDefault="002F5A83" w:rsidP="002F5A83">
      <w:pPr>
        <w:ind w:firstLineChars="100" w:firstLine="210"/>
        <w:rPr>
          <w:rFonts w:ascii="BIZ UDPゴシック" w:eastAsia="BIZ UDPゴシック" w:hAnsi="BIZ UDPゴシック"/>
          <w:b/>
          <w:szCs w:val="21"/>
        </w:rPr>
      </w:pPr>
      <w:r w:rsidRPr="00031F8F">
        <w:rPr>
          <w:rFonts w:ascii="BIZ UDPゴシック" w:eastAsia="BIZ UDPゴシック" w:hAnsi="BIZ UDPゴシック" w:hint="eastAsia"/>
          <w:b/>
          <w:szCs w:val="21"/>
        </w:rPr>
        <w:t>・項目：</w:t>
      </w:r>
      <w:r>
        <w:rPr>
          <w:rFonts w:ascii="BIZ UDPゴシック" w:eastAsia="BIZ UDPゴシック" w:hAnsi="BIZ UDPゴシック"/>
          <w:b/>
          <w:szCs w:val="21"/>
        </w:rPr>
        <w:t xml:space="preserve"> </w:t>
      </w:r>
      <w:r w:rsidR="00B95D02" w:rsidRPr="00B95D02">
        <w:rPr>
          <w:rFonts w:ascii="BIZ UDPゴシック" w:eastAsia="BIZ UDPゴシック" w:hAnsi="BIZ UDPゴシック" w:hint="eastAsia"/>
          <w:b/>
          <w:szCs w:val="21"/>
        </w:rPr>
        <w:t>学生の受け入れ方針、入学者選抜の実施</w:t>
      </w:r>
    </w:p>
    <w:tbl>
      <w:tblPr>
        <w:tblStyle w:val="a3"/>
        <w:tblW w:w="8926" w:type="dxa"/>
        <w:tblLook w:val="04A0" w:firstRow="1" w:lastRow="0" w:firstColumn="1" w:lastColumn="0" w:noHBand="0" w:noVBand="1"/>
      </w:tblPr>
      <w:tblGrid>
        <w:gridCol w:w="795"/>
        <w:gridCol w:w="4524"/>
        <w:gridCol w:w="3607"/>
      </w:tblGrid>
      <w:tr w:rsidR="00332C13" w14:paraId="7267AAB6" w14:textId="77777777" w:rsidTr="00B95D02">
        <w:tc>
          <w:tcPr>
            <w:tcW w:w="5319" w:type="dxa"/>
            <w:gridSpan w:val="2"/>
            <w:shd w:val="clear" w:color="auto" w:fill="E7E6E6" w:themeFill="background2"/>
          </w:tcPr>
          <w:p w14:paraId="3736C874" w14:textId="77777777" w:rsidR="00332C13" w:rsidRPr="00031F8F" w:rsidRDefault="00332C13" w:rsidP="0092759C">
            <w:pPr>
              <w:jc w:val="center"/>
              <w:rPr>
                <w:rFonts w:ascii="UD デジタル 教科書体 NP-R" w:eastAsia="UD デジタル 教科書体 NP-R" w:hAnsi="BIZ UDPゴシック"/>
                <w:b/>
                <w:sz w:val="20"/>
                <w:szCs w:val="20"/>
              </w:rPr>
            </w:pPr>
            <w:r w:rsidRPr="00031F8F">
              <w:rPr>
                <w:rFonts w:ascii="UD デジタル 教科書体 NP-R" w:eastAsia="UD デジタル 教科書体 NP-R" w:hAnsi="BIZ UDPゴシック" w:hint="eastAsia"/>
                <w:b/>
                <w:sz w:val="20"/>
                <w:szCs w:val="20"/>
              </w:rPr>
              <w:t>評価の視点</w:t>
            </w:r>
          </w:p>
        </w:tc>
        <w:tc>
          <w:tcPr>
            <w:tcW w:w="3607" w:type="dxa"/>
            <w:shd w:val="clear" w:color="auto" w:fill="E7E6E6" w:themeFill="background2"/>
          </w:tcPr>
          <w:p w14:paraId="4BB4CEA0" w14:textId="77777777" w:rsidR="00332C13" w:rsidRPr="005030D4" w:rsidRDefault="00332C13" w:rsidP="0092759C">
            <w:pPr>
              <w:jc w:val="center"/>
              <w:rPr>
                <w:rFonts w:ascii="BIZ UDPゴシック" w:eastAsia="BIZ UDPゴシック" w:hAnsi="BIZ UDPゴシック"/>
                <w:b/>
                <w:sz w:val="20"/>
                <w:szCs w:val="20"/>
              </w:rPr>
            </w:pPr>
            <w:r w:rsidRPr="005030D4">
              <w:rPr>
                <w:rFonts w:ascii="BIZ UDPゴシック" w:eastAsia="BIZ UDPゴシック" w:hAnsi="BIZ UDPゴシック" w:hint="eastAsia"/>
                <w:b/>
                <w:sz w:val="20"/>
                <w:szCs w:val="20"/>
              </w:rPr>
              <w:t>評価のポイント</w:t>
            </w:r>
          </w:p>
        </w:tc>
      </w:tr>
      <w:tr w:rsidR="00B95D02" w14:paraId="6100DC0A" w14:textId="77777777" w:rsidTr="00B95D02">
        <w:tc>
          <w:tcPr>
            <w:tcW w:w="795" w:type="dxa"/>
            <w:tcBorders>
              <w:right w:val="nil"/>
            </w:tcBorders>
          </w:tcPr>
          <w:p w14:paraId="0E0CF91D" w14:textId="39E5B8B5" w:rsidR="00B95D02" w:rsidRPr="00031F8F" w:rsidRDefault="00B95D02" w:rsidP="00B95D02">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b/>
                <w:sz w:val="20"/>
                <w:szCs w:val="20"/>
              </w:rPr>
              <w:t>3-1</w:t>
            </w:r>
          </w:p>
        </w:tc>
        <w:tc>
          <w:tcPr>
            <w:tcW w:w="4524" w:type="dxa"/>
            <w:tcBorders>
              <w:left w:val="nil"/>
            </w:tcBorders>
          </w:tcPr>
          <w:p w14:paraId="22BD7DB7" w14:textId="1C335E83" w:rsidR="00B95D02" w:rsidRPr="00B95D02" w:rsidRDefault="00B95D02" w:rsidP="00B95D02">
            <w:pPr>
              <w:spacing w:line="0" w:lineRule="atLeast"/>
              <w:ind w:left="1"/>
              <w:rPr>
                <w:rFonts w:ascii="UD デジタル 教科書体 NP-R" w:eastAsia="UD デジタル 教科書体 NP-R" w:hAnsi="BIZ UDPゴシック"/>
                <w:b/>
                <w:bCs/>
                <w:sz w:val="20"/>
                <w:szCs w:val="20"/>
              </w:rPr>
            </w:pPr>
            <w:r w:rsidRPr="00B95D02">
              <w:rPr>
                <w:rFonts w:ascii="UD デジタル 教科書体 NP-R" w:eastAsia="UD デジタル 教科書体 NP-R" w:hint="eastAsia"/>
                <w:b/>
                <w:bCs/>
              </w:rPr>
              <w:t>学位授与方針及び教育課程の編成・実施方針を踏まえて学生の受け入れ方針を定め、求める学生像や入学者に求める水準等の判定方法等を明確にしていること。</w:t>
            </w:r>
          </w:p>
        </w:tc>
        <w:tc>
          <w:tcPr>
            <w:tcW w:w="3607" w:type="dxa"/>
            <w:vAlign w:val="center"/>
          </w:tcPr>
          <w:p w14:paraId="73FF1596" w14:textId="77777777" w:rsidR="00B95D02" w:rsidRPr="00B95D02" w:rsidRDefault="00B95D02" w:rsidP="00B95D02">
            <w:pPr>
              <w:spacing w:line="0" w:lineRule="atLeast"/>
              <w:rPr>
                <w:rFonts w:ascii="BIZ UDPゴシック" w:eastAsia="BIZ UDPゴシック" w:hAnsi="BIZ UDPゴシック"/>
                <w:b/>
                <w:sz w:val="20"/>
                <w:szCs w:val="20"/>
              </w:rPr>
            </w:pPr>
            <w:r w:rsidRPr="00B95D02">
              <w:rPr>
                <w:rFonts w:ascii="BIZ UDPゴシック" w:eastAsia="BIZ UDPゴシック" w:hAnsi="BIZ UDPゴシック" w:hint="eastAsia"/>
                <w:b/>
                <w:sz w:val="20"/>
                <w:szCs w:val="20"/>
              </w:rPr>
              <w:t>・学生の受け入れ方針の策定</w:t>
            </w:r>
          </w:p>
          <w:p w14:paraId="5A8CA773" w14:textId="1BEC12EE" w:rsidR="00B95D02" w:rsidRPr="005030D4" w:rsidRDefault="00B95D02" w:rsidP="00B95D02">
            <w:pPr>
              <w:spacing w:line="0" w:lineRule="atLeast"/>
              <w:ind w:left="100" w:hangingChars="50" w:hanging="100"/>
              <w:rPr>
                <w:rFonts w:ascii="BIZ UDPゴシック" w:eastAsia="BIZ UDPゴシック" w:hAnsi="BIZ UDPゴシック"/>
                <w:b/>
                <w:sz w:val="20"/>
                <w:szCs w:val="20"/>
              </w:rPr>
            </w:pPr>
            <w:r w:rsidRPr="00B95D02">
              <w:rPr>
                <w:rFonts w:ascii="BIZ UDPゴシック" w:eastAsia="BIZ UDPゴシック" w:hAnsi="BIZ UDPゴシック" w:hint="eastAsia"/>
                <w:b/>
                <w:sz w:val="20"/>
                <w:szCs w:val="20"/>
              </w:rPr>
              <w:t>・学生の受け入れ方針における求める学生像、入学者に求める水準等の判定方法の明示</w:t>
            </w:r>
          </w:p>
        </w:tc>
      </w:tr>
      <w:tr w:rsidR="00B95D02" w14:paraId="4C27EA9D" w14:textId="77777777" w:rsidTr="00B95D02">
        <w:tc>
          <w:tcPr>
            <w:tcW w:w="795" w:type="dxa"/>
            <w:tcBorders>
              <w:right w:val="nil"/>
            </w:tcBorders>
          </w:tcPr>
          <w:p w14:paraId="79064FBC" w14:textId="3CB232F4" w:rsidR="00B95D02" w:rsidRDefault="00B95D02" w:rsidP="00B95D02">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b/>
                <w:sz w:val="20"/>
                <w:szCs w:val="20"/>
              </w:rPr>
              <w:t>3-2</w:t>
            </w:r>
          </w:p>
        </w:tc>
        <w:tc>
          <w:tcPr>
            <w:tcW w:w="4524" w:type="dxa"/>
            <w:tcBorders>
              <w:left w:val="nil"/>
            </w:tcBorders>
          </w:tcPr>
          <w:p w14:paraId="022DD2EA" w14:textId="79BD9763" w:rsidR="00B95D02" w:rsidRPr="00B95D02" w:rsidRDefault="00B95D02" w:rsidP="00B95D02">
            <w:pPr>
              <w:spacing w:line="0" w:lineRule="atLeast"/>
              <w:ind w:left="1"/>
              <w:rPr>
                <w:rFonts w:ascii="UD デジタル 教科書体 NP-R" w:eastAsia="UD デジタル 教科書体 NP-R" w:hAnsi="BIZ UDPゴシック"/>
                <w:b/>
                <w:bCs/>
                <w:sz w:val="20"/>
                <w:szCs w:val="20"/>
              </w:rPr>
            </w:pPr>
            <w:r w:rsidRPr="00B95D02">
              <w:rPr>
                <w:rFonts w:ascii="UD デジタル 教科書体 NP-R" w:eastAsia="UD デジタル 教科書体 NP-R" w:hint="eastAsia"/>
                <w:b/>
                <w:bCs/>
              </w:rPr>
              <w:t>学生の受け入れ方針に基づき、入学者の適性を的確かつ客観的に評価するための選抜方法・手続等を設定していること。</w:t>
            </w:r>
          </w:p>
        </w:tc>
        <w:tc>
          <w:tcPr>
            <w:tcW w:w="3607" w:type="dxa"/>
            <w:vAlign w:val="center"/>
          </w:tcPr>
          <w:p w14:paraId="133CD82B" w14:textId="77777777" w:rsidR="00B95D02" w:rsidRPr="00B95D02" w:rsidRDefault="00B95D02" w:rsidP="00B95D02">
            <w:pPr>
              <w:spacing w:line="0" w:lineRule="atLeast"/>
              <w:ind w:left="100" w:hangingChars="50" w:hanging="100"/>
              <w:rPr>
                <w:rFonts w:ascii="BIZ UDPゴシック" w:eastAsia="BIZ UDPゴシック" w:hAnsi="BIZ UDPゴシック"/>
                <w:b/>
                <w:sz w:val="20"/>
                <w:szCs w:val="20"/>
              </w:rPr>
            </w:pPr>
            <w:r w:rsidRPr="00B95D02">
              <w:rPr>
                <w:rFonts w:ascii="BIZ UDPゴシック" w:eastAsia="BIZ UDPゴシック" w:hAnsi="BIZ UDPゴシック" w:hint="eastAsia"/>
                <w:b/>
                <w:sz w:val="20"/>
                <w:szCs w:val="20"/>
              </w:rPr>
              <w:t>・学生募集方法と入学者選抜方法の適切性</w:t>
            </w:r>
          </w:p>
          <w:p w14:paraId="203DB4C7" w14:textId="77777777" w:rsidR="00B95D02" w:rsidRPr="00B95D02" w:rsidRDefault="00B95D02" w:rsidP="00B95D02">
            <w:pPr>
              <w:spacing w:line="0" w:lineRule="atLeast"/>
              <w:ind w:left="100" w:hangingChars="50" w:hanging="100"/>
              <w:rPr>
                <w:rFonts w:ascii="BIZ UDPゴシック" w:eastAsia="BIZ UDPゴシック" w:hAnsi="BIZ UDPゴシック"/>
                <w:b/>
                <w:sz w:val="20"/>
                <w:szCs w:val="20"/>
              </w:rPr>
            </w:pPr>
            <w:r w:rsidRPr="00B95D02">
              <w:rPr>
                <w:rFonts w:ascii="BIZ UDPゴシック" w:eastAsia="BIZ UDPゴシック" w:hAnsi="BIZ UDPゴシック" w:hint="eastAsia"/>
                <w:b/>
                <w:sz w:val="20"/>
                <w:szCs w:val="20"/>
              </w:rPr>
              <w:t>・多様な人材に修学の機会を与える視点</w:t>
            </w:r>
          </w:p>
          <w:p w14:paraId="330118FA" w14:textId="31F72EAD" w:rsidR="00B95D02" w:rsidRPr="00031F8F" w:rsidRDefault="00B95D02" w:rsidP="00B95D02">
            <w:pPr>
              <w:spacing w:line="0" w:lineRule="atLeast"/>
              <w:ind w:left="100" w:hangingChars="50" w:hanging="100"/>
              <w:rPr>
                <w:rFonts w:ascii="BIZ UDPゴシック" w:eastAsia="BIZ UDPゴシック" w:hAnsi="BIZ UDPゴシック"/>
                <w:b/>
                <w:sz w:val="20"/>
                <w:szCs w:val="20"/>
              </w:rPr>
            </w:pPr>
            <w:r w:rsidRPr="00B95D02">
              <w:rPr>
                <w:rFonts w:ascii="BIZ UDPゴシック" w:eastAsia="BIZ UDPゴシック" w:hAnsi="BIZ UDPゴシック" w:hint="eastAsia"/>
                <w:b/>
                <w:sz w:val="20"/>
                <w:szCs w:val="20"/>
              </w:rPr>
              <w:t>・入学者選抜における入学者の学力の担保</w:t>
            </w:r>
          </w:p>
        </w:tc>
      </w:tr>
      <w:tr w:rsidR="00B95D02" w14:paraId="6EB5AFF8" w14:textId="77777777" w:rsidTr="00B95D02">
        <w:tc>
          <w:tcPr>
            <w:tcW w:w="795" w:type="dxa"/>
            <w:tcBorders>
              <w:right w:val="nil"/>
            </w:tcBorders>
          </w:tcPr>
          <w:p w14:paraId="474B3338" w14:textId="409004E6" w:rsidR="00B95D02" w:rsidRDefault="00B95D02" w:rsidP="00B95D02">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3</w:t>
            </w:r>
            <w:r>
              <w:rPr>
                <w:rFonts w:ascii="UD デジタル 教科書体 NP-R" w:eastAsia="UD デジタル 教科書体 NP-R" w:hAnsi="BIZ UDPゴシック"/>
                <w:b/>
                <w:sz w:val="20"/>
                <w:szCs w:val="20"/>
              </w:rPr>
              <w:t>-3</w:t>
            </w:r>
          </w:p>
        </w:tc>
        <w:tc>
          <w:tcPr>
            <w:tcW w:w="4524" w:type="dxa"/>
            <w:tcBorders>
              <w:left w:val="nil"/>
            </w:tcBorders>
          </w:tcPr>
          <w:p w14:paraId="2AF8D6DE" w14:textId="79659BF6" w:rsidR="00B95D02" w:rsidRPr="00B95D02" w:rsidRDefault="00B95D02" w:rsidP="00B95D02">
            <w:pPr>
              <w:spacing w:line="0" w:lineRule="atLeast"/>
              <w:ind w:left="1"/>
              <w:rPr>
                <w:rFonts w:ascii="UD デジタル 教科書体 NP-R" w:eastAsia="UD デジタル 教科書体 NP-R" w:hAnsi="BIZ UDPゴシック"/>
                <w:b/>
                <w:bCs/>
                <w:sz w:val="20"/>
                <w:szCs w:val="20"/>
              </w:rPr>
            </w:pPr>
            <w:r w:rsidRPr="00B95D02">
              <w:rPr>
                <w:rFonts w:ascii="UD デジタル 教科書体 NP-R" w:eastAsia="UD デジタル 教科書体 NP-R" w:hint="eastAsia"/>
                <w:b/>
                <w:bCs/>
              </w:rPr>
              <w:t>学生の受け入れ方針や選抜方法・手続等をあらかじめ公表していること。</w:t>
            </w:r>
          </w:p>
        </w:tc>
        <w:tc>
          <w:tcPr>
            <w:tcW w:w="3607" w:type="dxa"/>
            <w:vAlign w:val="center"/>
          </w:tcPr>
          <w:p w14:paraId="2757CF3A" w14:textId="228A2F3D" w:rsidR="00B95D02" w:rsidRPr="00031F8F" w:rsidRDefault="00B95D02" w:rsidP="00F5362D">
            <w:pPr>
              <w:spacing w:line="0" w:lineRule="atLeast"/>
              <w:ind w:left="100" w:hangingChars="50" w:hanging="100"/>
              <w:rPr>
                <w:rFonts w:ascii="BIZ UDPゴシック" w:eastAsia="BIZ UDPゴシック" w:hAnsi="BIZ UDPゴシック"/>
                <w:b/>
                <w:sz w:val="20"/>
                <w:szCs w:val="20"/>
              </w:rPr>
            </w:pPr>
            <w:r w:rsidRPr="00B95D02">
              <w:rPr>
                <w:rFonts w:ascii="BIZ UDPゴシック" w:eastAsia="BIZ UDPゴシック" w:hAnsi="BIZ UDPゴシック" w:hint="eastAsia"/>
                <w:b/>
                <w:sz w:val="20"/>
                <w:szCs w:val="20"/>
              </w:rPr>
              <w:t>・学生の受け入れ方針及び選抜方法・手続の募集要項やホームページ、説明会等を通じた公表方法</w:t>
            </w:r>
          </w:p>
        </w:tc>
      </w:tr>
      <w:tr w:rsidR="00B95D02" w14:paraId="5AE09E49" w14:textId="77777777" w:rsidTr="00B95D02">
        <w:tc>
          <w:tcPr>
            <w:tcW w:w="795" w:type="dxa"/>
            <w:tcBorders>
              <w:right w:val="nil"/>
            </w:tcBorders>
          </w:tcPr>
          <w:p w14:paraId="4B2CBD5F" w14:textId="21C7FF8A" w:rsidR="00B95D02" w:rsidRDefault="00B95D02" w:rsidP="00B95D02">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3</w:t>
            </w:r>
            <w:r>
              <w:rPr>
                <w:rFonts w:ascii="UD デジタル 教科書体 NP-R" w:eastAsia="UD デジタル 教科書体 NP-R" w:hAnsi="BIZ UDPゴシック"/>
                <w:b/>
                <w:sz w:val="20"/>
                <w:szCs w:val="20"/>
              </w:rPr>
              <w:t>-4</w:t>
            </w:r>
          </w:p>
        </w:tc>
        <w:tc>
          <w:tcPr>
            <w:tcW w:w="4524" w:type="dxa"/>
            <w:tcBorders>
              <w:left w:val="nil"/>
            </w:tcBorders>
          </w:tcPr>
          <w:p w14:paraId="0E69BE28" w14:textId="4A1D14E4" w:rsidR="00B95D02" w:rsidRPr="00B95D02" w:rsidRDefault="00B95D02" w:rsidP="00B95D02">
            <w:pPr>
              <w:spacing w:line="0" w:lineRule="atLeast"/>
              <w:ind w:left="1"/>
              <w:rPr>
                <w:rFonts w:ascii="UD デジタル 教科書体 NP-R" w:eastAsia="UD デジタル 教科書体 NP-R" w:hAnsi="BIZ UDPゴシック"/>
                <w:b/>
                <w:bCs/>
                <w:sz w:val="20"/>
                <w:szCs w:val="20"/>
              </w:rPr>
            </w:pPr>
            <w:r w:rsidRPr="00B95D02">
              <w:rPr>
                <w:rFonts w:ascii="UD デジタル 教科書体 NP-R" w:eastAsia="UD デジタル 教科書体 NP-R" w:hint="eastAsia"/>
                <w:b/>
                <w:bCs/>
              </w:rPr>
              <w:t>入学者選抜を責任ある実施体制のもとで、適切かつ公正に実施していること。</w:t>
            </w:r>
          </w:p>
        </w:tc>
        <w:tc>
          <w:tcPr>
            <w:tcW w:w="3607" w:type="dxa"/>
            <w:vAlign w:val="center"/>
          </w:tcPr>
          <w:p w14:paraId="2CA2064F" w14:textId="77777777" w:rsidR="00B95D02" w:rsidRPr="00B95D02" w:rsidRDefault="00B95D02" w:rsidP="00B95D02">
            <w:pPr>
              <w:spacing w:line="0" w:lineRule="atLeast"/>
              <w:ind w:left="200" w:hangingChars="100" w:hanging="200"/>
              <w:rPr>
                <w:rFonts w:ascii="BIZ UDPゴシック" w:eastAsia="BIZ UDPゴシック" w:hAnsi="BIZ UDPゴシック"/>
                <w:b/>
                <w:sz w:val="20"/>
                <w:szCs w:val="20"/>
              </w:rPr>
            </w:pPr>
            <w:r w:rsidRPr="00B95D02">
              <w:rPr>
                <w:rFonts w:ascii="BIZ UDPゴシック" w:eastAsia="BIZ UDPゴシック" w:hAnsi="BIZ UDPゴシック" w:hint="eastAsia"/>
                <w:b/>
                <w:sz w:val="20"/>
                <w:szCs w:val="20"/>
              </w:rPr>
              <w:t>・入学者選抜の組織体制</w:t>
            </w:r>
          </w:p>
          <w:p w14:paraId="5ED8C6B6" w14:textId="77777777" w:rsidR="00B95D02" w:rsidRPr="00B95D02" w:rsidRDefault="00B95D02" w:rsidP="00B95D02">
            <w:pPr>
              <w:spacing w:line="0" w:lineRule="atLeast"/>
              <w:ind w:left="1"/>
              <w:rPr>
                <w:rFonts w:ascii="BIZ UDPゴシック" w:eastAsia="BIZ UDPゴシック" w:hAnsi="BIZ UDPゴシック"/>
                <w:b/>
                <w:sz w:val="20"/>
                <w:szCs w:val="20"/>
              </w:rPr>
            </w:pPr>
            <w:r w:rsidRPr="00B95D02">
              <w:rPr>
                <w:rFonts w:ascii="BIZ UDPゴシック" w:eastAsia="BIZ UDPゴシック" w:hAnsi="BIZ UDPゴシック" w:hint="eastAsia"/>
                <w:b/>
                <w:sz w:val="20"/>
                <w:szCs w:val="20"/>
              </w:rPr>
              <w:t>・入学者選抜の手続の明確化</w:t>
            </w:r>
          </w:p>
          <w:p w14:paraId="09B0B371" w14:textId="3D4C0EEE" w:rsidR="00B95D02" w:rsidRPr="00031F8F" w:rsidRDefault="00B95D02" w:rsidP="00B95D02">
            <w:pPr>
              <w:spacing w:line="0" w:lineRule="atLeast"/>
              <w:ind w:left="100" w:hangingChars="50" w:hanging="100"/>
              <w:rPr>
                <w:rFonts w:ascii="BIZ UDPゴシック" w:eastAsia="BIZ UDPゴシック" w:hAnsi="BIZ UDPゴシック"/>
                <w:b/>
                <w:sz w:val="20"/>
                <w:szCs w:val="20"/>
              </w:rPr>
            </w:pPr>
            <w:r w:rsidRPr="00B95D02">
              <w:rPr>
                <w:rFonts w:ascii="BIZ UDPゴシック" w:eastAsia="BIZ UDPゴシック" w:hAnsi="BIZ UDPゴシック" w:hint="eastAsia"/>
                <w:b/>
                <w:sz w:val="20"/>
                <w:szCs w:val="20"/>
              </w:rPr>
              <w:t>・入学者選抜の公正性を確保するための仕組み</w:t>
            </w:r>
          </w:p>
        </w:tc>
      </w:tr>
    </w:tbl>
    <w:p w14:paraId="65B5D348" w14:textId="77777777" w:rsidR="002F5A83" w:rsidRPr="00031F8F" w:rsidRDefault="002F5A83" w:rsidP="002F5A83">
      <w:pPr>
        <w:rPr>
          <w:rFonts w:hAnsi="ＭＳ 明朝"/>
          <w:b/>
          <w:bCs/>
        </w:rPr>
      </w:pPr>
      <w:r w:rsidRPr="00031F8F">
        <w:rPr>
          <w:rFonts w:hAnsi="ＭＳ 明朝" w:hint="eastAsia"/>
          <w:b/>
          <w:bCs/>
        </w:rPr>
        <w:t>＜現状の説明＞</w:t>
      </w:r>
    </w:p>
    <w:p w14:paraId="0B776FA4" w14:textId="77777777" w:rsidR="002F5A83" w:rsidRPr="00031F8F" w:rsidRDefault="002F5A83" w:rsidP="002F5A83">
      <w:pPr>
        <w:rPr>
          <w:rFonts w:hAnsi="ＭＳ 明朝"/>
        </w:rPr>
      </w:pPr>
    </w:p>
    <w:p w14:paraId="00028B13" w14:textId="77777777" w:rsidR="002F5A83" w:rsidRPr="00031F8F" w:rsidRDefault="002F5A83" w:rsidP="002F5A83">
      <w:pPr>
        <w:rPr>
          <w:rFonts w:hAnsi="ＭＳ 明朝"/>
        </w:rPr>
      </w:pPr>
    </w:p>
    <w:p w14:paraId="7C9DF69F" w14:textId="77777777" w:rsidR="002F5A83" w:rsidRPr="00031F8F" w:rsidRDefault="002F5A83" w:rsidP="002F5A83">
      <w:pPr>
        <w:rPr>
          <w:rFonts w:hAnsi="ＭＳ 明朝"/>
        </w:rPr>
      </w:pPr>
    </w:p>
    <w:p w14:paraId="530B1DBC" w14:textId="77777777" w:rsidR="002F5A83" w:rsidRPr="00031F8F" w:rsidRDefault="002F5A83" w:rsidP="002F5A83">
      <w:pPr>
        <w:rPr>
          <w:rFonts w:hAnsi="ＭＳ 明朝"/>
        </w:rPr>
      </w:pPr>
    </w:p>
    <w:p w14:paraId="6C80932E" w14:textId="77777777" w:rsidR="002F5A83" w:rsidRPr="00031F8F" w:rsidRDefault="002F5A83" w:rsidP="002F5A83">
      <w:pPr>
        <w:rPr>
          <w:rFonts w:hAnsi="ＭＳ 明朝"/>
        </w:rPr>
      </w:pPr>
    </w:p>
    <w:p w14:paraId="1B9B3C68" w14:textId="77777777" w:rsidR="002F5A83" w:rsidRPr="00031F8F" w:rsidRDefault="002F5A83" w:rsidP="002F5A83">
      <w:pPr>
        <w:rPr>
          <w:rFonts w:hAnsi="ＭＳ 明朝"/>
          <w:b/>
          <w:bCs/>
        </w:rPr>
      </w:pPr>
      <w:r w:rsidRPr="00031F8F">
        <w:rPr>
          <w:rFonts w:hAnsi="ＭＳ 明朝" w:hint="eastAsia"/>
          <w:b/>
          <w:bCs/>
        </w:rPr>
        <w:t>＜根拠資料＞</w:t>
      </w:r>
    </w:p>
    <w:p w14:paraId="2D691C74" w14:textId="77777777" w:rsidR="002F5A83" w:rsidRDefault="002F5A83" w:rsidP="002F5A83">
      <w:pPr>
        <w:rPr>
          <w:szCs w:val="21"/>
        </w:rPr>
      </w:pPr>
      <w:r>
        <w:rPr>
          <w:rFonts w:hint="eastAsia"/>
          <w:szCs w:val="21"/>
        </w:rPr>
        <w:t>・</w:t>
      </w:r>
    </w:p>
    <w:p w14:paraId="34754A3C" w14:textId="77777777" w:rsidR="002F5A83" w:rsidRDefault="002F5A83" w:rsidP="002F5A83">
      <w:pPr>
        <w:rPr>
          <w:szCs w:val="21"/>
        </w:rPr>
      </w:pPr>
      <w:r>
        <w:rPr>
          <w:rFonts w:hint="eastAsia"/>
          <w:szCs w:val="21"/>
        </w:rPr>
        <w:t>・</w:t>
      </w:r>
    </w:p>
    <w:p w14:paraId="12ADAD33" w14:textId="77777777" w:rsidR="002F5A83" w:rsidRDefault="002F5A83" w:rsidP="002F5A83">
      <w:pPr>
        <w:rPr>
          <w:szCs w:val="21"/>
        </w:rPr>
      </w:pPr>
    </w:p>
    <w:p w14:paraId="2BDA495B" w14:textId="1B948F3F" w:rsidR="002F5A83" w:rsidRDefault="002F5A83" w:rsidP="002F5A83">
      <w:pPr>
        <w:ind w:firstLineChars="100" w:firstLine="210"/>
        <w:rPr>
          <w:rFonts w:ascii="BIZ UDPゴシック" w:eastAsia="BIZ UDPゴシック" w:hAnsi="BIZ UDPゴシック"/>
          <w:b/>
          <w:szCs w:val="21"/>
        </w:rPr>
      </w:pPr>
      <w:r w:rsidRPr="00031F8F">
        <w:rPr>
          <w:rFonts w:ascii="BIZ UDPゴシック" w:eastAsia="BIZ UDPゴシック" w:hAnsi="BIZ UDPゴシック" w:hint="eastAsia"/>
          <w:b/>
          <w:szCs w:val="21"/>
        </w:rPr>
        <w:t>・項目：</w:t>
      </w:r>
      <w:r>
        <w:rPr>
          <w:rFonts w:ascii="BIZ UDPゴシック" w:eastAsia="BIZ UDPゴシック" w:hAnsi="BIZ UDPゴシック"/>
          <w:b/>
          <w:szCs w:val="21"/>
        </w:rPr>
        <w:t xml:space="preserve"> </w:t>
      </w:r>
      <w:r w:rsidR="00F5362D" w:rsidRPr="00F5362D">
        <w:rPr>
          <w:rFonts w:ascii="BIZ UDPゴシック" w:eastAsia="BIZ UDPゴシック" w:hAnsi="BIZ UDPゴシック" w:hint="eastAsia"/>
          <w:b/>
          <w:szCs w:val="21"/>
        </w:rPr>
        <w:t>定員管理</w:t>
      </w:r>
    </w:p>
    <w:tbl>
      <w:tblPr>
        <w:tblStyle w:val="a3"/>
        <w:tblW w:w="8926" w:type="dxa"/>
        <w:tblLook w:val="04A0" w:firstRow="1" w:lastRow="0" w:firstColumn="1" w:lastColumn="0" w:noHBand="0" w:noVBand="1"/>
      </w:tblPr>
      <w:tblGrid>
        <w:gridCol w:w="795"/>
        <w:gridCol w:w="4524"/>
        <w:gridCol w:w="3607"/>
      </w:tblGrid>
      <w:tr w:rsidR="00332C13" w14:paraId="2DEE307E" w14:textId="77777777" w:rsidTr="00F5362D">
        <w:tc>
          <w:tcPr>
            <w:tcW w:w="5319" w:type="dxa"/>
            <w:gridSpan w:val="2"/>
            <w:shd w:val="clear" w:color="auto" w:fill="E7E6E6" w:themeFill="background2"/>
          </w:tcPr>
          <w:p w14:paraId="5FB99B85" w14:textId="77777777" w:rsidR="00332C13" w:rsidRPr="00031F8F" w:rsidRDefault="00332C13" w:rsidP="0092759C">
            <w:pPr>
              <w:jc w:val="center"/>
              <w:rPr>
                <w:rFonts w:ascii="UD デジタル 教科書体 NP-R" w:eastAsia="UD デジタル 教科書体 NP-R" w:hAnsi="BIZ UDPゴシック"/>
                <w:b/>
                <w:sz w:val="20"/>
                <w:szCs w:val="20"/>
              </w:rPr>
            </w:pPr>
            <w:r w:rsidRPr="00031F8F">
              <w:rPr>
                <w:rFonts w:ascii="UD デジタル 教科書体 NP-R" w:eastAsia="UD デジタル 教科書体 NP-R" w:hAnsi="BIZ UDPゴシック" w:hint="eastAsia"/>
                <w:b/>
                <w:sz w:val="20"/>
                <w:szCs w:val="20"/>
              </w:rPr>
              <w:t>評価の視点</w:t>
            </w:r>
          </w:p>
        </w:tc>
        <w:tc>
          <w:tcPr>
            <w:tcW w:w="3607" w:type="dxa"/>
            <w:shd w:val="clear" w:color="auto" w:fill="E7E6E6" w:themeFill="background2"/>
          </w:tcPr>
          <w:p w14:paraId="6E90392C" w14:textId="77777777" w:rsidR="00332C13" w:rsidRPr="005030D4" w:rsidRDefault="00332C13" w:rsidP="0092759C">
            <w:pPr>
              <w:jc w:val="center"/>
              <w:rPr>
                <w:rFonts w:ascii="BIZ UDPゴシック" w:eastAsia="BIZ UDPゴシック" w:hAnsi="BIZ UDPゴシック"/>
                <w:b/>
                <w:sz w:val="20"/>
                <w:szCs w:val="20"/>
              </w:rPr>
            </w:pPr>
            <w:r w:rsidRPr="005030D4">
              <w:rPr>
                <w:rFonts w:ascii="BIZ UDPゴシック" w:eastAsia="BIZ UDPゴシック" w:hAnsi="BIZ UDPゴシック" w:hint="eastAsia"/>
                <w:b/>
                <w:sz w:val="20"/>
                <w:szCs w:val="20"/>
              </w:rPr>
              <w:t>評価のポイント</w:t>
            </w:r>
          </w:p>
        </w:tc>
      </w:tr>
      <w:tr w:rsidR="00F5362D" w14:paraId="544D6C8F" w14:textId="77777777" w:rsidTr="00F5362D">
        <w:tc>
          <w:tcPr>
            <w:tcW w:w="795" w:type="dxa"/>
            <w:tcBorders>
              <w:right w:val="nil"/>
            </w:tcBorders>
          </w:tcPr>
          <w:p w14:paraId="25C70DA5" w14:textId="558E17C8" w:rsidR="00F5362D" w:rsidRPr="00031F8F" w:rsidRDefault="00F5362D" w:rsidP="00F5362D">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b/>
                <w:sz w:val="20"/>
                <w:szCs w:val="20"/>
              </w:rPr>
              <w:t>3-5</w:t>
            </w:r>
          </w:p>
        </w:tc>
        <w:tc>
          <w:tcPr>
            <w:tcW w:w="4524" w:type="dxa"/>
            <w:tcBorders>
              <w:left w:val="nil"/>
            </w:tcBorders>
          </w:tcPr>
          <w:p w14:paraId="60632B70" w14:textId="2E962C9C" w:rsidR="00F5362D" w:rsidRPr="00F5362D" w:rsidRDefault="00F5362D" w:rsidP="00F5362D">
            <w:pPr>
              <w:spacing w:line="0" w:lineRule="atLeast"/>
              <w:ind w:left="1"/>
              <w:rPr>
                <w:rFonts w:ascii="UD デジタル 教科書体 NP-R" w:eastAsia="UD デジタル 教科書体 NP-R" w:hAnsi="BIZ UDPゴシック"/>
                <w:b/>
                <w:bCs/>
                <w:sz w:val="20"/>
                <w:szCs w:val="20"/>
              </w:rPr>
            </w:pPr>
            <w:r w:rsidRPr="00F5362D">
              <w:rPr>
                <w:rFonts w:ascii="UD デジタル 教科書体 NP-R" w:eastAsia="UD デジタル 教科書体 NP-R" w:hint="eastAsia"/>
                <w:b/>
                <w:bCs/>
              </w:rPr>
              <w:t>入学定員（募集人員）に対する入学者数及び収容定員に対する在籍学生数を適正に管理していること。</w:t>
            </w:r>
          </w:p>
        </w:tc>
        <w:tc>
          <w:tcPr>
            <w:tcW w:w="3607" w:type="dxa"/>
            <w:vAlign w:val="center"/>
          </w:tcPr>
          <w:p w14:paraId="23280857" w14:textId="77777777" w:rsidR="00F5362D" w:rsidRDefault="00F5362D" w:rsidP="00A82DFA">
            <w:pPr>
              <w:spacing w:line="0" w:lineRule="atLeast"/>
              <w:ind w:left="100" w:hangingChars="50" w:hanging="100"/>
              <w:rPr>
                <w:rFonts w:ascii="BIZ UDPゴシック" w:eastAsia="BIZ UDPゴシック" w:hAnsi="BIZ UDPゴシック"/>
                <w:b/>
                <w:bCs/>
                <w:sz w:val="20"/>
                <w:szCs w:val="20"/>
              </w:rPr>
            </w:pPr>
            <w:r w:rsidRPr="00F5362D">
              <w:rPr>
                <w:rFonts w:ascii="BIZ UDPゴシック" w:eastAsia="BIZ UDPゴシック" w:hAnsi="BIZ UDPゴシック" w:hint="eastAsia"/>
                <w:b/>
                <w:bCs/>
                <w:sz w:val="20"/>
                <w:szCs w:val="20"/>
              </w:rPr>
              <w:t>・以下の比率や動向を注視した適正な定員管理</w:t>
            </w:r>
          </w:p>
          <w:p w14:paraId="047FF53A" w14:textId="77777777" w:rsidR="00F5362D" w:rsidRDefault="00F5362D" w:rsidP="00F5362D">
            <w:pPr>
              <w:spacing w:line="0" w:lineRule="atLeast"/>
              <w:ind w:leftChars="50" w:left="205" w:hangingChars="50" w:hanging="100"/>
              <w:rPr>
                <w:rFonts w:ascii="BIZ UDPゴシック" w:eastAsia="BIZ UDPゴシック" w:hAnsi="BIZ UDPゴシック"/>
                <w:b/>
                <w:bCs/>
                <w:sz w:val="20"/>
                <w:szCs w:val="20"/>
              </w:rPr>
            </w:pPr>
            <w:r w:rsidRPr="00F5362D">
              <w:rPr>
                <w:rFonts w:hAnsi="ＭＳ 明朝" w:cs="ＭＳ 明朝" w:hint="eastAsia"/>
                <w:b/>
                <w:bCs/>
                <w:sz w:val="20"/>
                <w:szCs w:val="20"/>
              </w:rPr>
              <w:t>‣</w:t>
            </w:r>
            <w:r w:rsidRPr="00F5362D">
              <w:rPr>
                <w:rFonts w:ascii="BIZ UDPゴシック" w:eastAsia="BIZ UDPゴシック" w:hAnsi="BIZ UDPゴシック" w:hint="eastAsia"/>
                <w:b/>
                <w:bCs/>
                <w:sz w:val="20"/>
                <w:szCs w:val="20"/>
              </w:rPr>
              <w:t>入学定員（募集人員）に対する入学者数比率</w:t>
            </w:r>
          </w:p>
          <w:p w14:paraId="21F7907F" w14:textId="6417EA2F" w:rsidR="00F5362D" w:rsidRDefault="00F5362D" w:rsidP="00F5362D">
            <w:pPr>
              <w:spacing w:line="0" w:lineRule="atLeast"/>
              <w:ind w:leftChars="50" w:left="205" w:hangingChars="50" w:hanging="100"/>
              <w:rPr>
                <w:rFonts w:ascii="BIZ UDPゴシック" w:eastAsia="BIZ UDPゴシック" w:hAnsi="BIZ UDPゴシック"/>
                <w:b/>
                <w:bCs/>
                <w:sz w:val="20"/>
                <w:szCs w:val="20"/>
              </w:rPr>
            </w:pPr>
            <w:r w:rsidRPr="00F5362D">
              <w:rPr>
                <w:rFonts w:hAnsi="ＭＳ 明朝" w:cs="ＭＳ 明朝" w:hint="eastAsia"/>
                <w:b/>
                <w:bCs/>
                <w:sz w:val="20"/>
                <w:szCs w:val="20"/>
              </w:rPr>
              <w:t>‣</w:t>
            </w:r>
            <w:r w:rsidRPr="00F5362D">
              <w:rPr>
                <w:rFonts w:ascii="BIZ UDPゴシック" w:eastAsia="BIZ UDPゴシック" w:hAnsi="BIZ UDPゴシック" w:hint="eastAsia"/>
                <w:b/>
                <w:bCs/>
                <w:sz w:val="20"/>
                <w:szCs w:val="20"/>
              </w:rPr>
              <w:t>収容定員に対する在籍学生数比率</w:t>
            </w:r>
          </w:p>
          <w:p w14:paraId="57863FE1" w14:textId="07D56E5D" w:rsidR="00F5362D" w:rsidRPr="00F5362D" w:rsidRDefault="00F5362D" w:rsidP="00F5362D">
            <w:pPr>
              <w:spacing w:line="0" w:lineRule="atLeast"/>
              <w:ind w:firstLineChars="50" w:firstLine="100"/>
              <w:rPr>
                <w:rFonts w:ascii="BIZ UDPゴシック" w:eastAsia="BIZ UDPゴシック" w:hAnsi="BIZ UDPゴシック"/>
                <w:b/>
                <w:bCs/>
                <w:sz w:val="20"/>
                <w:szCs w:val="20"/>
              </w:rPr>
            </w:pPr>
            <w:r w:rsidRPr="00F5362D">
              <w:rPr>
                <w:rFonts w:hAnsi="ＭＳ 明朝" w:cs="ＭＳ 明朝" w:hint="eastAsia"/>
                <w:b/>
                <w:bCs/>
                <w:sz w:val="20"/>
                <w:szCs w:val="20"/>
              </w:rPr>
              <w:t>‣</w:t>
            </w:r>
            <w:r w:rsidRPr="00F5362D">
              <w:rPr>
                <w:rFonts w:ascii="BIZ UDPゴシック" w:eastAsia="BIZ UDPゴシック" w:hAnsi="BIZ UDPゴシック" w:hint="eastAsia"/>
                <w:b/>
                <w:bCs/>
                <w:sz w:val="20"/>
                <w:szCs w:val="20"/>
              </w:rPr>
              <w:t>志願倍率と実質競争倍率の乖離</w:t>
            </w:r>
          </w:p>
        </w:tc>
      </w:tr>
    </w:tbl>
    <w:p w14:paraId="1AA1703F" w14:textId="77777777" w:rsidR="002F5A83" w:rsidRPr="00031F8F" w:rsidRDefault="002F5A83" w:rsidP="002F5A83">
      <w:pPr>
        <w:rPr>
          <w:rFonts w:hAnsi="ＭＳ 明朝"/>
          <w:b/>
          <w:bCs/>
        </w:rPr>
      </w:pPr>
      <w:r w:rsidRPr="00031F8F">
        <w:rPr>
          <w:rFonts w:hAnsi="ＭＳ 明朝" w:hint="eastAsia"/>
          <w:b/>
          <w:bCs/>
        </w:rPr>
        <w:t>＜現状の説明＞</w:t>
      </w:r>
    </w:p>
    <w:p w14:paraId="3E5BE034" w14:textId="77777777" w:rsidR="002F5A83" w:rsidRPr="00031F8F" w:rsidRDefault="002F5A83" w:rsidP="002F5A83">
      <w:pPr>
        <w:rPr>
          <w:rFonts w:hAnsi="ＭＳ 明朝"/>
        </w:rPr>
      </w:pPr>
    </w:p>
    <w:p w14:paraId="65B4F106" w14:textId="77777777" w:rsidR="002F5A83" w:rsidRPr="00F5362D" w:rsidRDefault="002F5A83" w:rsidP="002F5A83">
      <w:pPr>
        <w:rPr>
          <w:rFonts w:hAnsi="ＭＳ 明朝"/>
        </w:rPr>
      </w:pPr>
    </w:p>
    <w:p w14:paraId="698F4D9E" w14:textId="77777777" w:rsidR="002F5A83" w:rsidRPr="00031F8F" w:rsidRDefault="002F5A83" w:rsidP="002F5A83">
      <w:pPr>
        <w:rPr>
          <w:rFonts w:hAnsi="ＭＳ 明朝"/>
        </w:rPr>
      </w:pPr>
    </w:p>
    <w:p w14:paraId="39A18974" w14:textId="77777777" w:rsidR="002F5A83" w:rsidRPr="00031F8F" w:rsidRDefault="002F5A83" w:rsidP="002F5A83">
      <w:pPr>
        <w:rPr>
          <w:rFonts w:hAnsi="ＭＳ 明朝"/>
        </w:rPr>
      </w:pPr>
    </w:p>
    <w:p w14:paraId="052305EE" w14:textId="77777777" w:rsidR="002F5A83" w:rsidRPr="00031F8F" w:rsidRDefault="002F5A83" w:rsidP="002F5A83">
      <w:pPr>
        <w:rPr>
          <w:rFonts w:hAnsi="ＭＳ 明朝"/>
        </w:rPr>
      </w:pPr>
    </w:p>
    <w:p w14:paraId="2BA72652" w14:textId="77777777" w:rsidR="002F5A83" w:rsidRPr="00031F8F" w:rsidRDefault="002F5A83" w:rsidP="002F5A83">
      <w:pPr>
        <w:rPr>
          <w:rFonts w:hAnsi="ＭＳ 明朝"/>
          <w:b/>
          <w:bCs/>
        </w:rPr>
      </w:pPr>
      <w:r w:rsidRPr="00031F8F">
        <w:rPr>
          <w:rFonts w:hAnsi="ＭＳ 明朝" w:hint="eastAsia"/>
          <w:b/>
          <w:bCs/>
        </w:rPr>
        <w:t>＜根拠資料＞</w:t>
      </w:r>
    </w:p>
    <w:p w14:paraId="4675EDBB" w14:textId="77777777" w:rsidR="002F5A83" w:rsidRDefault="002F5A83" w:rsidP="002F5A83">
      <w:pPr>
        <w:rPr>
          <w:szCs w:val="21"/>
        </w:rPr>
      </w:pPr>
      <w:r>
        <w:rPr>
          <w:rFonts w:hint="eastAsia"/>
          <w:szCs w:val="21"/>
        </w:rPr>
        <w:t>・</w:t>
      </w:r>
    </w:p>
    <w:p w14:paraId="352E05E3" w14:textId="77777777" w:rsidR="002F5A83" w:rsidRDefault="002F5A83" w:rsidP="002F5A83">
      <w:pPr>
        <w:rPr>
          <w:szCs w:val="21"/>
        </w:rPr>
      </w:pPr>
      <w:r>
        <w:rPr>
          <w:rFonts w:hint="eastAsia"/>
          <w:szCs w:val="21"/>
        </w:rPr>
        <w:t>・</w:t>
      </w:r>
    </w:p>
    <w:p w14:paraId="41A49EF8" w14:textId="77777777" w:rsidR="002F5A83" w:rsidRDefault="002F5A83" w:rsidP="002F5A83">
      <w:pPr>
        <w:rPr>
          <w:szCs w:val="21"/>
        </w:rPr>
      </w:pPr>
    </w:p>
    <w:p w14:paraId="63737133" w14:textId="77777777" w:rsidR="002F5A83" w:rsidRPr="00031F8F" w:rsidRDefault="002F5A83" w:rsidP="002F5A83">
      <w:pPr>
        <w:rPr>
          <w:rFonts w:ascii="ＭＳ ゴシック" w:eastAsia="ＭＳ ゴシック" w:hAnsi="ＭＳ ゴシック"/>
          <w:szCs w:val="21"/>
        </w:rPr>
      </w:pPr>
    </w:p>
    <w:p w14:paraId="5ECA9AF3" w14:textId="51B6983C" w:rsidR="002F5A83" w:rsidRPr="00031F8F" w:rsidRDefault="002F5A83" w:rsidP="002F5A83">
      <w:pPr>
        <w:keepNext/>
        <w:outlineLvl w:val="0"/>
        <w:rPr>
          <w:rFonts w:ascii="ＭＳ ゴシック" w:eastAsia="ＭＳ ゴシック" w:hAnsi="ＭＳ ゴシック"/>
          <w:b/>
          <w:bCs/>
          <w:sz w:val="22"/>
        </w:rPr>
      </w:pPr>
      <w:r w:rsidRPr="00031F8F">
        <w:rPr>
          <w:rFonts w:ascii="ＭＳ ゴシック" w:eastAsia="ＭＳ ゴシック" w:hAnsi="ＭＳ ゴシック" w:hint="eastAsia"/>
          <w:b/>
          <w:bCs/>
          <w:sz w:val="22"/>
          <w:szCs w:val="22"/>
        </w:rPr>
        <w:t>【</w:t>
      </w:r>
      <w:r w:rsidR="00D83A8A">
        <w:rPr>
          <w:rFonts w:ascii="ＭＳ ゴシック" w:eastAsia="ＭＳ ゴシック" w:hAnsi="ＭＳ ゴシック" w:hint="eastAsia"/>
          <w:b/>
          <w:bCs/>
          <w:sz w:val="22"/>
          <w:szCs w:val="22"/>
        </w:rPr>
        <w:t>大項目</w:t>
      </w:r>
      <w:r>
        <w:rPr>
          <w:rFonts w:ascii="ＭＳ ゴシック" w:eastAsia="ＭＳ ゴシック" w:hAnsi="ＭＳ ゴシック" w:hint="eastAsia"/>
          <w:b/>
          <w:bCs/>
          <w:sz w:val="22"/>
          <w:szCs w:val="22"/>
        </w:rPr>
        <w:t>３</w:t>
      </w:r>
      <w:r w:rsidRPr="00031F8F">
        <w:rPr>
          <w:rFonts w:ascii="ＭＳ ゴシック" w:eastAsia="ＭＳ ゴシック" w:hAnsi="ＭＳ ゴシック" w:hint="eastAsia"/>
          <w:b/>
          <w:bCs/>
          <w:sz w:val="22"/>
        </w:rPr>
        <w:t>の</w:t>
      </w:r>
      <w:r w:rsidR="00D83A8A">
        <w:rPr>
          <w:rFonts w:ascii="ＭＳ ゴシック" w:eastAsia="ＭＳ ゴシック" w:hAnsi="ＭＳ ゴシック" w:hint="eastAsia"/>
          <w:b/>
          <w:bCs/>
          <w:sz w:val="22"/>
        </w:rPr>
        <w:t>現状に対する</w:t>
      </w:r>
      <w:r w:rsidRPr="00031F8F">
        <w:rPr>
          <w:rFonts w:ascii="ＭＳ ゴシック" w:eastAsia="ＭＳ ゴシック" w:hAnsi="ＭＳ ゴシック" w:hint="eastAsia"/>
          <w:b/>
          <w:bCs/>
          <w:sz w:val="22"/>
        </w:rPr>
        <w:t>点検・評価】</w:t>
      </w:r>
    </w:p>
    <w:p w14:paraId="1DA74BEC" w14:textId="77777777" w:rsidR="002F5A83" w:rsidRPr="00031F8F" w:rsidRDefault="002F5A83" w:rsidP="002F5A83">
      <w:r w:rsidRPr="00031F8F">
        <w:rPr>
          <w:rFonts w:hint="eastAsia"/>
        </w:rPr>
        <w:t>（１）検討及び改善が必要な点</w:t>
      </w:r>
    </w:p>
    <w:p w14:paraId="361868F0" w14:textId="77777777" w:rsidR="002F5A83" w:rsidRPr="00031F8F" w:rsidRDefault="002F5A83" w:rsidP="002F5A83"/>
    <w:p w14:paraId="617E8E9C" w14:textId="77777777" w:rsidR="002F5A83" w:rsidRPr="00031F8F" w:rsidRDefault="002F5A83" w:rsidP="002F5A83"/>
    <w:p w14:paraId="4F31E531" w14:textId="77777777" w:rsidR="002F5A83" w:rsidRPr="00031F8F" w:rsidRDefault="002F5A83" w:rsidP="002F5A83">
      <w:r w:rsidRPr="00031F8F">
        <w:rPr>
          <w:rFonts w:hint="eastAsia"/>
        </w:rPr>
        <w:t>（２）改善のためのプラン</w:t>
      </w:r>
    </w:p>
    <w:p w14:paraId="48325F91" w14:textId="77777777" w:rsidR="002F5A83" w:rsidRPr="00031F8F" w:rsidRDefault="002F5A83" w:rsidP="002F5A83"/>
    <w:p w14:paraId="4F89248D" w14:textId="77777777" w:rsidR="002F5A83" w:rsidRPr="00031F8F" w:rsidRDefault="002F5A83" w:rsidP="002F5A83"/>
    <w:p w14:paraId="5B4C1E1F" w14:textId="77777777" w:rsidR="002F5A83" w:rsidRPr="00031F8F" w:rsidRDefault="002F5A83" w:rsidP="002F5A83"/>
    <w:p w14:paraId="122C707E" w14:textId="188DE24E" w:rsidR="002F5A83" w:rsidRDefault="002F5A83" w:rsidP="002F5A83">
      <w:pPr>
        <w:rPr>
          <w:rFonts w:ascii="ＭＳ ゴシック" w:eastAsia="ＭＳ ゴシック" w:hAnsi="ＭＳ ゴシック"/>
          <w:bCs/>
        </w:rPr>
      </w:pPr>
      <w:r>
        <w:rPr>
          <w:rFonts w:ascii="ＭＳ ゴシック" w:eastAsia="ＭＳ ゴシック" w:hAnsi="ＭＳ ゴシック"/>
          <w:bCs/>
        </w:rPr>
        <w:br w:type="page"/>
      </w:r>
    </w:p>
    <w:p w14:paraId="52F716A3" w14:textId="5C4594AA" w:rsidR="002F5A83" w:rsidRPr="002F5A83" w:rsidRDefault="008752F3" w:rsidP="002F5A83">
      <w:pPr>
        <w:rPr>
          <w:rFonts w:ascii="Century"/>
          <w:szCs w:val="21"/>
        </w:rPr>
      </w:pPr>
      <w:r w:rsidRPr="008752F3">
        <w:rPr>
          <w:rFonts w:ascii="ＭＳ ゴシック" w:eastAsia="ＭＳ ゴシック" w:hAnsi="ＭＳ ゴシック" w:hint="eastAsia"/>
          <w:b/>
          <w:bCs/>
          <w:sz w:val="22"/>
          <w:szCs w:val="22"/>
        </w:rPr>
        <w:lastRenderedPageBreak/>
        <w:t>４　教員・教員組織</w:t>
      </w:r>
    </w:p>
    <w:p w14:paraId="6C2C5D54" w14:textId="3D16A2F9" w:rsidR="002F5A83" w:rsidRDefault="002F5A83" w:rsidP="002F5A83">
      <w:pPr>
        <w:ind w:firstLineChars="100" w:firstLine="210"/>
        <w:rPr>
          <w:rFonts w:ascii="BIZ UDPゴシック" w:eastAsia="BIZ UDPゴシック" w:hAnsi="BIZ UDPゴシック"/>
          <w:b/>
          <w:szCs w:val="21"/>
        </w:rPr>
      </w:pPr>
      <w:r w:rsidRPr="00031F8F">
        <w:rPr>
          <w:rFonts w:ascii="BIZ UDPゴシック" w:eastAsia="BIZ UDPゴシック" w:hAnsi="BIZ UDPゴシック" w:hint="eastAsia"/>
          <w:b/>
          <w:szCs w:val="21"/>
        </w:rPr>
        <w:t>・項目：</w:t>
      </w:r>
      <w:r>
        <w:rPr>
          <w:rFonts w:ascii="BIZ UDPゴシック" w:eastAsia="BIZ UDPゴシック" w:hAnsi="BIZ UDPゴシック"/>
          <w:b/>
          <w:szCs w:val="21"/>
        </w:rPr>
        <w:t xml:space="preserve"> </w:t>
      </w:r>
      <w:r w:rsidR="002D4BFD" w:rsidRPr="002D4BFD">
        <w:rPr>
          <w:rFonts w:ascii="BIZ UDPゴシック" w:eastAsia="BIZ UDPゴシック" w:hAnsi="BIZ UDPゴシック" w:hint="eastAsia"/>
          <w:b/>
          <w:szCs w:val="21"/>
        </w:rPr>
        <w:t>教員組織の編制</w:t>
      </w:r>
    </w:p>
    <w:tbl>
      <w:tblPr>
        <w:tblStyle w:val="a3"/>
        <w:tblW w:w="8926" w:type="dxa"/>
        <w:tblLook w:val="04A0" w:firstRow="1" w:lastRow="0" w:firstColumn="1" w:lastColumn="0" w:noHBand="0" w:noVBand="1"/>
      </w:tblPr>
      <w:tblGrid>
        <w:gridCol w:w="795"/>
        <w:gridCol w:w="3595"/>
        <w:gridCol w:w="4536"/>
      </w:tblGrid>
      <w:tr w:rsidR="00662965" w14:paraId="59965445" w14:textId="77777777" w:rsidTr="002D4BFD">
        <w:tc>
          <w:tcPr>
            <w:tcW w:w="4390" w:type="dxa"/>
            <w:gridSpan w:val="2"/>
            <w:shd w:val="clear" w:color="auto" w:fill="E7E6E6" w:themeFill="background2"/>
          </w:tcPr>
          <w:p w14:paraId="5529422A" w14:textId="77777777" w:rsidR="00662965" w:rsidRPr="00031F8F" w:rsidRDefault="00662965" w:rsidP="0092759C">
            <w:pPr>
              <w:jc w:val="center"/>
              <w:rPr>
                <w:rFonts w:ascii="UD デジタル 教科書体 NP-R" w:eastAsia="UD デジタル 教科書体 NP-R" w:hAnsi="BIZ UDPゴシック"/>
                <w:b/>
                <w:sz w:val="20"/>
                <w:szCs w:val="20"/>
              </w:rPr>
            </w:pPr>
            <w:r w:rsidRPr="00031F8F">
              <w:rPr>
                <w:rFonts w:ascii="UD デジタル 教科書体 NP-R" w:eastAsia="UD デジタル 教科書体 NP-R" w:hAnsi="BIZ UDPゴシック" w:hint="eastAsia"/>
                <w:b/>
                <w:sz w:val="20"/>
                <w:szCs w:val="20"/>
              </w:rPr>
              <w:t>評価の視点</w:t>
            </w:r>
          </w:p>
        </w:tc>
        <w:tc>
          <w:tcPr>
            <w:tcW w:w="4536" w:type="dxa"/>
            <w:shd w:val="clear" w:color="auto" w:fill="E7E6E6" w:themeFill="background2"/>
          </w:tcPr>
          <w:p w14:paraId="2ADC1ECC" w14:textId="77777777" w:rsidR="00662965" w:rsidRPr="005030D4" w:rsidRDefault="00662965" w:rsidP="0092759C">
            <w:pPr>
              <w:jc w:val="center"/>
              <w:rPr>
                <w:rFonts w:ascii="BIZ UDPゴシック" w:eastAsia="BIZ UDPゴシック" w:hAnsi="BIZ UDPゴシック"/>
                <w:b/>
                <w:sz w:val="20"/>
                <w:szCs w:val="20"/>
              </w:rPr>
            </w:pPr>
            <w:r w:rsidRPr="005030D4">
              <w:rPr>
                <w:rFonts w:ascii="BIZ UDPゴシック" w:eastAsia="BIZ UDPゴシック" w:hAnsi="BIZ UDPゴシック" w:hint="eastAsia"/>
                <w:b/>
                <w:sz w:val="20"/>
                <w:szCs w:val="20"/>
              </w:rPr>
              <w:t>評価のポイント</w:t>
            </w:r>
          </w:p>
        </w:tc>
      </w:tr>
      <w:tr w:rsidR="002D4BFD" w14:paraId="0C600F87" w14:textId="77777777" w:rsidTr="002D4BFD">
        <w:tc>
          <w:tcPr>
            <w:tcW w:w="795" w:type="dxa"/>
            <w:tcBorders>
              <w:right w:val="nil"/>
            </w:tcBorders>
          </w:tcPr>
          <w:p w14:paraId="772BC4F0" w14:textId="04B894AC" w:rsidR="002D4BFD" w:rsidRPr="00031F8F" w:rsidRDefault="002D4BFD" w:rsidP="002D4BFD">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b/>
                <w:sz w:val="20"/>
                <w:szCs w:val="20"/>
              </w:rPr>
              <w:t>4-1</w:t>
            </w:r>
          </w:p>
        </w:tc>
        <w:tc>
          <w:tcPr>
            <w:tcW w:w="3595" w:type="dxa"/>
            <w:tcBorders>
              <w:left w:val="nil"/>
            </w:tcBorders>
          </w:tcPr>
          <w:p w14:paraId="652F1E47" w14:textId="38D53C6C" w:rsidR="002D4BFD" w:rsidRPr="002D4BFD" w:rsidRDefault="002D4BFD" w:rsidP="002D4BFD">
            <w:pPr>
              <w:spacing w:line="0" w:lineRule="atLeast"/>
              <w:ind w:left="1"/>
              <w:rPr>
                <w:rFonts w:ascii="UD デジタル 教科書体 NP-R" w:eastAsia="UD デジタル 教科書体 NP-R" w:hAnsi="BIZ UDPゴシック"/>
                <w:b/>
                <w:bCs/>
                <w:sz w:val="20"/>
                <w:szCs w:val="20"/>
              </w:rPr>
            </w:pPr>
            <w:r w:rsidRPr="002D4BFD">
              <w:rPr>
                <w:rFonts w:ascii="UD デジタル 教科書体 NP-R" w:eastAsia="UD デジタル 教科書体 NP-R" w:hint="eastAsia"/>
                <w:b/>
                <w:bCs/>
              </w:rPr>
              <w:t>教員組織の編制方針を策定していること。</w:t>
            </w:r>
          </w:p>
        </w:tc>
        <w:tc>
          <w:tcPr>
            <w:tcW w:w="4536" w:type="dxa"/>
            <w:vAlign w:val="center"/>
          </w:tcPr>
          <w:p w14:paraId="268F52BE" w14:textId="77777777" w:rsidR="002D4BFD" w:rsidRPr="002D4BFD" w:rsidRDefault="002D4BFD" w:rsidP="002D4BFD">
            <w:pPr>
              <w:spacing w:line="0" w:lineRule="atLeast"/>
              <w:rPr>
                <w:rFonts w:ascii="BIZ UDPゴシック" w:eastAsia="BIZ UDPゴシック" w:hAnsi="BIZ UDPゴシック"/>
                <w:b/>
                <w:sz w:val="20"/>
                <w:szCs w:val="20"/>
              </w:rPr>
            </w:pPr>
            <w:r w:rsidRPr="002D4BFD">
              <w:rPr>
                <w:rFonts w:ascii="BIZ UDPゴシック" w:eastAsia="BIZ UDPゴシック" w:hAnsi="BIZ UDPゴシック" w:hint="eastAsia"/>
                <w:b/>
                <w:sz w:val="20"/>
                <w:szCs w:val="20"/>
              </w:rPr>
              <w:t>・教員組織の編制方針の策定</w:t>
            </w:r>
          </w:p>
          <w:p w14:paraId="6365FDB1" w14:textId="690CCB34" w:rsidR="002D4BFD" w:rsidRPr="002D4BFD" w:rsidRDefault="002D4BFD" w:rsidP="002D4BFD">
            <w:pPr>
              <w:spacing w:line="0" w:lineRule="atLeast"/>
              <w:rPr>
                <w:rFonts w:ascii="BIZ UDPゴシック" w:eastAsia="BIZ UDPゴシック" w:hAnsi="BIZ UDPゴシック"/>
                <w:b/>
                <w:sz w:val="20"/>
                <w:szCs w:val="20"/>
              </w:rPr>
            </w:pPr>
            <w:r w:rsidRPr="002D4BFD">
              <w:rPr>
                <w:rFonts w:ascii="BIZ UDPゴシック" w:eastAsia="BIZ UDPゴシック" w:hAnsi="BIZ UDPゴシック" w:hint="eastAsia"/>
                <w:b/>
                <w:sz w:val="20"/>
                <w:szCs w:val="20"/>
              </w:rPr>
              <w:t>・教員に求める能力・資質の設定（選考基準）</w:t>
            </w:r>
          </w:p>
          <w:p w14:paraId="5BA963A1" w14:textId="16A9DFDB" w:rsidR="002D4BFD" w:rsidRPr="005030D4" w:rsidRDefault="002D4BFD" w:rsidP="002D4BFD">
            <w:pPr>
              <w:spacing w:line="0" w:lineRule="atLeast"/>
              <w:ind w:left="100" w:hangingChars="50" w:hanging="100"/>
              <w:rPr>
                <w:rFonts w:ascii="BIZ UDPゴシック" w:eastAsia="BIZ UDPゴシック" w:hAnsi="BIZ UDPゴシック"/>
                <w:b/>
                <w:sz w:val="20"/>
                <w:szCs w:val="20"/>
              </w:rPr>
            </w:pPr>
            <w:r w:rsidRPr="002D4BFD">
              <w:rPr>
                <w:rFonts w:ascii="BIZ UDPゴシック" w:eastAsia="BIZ UDPゴシック" w:hAnsi="BIZ UDPゴシック" w:hint="eastAsia"/>
                <w:b/>
                <w:sz w:val="20"/>
                <w:szCs w:val="20"/>
              </w:rPr>
              <w:t>・教育研究活動を推進するうえで必要となる教員組織の全体的な</w:t>
            </w:r>
            <w:r w:rsidR="00720357">
              <w:rPr>
                <w:rFonts w:ascii="BIZ UDPゴシック" w:eastAsia="BIZ UDPゴシック" w:hAnsi="BIZ UDPゴシック" w:hint="eastAsia"/>
                <w:b/>
                <w:sz w:val="20"/>
                <w:szCs w:val="20"/>
              </w:rPr>
              <w:t>設計（</w:t>
            </w:r>
            <w:r w:rsidRPr="002D4BFD">
              <w:rPr>
                <w:rFonts w:ascii="BIZ UDPゴシック" w:eastAsia="BIZ UDPゴシック" w:hAnsi="BIZ UDPゴシック" w:hint="eastAsia"/>
                <w:b/>
                <w:sz w:val="20"/>
                <w:szCs w:val="20"/>
              </w:rPr>
              <w:t>デザイン</w:t>
            </w:r>
            <w:r w:rsidR="00720357">
              <w:rPr>
                <w:rFonts w:ascii="BIZ UDPゴシック" w:eastAsia="BIZ UDPゴシック" w:hAnsi="BIZ UDPゴシック" w:hint="eastAsia"/>
                <w:b/>
                <w:sz w:val="20"/>
                <w:szCs w:val="20"/>
              </w:rPr>
              <w:t>）</w:t>
            </w:r>
          </w:p>
        </w:tc>
      </w:tr>
      <w:tr w:rsidR="002D4BFD" w14:paraId="787429FA" w14:textId="77777777" w:rsidTr="002D4BFD">
        <w:tc>
          <w:tcPr>
            <w:tcW w:w="795" w:type="dxa"/>
            <w:tcBorders>
              <w:right w:val="nil"/>
            </w:tcBorders>
          </w:tcPr>
          <w:p w14:paraId="5C406111" w14:textId="1465F723" w:rsidR="002D4BFD" w:rsidRDefault="002D4BFD" w:rsidP="002D4BFD">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b/>
                <w:sz w:val="20"/>
                <w:szCs w:val="20"/>
              </w:rPr>
              <w:t>4-2</w:t>
            </w:r>
          </w:p>
        </w:tc>
        <w:tc>
          <w:tcPr>
            <w:tcW w:w="3595" w:type="dxa"/>
            <w:tcBorders>
              <w:left w:val="nil"/>
            </w:tcBorders>
          </w:tcPr>
          <w:p w14:paraId="2CD8BDC4" w14:textId="677BDEBD" w:rsidR="002D4BFD" w:rsidRPr="002D4BFD" w:rsidRDefault="002D4BFD" w:rsidP="002D4BFD">
            <w:pPr>
              <w:spacing w:line="0" w:lineRule="atLeast"/>
              <w:ind w:left="1"/>
              <w:rPr>
                <w:rFonts w:ascii="UD デジタル 教科書体 NP-R" w:eastAsia="UD デジタル 教科書体 NP-R" w:hAnsi="BIZ UDPゴシック"/>
                <w:b/>
                <w:bCs/>
                <w:sz w:val="20"/>
                <w:szCs w:val="20"/>
              </w:rPr>
            </w:pPr>
            <w:r w:rsidRPr="002D4BFD">
              <w:rPr>
                <w:rFonts w:ascii="UD デジタル 教科書体 NP-R" w:eastAsia="UD デジタル 教科書体 NP-R" w:hint="eastAsia"/>
                <w:b/>
                <w:bCs/>
              </w:rPr>
              <w:t>教員組織の編制方針に基づき、教育研究活動の実施に必要な教員を配置していること。</w:t>
            </w:r>
          </w:p>
        </w:tc>
        <w:tc>
          <w:tcPr>
            <w:tcW w:w="4536" w:type="dxa"/>
            <w:vAlign w:val="center"/>
          </w:tcPr>
          <w:p w14:paraId="0D9D7F5F" w14:textId="77777777" w:rsidR="002D4BFD" w:rsidRPr="002D4BFD" w:rsidRDefault="002D4BFD" w:rsidP="002D4BFD">
            <w:pPr>
              <w:spacing w:line="0" w:lineRule="atLeast"/>
              <w:ind w:left="200" w:hangingChars="100" w:hanging="200"/>
              <w:rPr>
                <w:rFonts w:ascii="BIZ UDPゴシック" w:eastAsia="BIZ UDPゴシック" w:hAnsi="BIZ UDPゴシック"/>
                <w:b/>
                <w:sz w:val="20"/>
                <w:szCs w:val="20"/>
              </w:rPr>
            </w:pPr>
            <w:r w:rsidRPr="002D4BFD">
              <w:rPr>
                <w:rFonts w:ascii="BIZ UDPゴシック" w:eastAsia="BIZ UDPゴシック" w:hAnsi="BIZ UDPゴシック" w:hint="eastAsia"/>
                <w:b/>
                <w:sz w:val="20"/>
                <w:szCs w:val="20"/>
              </w:rPr>
              <w:t>・教員組織の編制方針に沿った教員組織の編制</w:t>
            </w:r>
          </w:p>
          <w:p w14:paraId="6CB7474B" w14:textId="77777777" w:rsidR="002D4BFD" w:rsidRDefault="002D4BFD" w:rsidP="002D4BFD">
            <w:pPr>
              <w:spacing w:line="0" w:lineRule="atLeast"/>
              <w:ind w:left="200" w:hangingChars="100" w:hanging="200"/>
              <w:rPr>
                <w:rFonts w:ascii="BIZ UDPゴシック" w:eastAsia="BIZ UDPゴシック" w:hAnsi="BIZ UDPゴシック"/>
                <w:b/>
                <w:sz w:val="20"/>
                <w:szCs w:val="20"/>
              </w:rPr>
            </w:pPr>
            <w:r w:rsidRPr="002D4BFD">
              <w:rPr>
                <w:rFonts w:ascii="BIZ UDPゴシック" w:eastAsia="BIZ UDPゴシック" w:hAnsi="BIZ UDPゴシック" w:hint="eastAsia"/>
                <w:b/>
                <w:sz w:val="20"/>
                <w:szCs w:val="20"/>
              </w:rPr>
              <w:t>・教授、准教授、講師、助教の比率と適切な配置</w:t>
            </w:r>
          </w:p>
          <w:p w14:paraId="11F4D3F5" w14:textId="7CBBA2C9" w:rsidR="00720357" w:rsidRPr="00031F8F" w:rsidRDefault="00720357" w:rsidP="00A82DFA">
            <w:pPr>
              <w:spacing w:line="0" w:lineRule="atLeast"/>
              <w:ind w:left="100" w:hangingChars="50" w:hanging="100"/>
              <w:rPr>
                <w:rFonts w:ascii="BIZ UDPゴシック" w:eastAsia="BIZ UDPゴシック" w:hAnsi="BIZ UDPゴシック"/>
                <w:b/>
                <w:sz w:val="20"/>
                <w:szCs w:val="20"/>
              </w:rPr>
            </w:pPr>
            <w:r w:rsidRPr="00720357">
              <w:rPr>
                <w:rFonts w:ascii="BIZ UDPゴシック" w:eastAsia="BIZ UDPゴシック" w:hAnsi="BIZ UDPゴシック" w:hint="eastAsia"/>
                <w:b/>
                <w:sz w:val="20"/>
                <w:szCs w:val="20"/>
              </w:rPr>
              <w:t>・診療参加型臨床実習に必要な資質・要件を持つ教員の配置</w:t>
            </w:r>
          </w:p>
        </w:tc>
      </w:tr>
      <w:tr w:rsidR="002D4BFD" w14:paraId="47A06506" w14:textId="77777777" w:rsidTr="002D4BFD">
        <w:tc>
          <w:tcPr>
            <w:tcW w:w="795" w:type="dxa"/>
            <w:tcBorders>
              <w:right w:val="nil"/>
            </w:tcBorders>
          </w:tcPr>
          <w:p w14:paraId="41EE32E0" w14:textId="1A6898DB" w:rsidR="002D4BFD" w:rsidRDefault="002D4BFD" w:rsidP="002D4BFD">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4</w:t>
            </w:r>
            <w:r>
              <w:rPr>
                <w:rFonts w:ascii="UD デジタル 教科書体 NP-R" w:eastAsia="UD デジタル 教科書体 NP-R" w:hAnsi="BIZ UDPゴシック"/>
                <w:b/>
                <w:sz w:val="20"/>
                <w:szCs w:val="20"/>
              </w:rPr>
              <w:t>-3</w:t>
            </w:r>
          </w:p>
        </w:tc>
        <w:tc>
          <w:tcPr>
            <w:tcW w:w="3595" w:type="dxa"/>
            <w:tcBorders>
              <w:left w:val="nil"/>
            </w:tcBorders>
          </w:tcPr>
          <w:p w14:paraId="6A228F11" w14:textId="161CDAE5" w:rsidR="002D4BFD" w:rsidRPr="002D4BFD" w:rsidRDefault="002D4BFD" w:rsidP="002D4BFD">
            <w:pPr>
              <w:spacing w:line="0" w:lineRule="atLeast"/>
              <w:ind w:left="1"/>
              <w:rPr>
                <w:rFonts w:ascii="UD デジタル 教科書体 NP-R" w:eastAsia="UD デジタル 教科書体 NP-R" w:hAnsi="BIZ UDPゴシック"/>
                <w:b/>
                <w:bCs/>
                <w:sz w:val="20"/>
                <w:szCs w:val="20"/>
              </w:rPr>
            </w:pPr>
            <w:r w:rsidRPr="002D4BFD">
              <w:rPr>
                <w:rFonts w:ascii="UD デジタル 教科書体 NP-R" w:eastAsia="UD デジタル 教科書体 NP-R" w:hint="eastAsia"/>
                <w:b/>
                <w:bCs/>
              </w:rPr>
              <w:t>学生数に対する専任教員の比率が適切であること。</w:t>
            </w:r>
          </w:p>
        </w:tc>
        <w:tc>
          <w:tcPr>
            <w:tcW w:w="4536" w:type="dxa"/>
            <w:vAlign w:val="center"/>
          </w:tcPr>
          <w:p w14:paraId="4AD77B42" w14:textId="72360A31" w:rsidR="002D4BFD" w:rsidRPr="00031F8F" w:rsidRDefault="002D4BFD" w:rsidP="00A82DFA">
            <w:pPr>
              <w:spacing w:line="0" w:lineRule="atLeast"/>
              <w:ind w:left="100" w:hangingChars="50" w:hanging="100"/>
              <w:rPr>
                <w:rFonts w:ascii="BIZ UDPゴシック" w:eastAsia="BIZ UDPゴシック" w:hAnsi="BIZ UDPゴシック"/>
                <w:b/>
                <w:sz w:val="20"/>
                <w:szCs w:val="20"/>
              </w:rPr>
            </w:pPr>
            <w:r w:rsidRPr="002D4BFD">
              <w:rPr>
                <w:rFonts w:ascii="BIZ UDPゴシック" w:eastAsia="BIZ UDPゴシック" w:hAnsi="BIZ UDPゴシック" w:hint="eastAsia"/>
                <w:b/>
                <w:sz w:val="20"/>
                <w:szCs w:val="20"/>
              </w:rPr>
              <w:t>・学生数に対する専任教員の比率を踏まえた教育環境の適切性</w:t>
            </w:r>
          </w:p>
        </w:tc>
      </w:tr>
      <w:tr w:rsidR="002D4BFD" w14:paraId="0F609DE6" w14:textId="77777777" w:rsidTr="002D4BFD">
        <w:tc>
          <w:tcPr>
            <w:tcW w:w="795" w:type="dxa"/>
            <w:tcBorders>
              <w:right w:val="nil"/>
            </w:tcBorders>
          </w:tcPr>
          <w:p w14:paraId="6F506D0C" w14:textId="09C5013D" w:rsidR="002D4BFD" w:rsidRDefault="002D4BFD" w:rsidP="002D4BFD">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4</w:t>
            </w:r>
            <w:r>
              <w:rPr>
                <w:rFonts w:ascii="UD デジタル 教科書体 NP-R" w:eastAsia="UD デジタル 教科書体 NP-R" w:hAnsi="BIZ UDPゴシック"/>
                <w:b/>
                <w:sz w:val="20"/>
                <w:szCs w:val="20"/>
              </w:rPr>
              <w:t>-4</w:t>
            </w:r>
          </w:p>
        </w:tc>
        <w:tc>
          <w:tcPr>
            <w:tcW w:w="3595" w:type="dxa"/>
            <w:tcBorders>
              <w:left w:val="nil"/>
            </w:tcBorders>
          </w:tcPr>
          <w:p w14:paraId="7B744557" w14:textId="6C063BAF" w:rsidR="002D4BFD" w:rsidRPr="002D4BFD" w:rsidRDefault="002D4BFD" w:rsidP="002D4BFD">
            <w:pPr>
              <w:spacing w:line="0" w:lineRule="atLeast"/>
              <w:ind w:left="1"/>
              <w:rPr>
                <w:rFonts w:ascii="UD デジタル 教科書体 NP-R" w:eastAsia="UD デジタル 教科書体 NP-R" w:hAnsi="BIZ UDPゴシック"/>
                <w:b/>
                <w:bCs/>
                <w:sz w:val="20"/>
                <w:szCs w:val="20"/>
              </w:rPr>
            </w:pPr>
            <w:r w:rsidRPr="002D4BFD">
              <w:rPr>
                <w:rFonts w:ascii="UD デジタル 教科書体 NP-R" w:eastAsia="UD デジタル 教科書体 NP-R" w:hint="eastAsia"/>
                <w:b/>
                <w:bCs/>
              </w:rPr>
              <w:t>持続可能性や多様性（性別、国籍等）に配慮して教員が適切に構成されていること。</w:t>
            </w:r>
          </w:p>
        </w:tc>
        <w:tc>
          <w:tcPr>
            <w:tcW w:w="4536" w:type="dxa"/>
            <w:vAlign w:val="center"/>
          </w:tcPr>
          <w:p w14:paraId="36950EAC" w14:textId="55B66467" w:rsidR="002D4BFD" w:rsidRPr="00031F8F" w:rsidRDefault="002D4BFD" w:rsidP="00A82DFA">
            <w:pPr>
              <w:spacing w:line="0" w:lineRule="atLeast"/>
              <w:ind w:left="100" w:hangingChars="50" w:hanging="100"/>
              <w:rPr>
                <w:rFonts w:ascii="BIZ UDPゴシック" w:eastAsia="BIZ UDPゴシック" w:hAnsi="BIZ UDPゴシック"/>
                <w:b/>
                <w:sz w:val="20"/>
                <w:szCs w:val="20"/>
              </w:rPr>
            </w:pPr>
            <w:r w:rsidRPr="002D4BFD">
              <w:rPr>
                <w:rFonts w:ascii="BIZ UDPゴシック" w:eastAsia="BIZ UDPゴシック" w:hAnsi="BIZ UDPゴシック" w:hint="eastAsia"/>
                <w:b/>
                <w:sz w:val="20"/>
                <w:szCs w:val="20"/>
              </w:rPr>
              <w:t>・女性教員、外国人教員の比率に配慮した教員組織の編制</w:t>
            </w:r>
          </w:p>
        </w:tc>
      </w:tr>
      <w:tr w:rsidR="002D4BFD" w14:paraId="53AC8A5B" w14:textId="77777777" w:rsidTr="002D4BFD">
        <w:tc>
          <w:tcPr>
            <w:tcW w:w="795" w:type="dxa"/>
            <w:tcBorders>
              <w:right w:val="nil"/>
            </w:tcBorders>
          </w:tcPr>
          <w:p w14:paraId="62B24B2A" w14:textId="09709626" w:rsidR="002D4BFD" w:rsidRDefault="002D4BFD" w:rsidP="002D4BFD">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4</w:t>
            </w:r>
            <w:r>
              <w:rPr>
                <w:rFonts w:ascii="UD デジタル 教科書体 NP-R" w:eastAsia="UD デジタル 教科書体 NP-R" w:hAnsi="BIZ UDPゴシック"/>
                <w:b/>
                <w:sz w:val="20"/>
                <w:szCs w:val="20"/>
              </w:rPr>
              <w:t>-5</w:t>
            </w:r>
          </w:p>
        </w:tc>
        <w:tc>
          <w:tcPr>
            <w:tcW w:w="3595" w:type="dxa"/>
            <w:tcBorders>
              <w:left w:val="nil"/>
            </w:tcBorders>
          </w:tcPr>
          <w:p w14:paraId="6CFA8058" w14:textId="462CA721" w:rsidR="002D4BFD" w:rsidRPr="002D4BFD" w:rsidRDefault="002D4BFD" w:rsidP="002D4BFD">
            <w:pPr>
              <w:spacing w:line="0" w:lineRule="atLeast"/>
              <w:ind w:left="1"/>
              <w:rPr>
                <w:rFonts w:ascii="UD デジタル 教科書体 NP-R" w:eastAsia="UD デジタル 教科書体 NP-R" w:hAnsi="BIZ UDPゴシック"/>
                <w:b/>
                <w:bCs/>
                <w:sz w:val="20"/>
                <w:szCs w:val="20"/>
              </w:rPr>
            </w:pPr>
            <w:r w:rsidRPr="002D4BFD">
              <w:rPr>
                <w:rFonts w:ascii="UD デジタル 教科書体 NP-R" w:eastAsia="UD デジタル 教科書体 NP-R" w:hint="eastAsia"/>
                <w:b/>
                <w:bCs/>
              </w:rPr>
              <w:t>歯学研究を遂行し、将来の歯学研究を担う人材育成のため高い研究力を有していること。</w:t>
            </w:r>
          </w:p>
        </w:tc>
        <w:tc>
          <w:tcPr>
            <w:tcW w:w="4536" w:type="dxa"/>
            <w:vAlign w:val="center"/>
          </w:tcPr>
          <w:p w14:paraId="58A776D2" w14:textId="77777777" w:rsidR="002D4BFD" w:rsidRPr="002D4BFD" w:rsidRDefault="002D4BFD" w:rsidP="00A82DFA">
            <w:pPr>
              <w:spacing w:line="0" w:lineRule="atLeast"/>
              <w:ind w:left="100" w:hangingChars="50" w:hanging="100"/>
              <w:rPr>
                <w:rFonts w:ascii="BIZ UDPゴシック" w:eastAsia="BIZ UDPゴシック" w:hAnsi="BIZ UDPゴシック"/>
                <w:b/>
                <w:sz w:val="20"/>
                <w:szCs w:val="20"/>
              </w:rPr>
            </w:pPr>
            <w:r w:rsidRPr="002D4BFD">
              <w:rPr>
                <w:rFonts w:ascii="BIZ UDPゴシック" w:eastAsia="BIZ UDPゴシック" w:hAnsi="BIZ UDPゴシック" w:hint="eastAsia"/>
                <w:b/>
                <w:sz w:val="20"/>
                <w:szCs w:val="20"/>
              </w:rPr>
              <w:t>・研究に対する歯科大学・歯学部の考え方（方針）</w:t>
            </w:r>
          </w:p>
          <w:p w14:paraId="2B863DD7" w14:textId="77777777" w:rsidR="002D4BFD" w:rsidRPr="002D4BFD" w:rsidRDefault="002D4BFD" w:rsidP="00A82DFA">
            <w:pPr>
              <w:spacing w:line="0" w:lineRule="atLeast"/>
              <w:ind w:left="100" w:hangingChars="50" w:hanging="100"/>
              <w:rPr>
                <w:rFonts w:ascii="BIZ UDPゴシック" w:eastAsia="BIZ UDPゴシック" w:hAnsi="BIZ UDPゴシック"/>
                <w:b/>
                <w:sz w:val="20"/>
                <w:szCs w:val="20"/>
              </w:rPr>
            </w:pPr>
            <w:r w:rsidRPr="002D4BFD">
              <w:rPr>
                <w:rFonts w:ascii="BIZ UDPゴシック" w:eastAsia="BIZ UDPゴシック" w:hAnsi="BIZ UDPゴシック" w:hint="eastAsia"/>
                <w:b/>
                <w:sz w:val="20"/>
                <w:szCs w:val="20"/>
              </w:rPr>
              <w:t>・組織としての競争的研究資金の獲得状況（科学研究費補助金を含む）</w:t>
            </w:r>
          </w:p>
          <w:p w14:paraId="611A93FF" w14:textId="57FF3BFE" w:rsidR="002D4BFD" w:rsidRPr="00031F8F" w:rsidRDefault="002D4BFD" w:rsidP="00A82DFA">
            <w:pPr>
              <w:spacing w:line="0" w:lineRule="atLeast"/>
              <w:ind w:left="100" w:hangingChars="50" w:hanging="100"/>
              <w:rPr>
                <w:rFonts w:ascii="BIZ UDPゴシック" w:eastAsia="BIZ UDPゴシック" w:hAnsi="BIZ UDPゴシック"/>
                <w:b/>
                <w:sz w:val="20"/>
                <w:szCs w:val="20"/>
              </w:rPr>
            </w:pPr>
            <w:r w:rsidRPr="002D4BFD">
              <w:rPr>
                <w:rFonts w:ascii="BIZ UDPゴシック" w:eastAsia="BIZ UDPゴシック" w:hAnsi="BIZ UDPゴシック" w:hint="eastAsia"/>
                <w:b/>
                <w:sz w:val="20"/>
                <w:szCs w:val="20"/>
              </w:rPr>
              <w:t>・組織としての研究に対する第三者からの評価</w:t>
            </w:r>
          </w:p>
        </w:tc>
      </w:tr>
      <w:tr w:rsidR="002D4BFD" w14:paraId="76C7F049" w14:textId="77777777" w:rsidTr="002D4BFD">
        <w:tc>
          <w:tcPr>
            <w:tcW w:w="795" w:type="dxa"/>
            <w:tcBorders>
              <w:right w:val="nil"/>
            </w:tcBorders>
          </w:tcPr>
          <w:p w14:paraId="1D44B468" w14:textId="554272D9" w:rsidR="002D4BFD" w:rsidRDefault="002D4BFD" w:rsidP="002D4BFD">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4</w:t>
            </w:r>
            <w:r>
              <w:rPr>
                <w:rFonts w:ascii="UD デジタル 教科書体 NP-R" w:eastAsia="UD デジタル 教科書体 NP-R" w:hAnsi="BIZ UDPゴシック"/>
                <w:b/>
                <w:sz w:val="20"/>
                <w:szCs w:val="20"/>
              </w:rPr>
              <w:t>-6</w:t>
            </w:r>
          </w:p>
        </w:tc>
        <w:tc>
          <w:tcPr>
            <w:tcW w:w="3595" w:type="dxa"/>
            <w:tcBorders>
              <w:left w:val="nil"/>
            </w:tcBorders>
          </w:tcPr>
          <w:p w14:paraId="6FC9AA1B" w14:textId="3A146EE3" w:rsidR="002D4BFD" w:rsidRPr="002D4BFD" w:rsidRDefault="002D4BFD" w:rsidP="002D4BFD">
            <w:pPr>
              <w:spacing w:line="0" w:lineRule="atLeast"/>
              <w:ind w:left="1"/>
              <w:rPr>
                <w:rFonts w:ascii="UD デジタル 教科書体 NP-R" w:eastAsia="UD デジタル 教科書体 NP-R" w:hAnsi="BIZ UDPゴシック"/>
                <w:b/>
                <w:bCs/>
                <w:sz w:val="20"/>
                <w:szCs w:val="20"/>
              </w:rPr>
            </w:pPr>
            <w:r w:rsidRPr="002D4BFD">
              <w:rPr>
                <w:rFonts w:ascii="UD デジタル 教科書体 NP-R" w:eastAsia="UD デジタル 教科書体 NP-R" w:hint="eastAsia"/>
                <w:b/>
                <w:bCs/>
              </w:rPr>
              <w:t>教員の募集・採用・昇任を適切に行っていること。</w:t>
            </w:r>
          </w:p>
        </w:tc>
        <w:tc>
          <w:tcPr>
            <w:tcW w:w="4536" w:type="dxa"/>
            <w:vAlign w:val="center"/>
          </w:tcPr>
          <w:p w14:paraId="72C8E7A5" w14:textId="77777777" w:rsidR="002D4BFD" w:rsidRPr="002D4BFD" w:rsidRDefault="002D4BFD" w:rsidP="00A82DFA">
            <w:pPr>
              <w:spacing w:line="0" w:lineRule="atLeast"/>
              <w:ind w:left="100" w:hangingChars="50" w:hanging="100"/>
              <w:rPr>
                <w:rFonts w:ascii="BIZ UDPゴシック" w:eastAsia="BIZ UDPゴシック" w:hAnsi="BIZ UDPゴシック"/>
                <w:b/>
                <w:sz w:val="20"/>
                <w:szCs w:val="20"/>
              </w:rPr>
            </w:pPr>
            <w:r w:rsidRPr="002D4BFD">
              <w:rPr>
                <w:rFonts w:ascii="BIZ UDPゴシック" w:eastAsia="BIZ UDPゴシック" w:hAnsi="BIZ UDPゴシック" w:hint="eastAsia"/>
                <w:b/>
                <w:sz w:val="20"/>
                <w:szCs w:val="20"/>
              </w:rPr>
              <w:t>・教員の任用に関する規程の整備</w:t>
            </w:r>
          </w:p>
          <w:p w14:paraId="206BA944" w14:textId="77777777" w:rsidR="002D4BFD" w:rsidRPr="002D4BFD" w:rsidRDefault="002D4BFD" w:rsidP="00A82DFA">
            <w:pPr>
              <w:spacing w:line="0" w:lineRule="atLeast"/>
              <w:ind w:left="100" w:hangingChars="50" w:hanging="100"/>
              <w:rPr>
                <w:rFonts w:ascii="BIZ UDPゴシック" w:eastAsia="BIZ UDPゴシック" w:hAnsi="BIZ UDPゴシック"/>
                <w:b/>
                <w:sz w:val="20"/>
                <w:szCs w:val="20"/>
              </w:rPr>
            </w:pPr>
            <w:r w:rsidRPr="002D4BFD">
              <w:rPr>
                <w:rFonts w:ascii="BIZ UDPゴシック" w:eastAsia="BIZ UDPゴシック" w:hAnsi="BIZ UDPゴシック" w:hint="eastAsia"/>
                <w:b/>
                <w:sz w:val="20"/>
                <w:szCs w:val="20"/>
              </w:rPr>
              <w:t>・教員人事の手続における透明性と適切性の担保</w:t>
            </w:r>
          </w:p>
          <w:p w14:paraId="268FD415" w14:textId="5D496726" w:rsidR="002D4BFD" w:rsidRPr="00031F8F" w:rsidRDefault="002D4BFD" w:rsidP="00A82DFA">
            <w:pPr>
              <w:spacing w:line="0" w:lineRule="atLeast"/>
              <w:ind w:left="100" w:hangingChars="50" w:hanging="100"/>
              <w:rPr>
                <w:rFonts w:ascii="BIZ UDPゴシック" w:eastAsia="BIZ UDPゴシック" w:hAnsi="BIZ UDPゴシック"/>
                <w:b/>
                <w:sz w:val="20"/>
                <w:szCs w:val="20"/>
              </w:rPr>
            </w:pPr>
            <w:r w:rsidRPr="002D4BFD">
              <w:rPr>
                <w:rFonts w:ascii="BIZ UDPゴシック" w:eastAsia="BIZ UDPゴシック" w:hAnsi="BIZ UDPゴシック" w:hint="eastAsia"/>
                <w:b/>
                <w:sz w:val="20"/>
                <w:szCs w:val="20"/>
              </w:rPr>
              <w:t>・公募制、任期制等の教員組織を活性化させる仕組みの導入</w:t>
            </w:r>
          </w:p>
        </w:tc>
      </w:tr>
    </w:tbl>
    <w:p w14:paraId="620EDD74" w14:textId="77777777" w:rsidR="002F5A83" w:rsidRPr="00031F8F" w:rsidRDefault="002F5A83" w:rsidP="002F5A83">
      <w:pPr>
        <w:rPr>
          <w:rFonts w:hAnsi="ＭＳ 明朝"/>
          <w:b/>
          <w:bCs/>
        </w:rPr>
      </w:pPr>
      <w:r w:rsidRPr="00031F8F">
        <w:rPr>
          <w:rFonts w:hAnsi="ＭＳ 明朝" w:hint="eastAsia"/>
          <w:b/>
          <w:bCs/>
        </w:rPr>
        <w:t>＜現状の説明＞</w:t>
      </w:r>
    </w:p>
    <w:p w14:paraId="6F52A4D2" w14:textId="77777777" w:rsidR="002F5A83" w:rsidRPr="00031F8F" w:rsidRDefault="002F5A83" w:rsidP="002F5A83">
      <w:pPr>
        <w:rPr>
          <w:rFonts w:hAnsi="ＭＳ 明朝"/>
        </w:rPr>
      </w:pPr>
    </w:p>
    <w:p w14:paraId="508A0BE4" w14:textId="77777777" w:rsidR="002F5A83" w:rsidRPr="00031F8F" w:rsidRDefault="002F5A83" w:rsidP="002F5A83">
      <w:pPr>
        <w:rPr>
          <w:rFonts w:hAnsi="ＭＳ 明朝"/>
        </w:rPr>
      </w:pPr>
    </w:p>
    <w:p w14:paraId="5AF7108E" w14:textId="77777777" w:rsidR="002F5A83" w:rsidRPr="00031F8F" w:rsidRDefault="002F5A83" w:rsidP="002F5A83">
      <w:pPr>
        <w:rPr>
          <w:rFonts w:hAnsi="ＭＳ 明朝"/>
        </w:rPr>
      </w:pPr>
    </w:p>
    <w:p w14:paraId="5342F28C" w14:textId="77777777" w:rsidR="002F5A83" w:rsidRPr="00031F8F" w:rsidRDefault="002F5A83" w:rsidP="002F5A83">
      <w:pPr>
        <w:rPr>
          <w:rFonts w:hAnsi="ＭＳ 明朝"/>
        </w:rPr>
      </w:pPr>
    </w:p>
    <w:p w14:paraId="4A5FD254" w14:textId="77777777" w:rsidR="002F5A83" w:rsidRPr="00031F8F" w:rsidRDefault="002F5A83" w:rsidP="002F5A83">
      <w:pPr>
        <w:rPr>
          <w:rFonts w:hAnsi="ＭＳ 明朝"/>
        </w:rPr>
      </w:pPr>
    </w:p>
    <w:p w14:paraId="5914C8D1" w14:textId="77777777" w:rsidR="002F5A83" w:rsidRPr="00031F8F" w:rsidRDefault="002F5A83" w:rsidP="002F5A83">
      <w:pPr>
        <w:rPr>
          <w:rFonts w:hAnsi="ＭＳ 明朝"/>
          <w:b/>
          <w:bCs/>
        </w:rPr>
      </w:pPr>
      <w:r w:rsidRPr="00031F8F">
        <w:rPr>
          <w:rFonts w:hAnsi="ＭＳ 明朝" w:hint="eastAsia"/>
          <w:b/>
          <w:bCs/>
        </w:rPr>
        <w:t>＜根拠資料＞</w:t>
      </w:r>
    </w:p>
    <w:p w14:paraId="0D68CDC6" w14:textId="77777777" w:rsidR="002F5A83" w:rsidRDefault="002F5A83" w:rsidP="002F5A83">
      <w:pPr>
        <w:rPr>
          <w:szCs w:val="21"/>
        </w:rPr>
      </w:pPr>
      <w:r>
        <w:rPr>
          <w:rFonts w:hint="eastAsia"/>
          <w:szCs w:val="21"/>
        </w:rPr>
        <w:t>・</w:t>
      </w:r>
    </w:p>
    <w:p w14:paraId="08AAE23A" w14:textId="77777777" w:rsidR="002F5A83" w:rsidRDefault="002F5A83" w:rsidP="002F5A83">
      <w:pPr>
        <w:rPr>
          <w:szCs w:val="21"/>
        </w:rPr>
      </w:pPr>
      <w:r>
        <w:rPr>
          <w:rFonts w:hint="eastAsia"/>
          <w:szCs w:val="21"/>
        </w:rPr>
        <w:t>・</w:t>
      </w:r>
    </w:p>
    <w:p w14:paraId="1EB56E84" w14:textId="77777777" w:rsidR="002F5A83" w:rsidRDefault="002F5A83" w:rsidP="002F5A83">
      <w:pPr>
        <w:rPr>
          <w:szCs w:val="21"/>
        </w:rPr>
      </w:pPr>
    </w:p>
    <w:p w14:paraId="315D6E35" w14:textId="0454B5D9" w:rsidR="002F5A83" w:rsidRDefault="002F5A83" w:rsidP="002F5A83">
      <w:pPr>
        <w:ind w:firstLineChars="100" w:firstLine="210"/>
        <w:rPr>
          <w:rFonts w:ascii="BIZ UDPゴシック" w:eastAsia="BIZ UDPゴシック" w:hAnsi="BIZ UDPゴシック"/>
          <w:b/>
          <w:szCs w:val="21"/>
        </w:rPr>
      </w:pPr>
      <w:r w:rsidRPr="00031F8F">
        <w:rPr>
          <w:rFonts w:ascii="BIZ UDPゴシック" w:eastAsia="BIZ UDPゴシック" w:hAnsi="BIZ UDPゴシック" w:hint="eastAsia"/>
          <w:b/>
          <w:szCs w:val="21"/>
        </w:rPr>
        <w:t>・項目：</w:t>
      </w:r>
      <w:r>
        <w:rPr>
          <w:rFonts w:ascii="BIZ UDPゴシック" w:eastAsia="BIZ UDPゴシック" w:hAnsi="BIZ UDPゴシック"/>
          <w:b/>
          <w:szCs w:val="21"/>
        </w:rPr>
        <w:t xml:space="preserve"> </w:t>
      </w:r>
      <w:r w:rsidR="002D4BFD" w:rsidRPr="002D4BFD">
        <w:rPr>
          <w:rFonts w:ascii="BIZ UDPゴシック" w:eastAsia="BIZ UDPゴシック" w:hAnsi="BIZ UDPゴシック" w:hint="eastAsia"/>
          <w:b/>
          <w:szCs w:val="21"/>
        </w:rPr>
        <w:t>教員の資質向上等</w:t>
      </w:r>
    </w:p>
    <w:tbl>
      <w:tblPr>
        <w:tblStyle w:val="a3"/>
        <w:tblW w:w="8926" w:type="dxa"/>
        <w:tblLook w:val="04A0" w:firstRow="1" w:lastRow="0" w:firstColumn="1" w:lastColumn="0" w:noHBand="0" w:noVBand="1"/>
      </w:tblPr>
      <w:tblGrid>
        <w:gridCol w:w="795"/>
        <w:gridCol w:w="4524"/>
        <w:gridCol w:w="3607"/>
      </w:tblGrid>
      <w:tr w:rsidR="00662965" w14:paraId="4186C21E" w14:textId="77777777" w:rsidTr="002D4BFD">
        <w:tc>
          <w:tcPr>
            <w:tcW w:w="5319" w:type="dxa"/>
            <w:gridSpan w:val="2"/>
            <w:shd w:val="clear" w:color="auto" w:fill="E7E6E6" w:themeFill="background2"/>
          </w:tcPr>
          <w:p w14:paraId="26C6B642" w14:textId="77777777" w:rsidR="00662965" w:rsidRPr="00031F8F" w:rsidRDefault="00662965" w:rsidP="0092759C">
            <w:pPr>
              <w:jc w:val="center"/>
              <w:rPr>
                <w:rFonts w:ascii="UD デジタル 教科書体 NP-R" w:eastAsia="UD デジタル 教科書体 NP-R" w:hAnsi="BIZ UDPゴシック"/>
                <w:b/>
                <w:sz w:val="20"/>
                <w:szCs w:val="20"/>
              </w:rPr>
            </w:pPr>
            <w:r w:rsidRPr="00031F8F">
              <w:rPr>
                <w:rFonts w:ascii="UD デジタル 教科書体 NP-R" w:eastAsia="UD デジタル 教科書体 NP-R" w:hAnsi="BIZ UDPゴシック" w:hint="eastAsia"/>
                <w:b/>
                <w:sz w:val="20"/>
                <w:szCs w:val="20"/>
              </w:rPr>
              <w:t>評価の視点</w:t>
            </w:r>
          </w:p>
        </w:tc>
        <w:tc>
          <w:tcPr>
            <w:tcW w:w="3607" w:type="dxa"/>
            <w:shd w:val="clear" w:color="auto" w:fill="E7E6E6" w:themeFill="background2"/>
          </w:tcPr>
          <w:p w14:paraId="304AD2D3" w14:textId="77777777" w:rsidR="00662965" w:rsidRPr="005030D4" w:rsidRDefault="00662965" w:rsidP="0092759C">
            <w:pPr>
              <w:jc w:val="center"/>
              <w:rPr>
                <w:rFonts w:ascii="BIZ UDPゴシック" w:eastAsia="BIZ UDPゴシック" w:hAnsi="BIZ UDPゴシック"/>
                <w:b/>
                <w:sz w:val="20"/>
                <w:szCs w:val="20"/>
              </w:rPr>
            </w:pPr>
            <w:r w:rsidRPr="005030D4">
              <w:rPr>
                <w:rFonts w:ascii="BIZ UDPゴシック" w:eastAsia="BIZ UDPゴシック" w:hAnsi="BIZ UDPゴシック" w:hint="eastAsia"/>
                <w:b/>
                <w:sz w:val="20"/>
                <w:szCs w:val="20"/>
              </w:rPr>
              <w:t>評価のポイント</w:t>
            </w:r>
          </w:p>
        </w:tc>
      </w:tr>
      <w:tr w:rsidR="002D4BFD" w14:paraId="153594B9" w14:textId="77777777" w:rsidTr="002D4BFD">
        <w:tc>
          <w:tcPr>
            <w:tcW w:w="795" w:type="dxa"/>
            <w:tcBorders>
              <w:right w:val="nil"/>
            </w:tcBorders>
          </w:tcPr>
          <w:p w14:paraId="69D1CE17" w14:textId="256D3586" w:rsidR="002D4BFD" w:rsidRPr="00031F8F" w:rsidRDefault="002D4BFD" w:rsidP="002D4BFD">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b/>
                <w:sz w:val="20"/>
                <w:szCs w:val="20"/>
              </w:rPr>
              <w:t>4-7</w:t>
            </w:r>
          </w:p>
        </w:tc>
        <w:tc>
          <w:tcPr>
            <w:tcW w:w="4524" w:type="dxa"/>
            <w:tcBorders>
              <w:left w:val="nil"/>
            </w:tcBorders>
          </w:tcPr>
          <w:p w14:paraId="30DC365A" w14:textId="12BDDD74" w:rsidR="002D4BFD" w:rsidRPr="002D4BFD" w:rsidRDefault="002D4BFD" w:rsidP="002D4BFD">
            <w:pPr>
              <w:spacing w:line="0" w:lineRule="atLeast"/>
              <w:ind w:left="1"/>
              <w:rPr>
                <w:rFonts w:ascii="UD デジタル 教科書体 NP-R" w:eastAsia="UD デジタル 教科書体 NP-R" w:hAnsi="BIZ UDPゴシック"/>
                <w:b/>
                <w:bCs/>
                <w:sz w:val="20"/>
                <w:szCs w:val="20"/>
              </w:rPr>
            </w:pPr>
            <w:r w:rsidRPr="002D4BFD">
              <w:rPr>
                <w:rFonts w:ascii="UD デジタル 教科書体 NP-R" w:eastAsia="UD デジタル 教科書体 NP-R" w:hint="eastAsia"/>
                <w:b/>
                <w:bCs/>
              </w:rPr>
              <w:t>教員の資質向上を図るための体制を整備していること。</w:t>
            </w:r>
          </w:p>
        </w:tc>
        <w:tc>
          <w:tcPr>
            <w:tcW w:w="3607" w:type="dxa"/>
            <w:vAlign w:val="center"/>
          </w:tcPr>
          <w:p w14:paraId="5DBF4286" w14:textId="77777777" w:rsidR="002D4BFD" w:rsidRPr="002D4BFD" w:rsidRDefault="002D4BFD" w:rsidP="002D4BFD">
            <w:pPr>
              <w:spacing w:line="0" w:lineRule="atLeast"/>
              <w:ind w:left="100" w:hangingChars="50" w:hanging="100"/>
              <w:rPr>
                <w:rFonts w:ascii="BIZ UDPゴシック" w:eastAsia="BIZ UDPゴシック" w:hAnsi="BIZ UDPゴシック"/>
                <w:b/>
                <w:sz w:val="20"/>
                <w:szCs w:val="20"/>
              </w:rPr>
            </w:pPr>
            <w:r w:rsidRPr="002D4BFD">
              <w:rPr>
                <w:rFonts w:ascii="BIZ UDPゴシック" w:eastAsia="BIZ UDPゴシック" w:hAnsi="BIZ UDPゴシック" w:hint="eastAsia"/>
                <w:b/>
                <w:sz w:val="20"/>
                <w:szCs w:val="20"/>
              </w:rPr>
              <w:t>・教育内容・方法等の改善を目的とした教員の研修及び研究（ＦＤ）を組織的に行う体制</w:t>
            </w:r>
          </w:p>
          <w:p w14:paraId="0B1DE70D" w14:textId="0D680273" w:rsidR="002D4BFD" w:rsidRPr="005030D4" w:rsidRDefault="002D4BFD" w:rsidP="002D4BFD">
            <w:pPr>
              <w:spacing w:line="0" w:lineRule="atLeast"/>
              <w:rPr>
                <w:rFonts w:ascii="BIZ UDPゴシック" w:eastAsia="BIZ UDPゴシック" w:hAnsi="BIZ UDPゴシック"/>
                <w:b/>
                <w:sz w:val="20"/>
                <w:szCs w:val="20"/>
              </w:rPr>
            </w:pPr>
            <w:r w:rsidRPr="002D4BFD">
              <w:rPr>
                <w:rFonts w:ascii="BIZ UDPゴシック" w:eastAsia="BIZ UDPゴシック" w:hAnsi="BIZ UDPゴシック" w:hint="eastAsia"/>
                <w:b/>
                <w:sz w:val="20"/>
                <w:szCs w:val="20"/>
              </w:rPr>
              <w:t>※大学運営に係る教職員に対する研修（ＳＤ）などの仕組みを含む</w:t>
            </w:r>
          </w:p>
        </w:tc>
      </w:tr>
      <w:tr w:rsidR="002D4BFD" w14:paraId="3DE2E8AE" w14:textId="77777777" w:rsidTr="002D4BFD">
        <w:tc>
          <w:tcPr>
            <w:tcW w:w="795" w:type="dxa"/>
            <w:tcBorders>
              <w:right w:val="nil"/>
            </w:tcBorders>
          </w:tcPr>
          <w:p w14:paraId="43973D1F" w14:textId="6296692D" w:rsidR="002D4BFD" w:rsidRDefault="002D4BFD" w:rsidP="002D4BFD">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b/>
                <w:sz w:val="20"/>
                <w:szCs w:val="20"/>
              </w:rPr>
              <w:t>4-8</w:t>
            </w:r>
          </w:p>
        </w:tc>
        <w:tc>
          <w:tcPr>
            <w:tcW w:w="4524" w:type="dxa"/>
            <w:tcBorders>
              <w:left w:val="nil"/>
            </w:tcBorders>
          </w:tcPr>
          <w:p w14:paraId="1C10A5C8" w14:textId="37763CF6" w:rsidR="002D4BFD" w:rsidRPr="002D4BFD" w:rsidRDefault="002D4BFD" w:rsidP="002D4BFD">
            <w:pPr>
              <w:spacing w:line="0" w:lineRule="atLeast"/>
              <w:ind w:left="1"/>
              <w:rPr>
                <w:rFonts w:ascii="UD デジタル 教科書体 NP-R" w:eastAsia="UD デジタル 教科書体 NP-R" w:hAnsi="BIZ UDPゴシック"/>
                <w:b/>
                <w:bCs/>
                <w:sz w:val="20"/>
                <w:szCs w:val="20"/>
              </w:rPr>
            </w:pPr>
            <w:r w:rsidRPr="002D4BFD">
              <w:rPr>
                <w:rFonts w:ascii="UD デジタル 教科書体 NP-R" w:eastAsia="UD デジタル 教科書体 NP-R" w:hint="eastAsia"/>
                <w:b/>
                <w:bCs/>
              </w:rPr>
              <w:t>教員の資質向上を図るために、組織的な</w:t>
            </w:r>
            <w:r w:rsidR="00720357">
              <w:rPr>
                <w:rFonts w:ascii="UD デジタル 教科書体 NP-R" w:eastAsia="UD デジタル 教科書体 NP-R" w:hint="eastAsia"/>
                <w:b/>
                <w:bCs/>
              </w:rPr>
              <w:t>研修</w:t>
            </w:r>
            <w:r w:rsidRPr="002D4BFD">
              <w:rPr>
                <w:rFonts w:ascii="UD デジタル 教科書体 NP-R" w:eastAsia="UD デジタル 教科書体 NP-R" w:hint="eastAsia"/>
                <w:b/>
                <w:bCs/>
              </w:rPr>
              <w:lastRenderedPageBreak/>
              <w:t>及び</w:t>
            </w:r>
            <w:r w:rsidR="00720357">
              <w:rPr>
                <w:rFonts w:ascii="UD デジタル 教科書体 NP-R" w:eastAsia="UD デジタル 教科書体 NP-R" w:hint="eastAsia"/>
                <w:b/>
                <w:bCs/>
              </w:rPr>
              <w:t>研究</w:t>
            </w:r>
            <w:r w:rsidRPr="002D4BFD">
              <w:rPr>
                <w:rFonts w:ascii="UD デジタル 教科書体 NP-R" w:eastAsia="UD デジタル 教科書体 NP-R" w:hint="eastAsia"/>
                <w:b/>
                <w:bCs/>
              </w:rPr>
              <w:t>を定期的に実施していること。</w:t>
            </w:r>
          </w:p>
        </w:tc>
        <w:tc>
          <w:tcPr>
            <w:tcW w:w="3607" w:type="dxa"/>
            <w:vAlign w:val="center"/>
          </w:tcPr>
          <w:p w14:paraId="45B4A320" w14:textId="55296559" w:rsidR="002D4BFD" w:rsidRPr="00031F8F" w:rsidRDefault="002D4BFD" w:rsidP="002D4BFD">
            <w:pPr>
              <w:spacing w:line="0" w:lineRule="atLeast"/>
              <w:ind w:left="200" w:hangingChars="100" w:hanging="200"/>
              <w:rPr>
                <w:rFonts w:ascii="BIZ UDPゴシック" w:eastAsia="BIZ UDPゴシック" w:hAnsi="BIZ UDPゴシック"/>
                <w:b/>
                <w:sz w:val="20"/>
                <w:szCs w:val="20"/>
              </w:rPr>
            </w:pPr>
            <w:r w:rsidRPr="002D4BFD">
              <w:rPr>
                <w:rFonts w:ascii="BIZ UDPゴシック" w:eastAsia="BIZ UDPゴシック" w:hAnsi="BIZ UDPゴシック" w:hint="eastAsia"/>
                <w:b/>
                <w:sz w:val="20"/>
                <w:szCs w:val="20"/>
              </w:rPr>
              <w:lastRenderedPageBreak/>
              <w:t>・上記ＦＤ（ＳＤを含む）に関する活動の</w:t>
            </w:r>
            <w:r w:rsidRPr="002D4BFD">
              <w:rPr>
                <w:rFonts w:ascii="BIZ UDPゴシック" w:eastAsia="BIZ UDPゴシック" w:hAnsi="BIZ UDPゴシック" w:hint="eastAsia"/>
                <w:b/>
                <w:sz w:val="20"/>
                <w:szCs w:val="20"/>
              </w:rPr>
              <w:lastRenderedPageBreak/>
              <w:t>実績</w:t>
            </w:r>
          </w:p>
        </w:tc>
      </w:tr>
      <w:tr w:rsidR="002D4BFD" w14:paraId="5ED2DC87" w14:textId="77777777" w:rsidTr="002D4BFD">
        <w:tc>
          <w:tcPr>
            <w:tcW w:w="795" w:type="dxa"/>
            <w:tcBorders>
              <w:right w:val="nil"/>
            </w:tcBorders>
          </w:tcPr>
          <w:p w14:paraId="69F170A6" w14:textId="17141DAC" w:rsidR="002D4BFD" w:rsidRDefault="002D4BFD" w:rsidP="002D4BFD">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lastRenderedPageBreak/>
              <w:t>4</w:t>
            </w:r>
            <w:r>
              <w:rPr>
                <w:rFonts w:ascii="UD デジタル 教科書体 NP-R" w:eastAsia="UD デジタル 教科書体 NP-R" w:hAnsi="BIZ UDPゴシック"/>
                <w:b/>
                <w:sz w:val="20"/>
                <w:szCs w:val="20"/>
              </w:rPr>
              <w:t>-9</w:t>
            </w:r>
          </w:p>
        </w:tc>
        <w:tc>
          <w:tcPr>
            <w:tcW w:w="4524" w:type="dxa"/>
            <w:tcBorders>
              <w:left w:val="nil"/>
            </w:tcBorders>
          </w:tcPr>
          <w:p w14:paraId="6E7B8B69" w14:textId="33FB3318" w:rsidR="002D4BFD" w:rsidRPr="002D4BFD" w:rsidRDefault="002D4BFD" w:rsidP="002D4BFD">
            <w:pPr>
              <w:spacing w:line="0" w:lineRule="atLeast"/>
              <w:ind w:left="1"/>
              <w:rPr>
                <w:rFonts w:ascii="UD デジタル 教科書体 NP-R" w:eastAsia="UD デジタル 教科書体 NP-R" w:hAnsi="BIZ UDPゴシック"/>
                <w:b/>
                <w:bCs/>
                <w:sz w:val="20"/>
                <w:szCs w:val="20"/>
              </w:rPr>
            </w:pPr>
            <w:r w:rsidRPr="002D4BFD">
              <w:rPr>
                <w:rFonts w:ascii="UD デジタル 教科書体 NP-R" w:eastAsia="UD デジタル 教科書体 NP-R" w:hint="eastAsia"/>
                <w:b/>
                <w:bCs/>
              </w:rPr>
              <w:t>専任教員の教育活動、研究活動、組織運営、社会との関係の形成・社会貢献等について、適切に評価していること。</w:t>
            </w:r>
          </w:p>
        </w:tc>
        <w:tc>
          <w:tcPr>
            <w:tcW w:w="3607" w:type="dxa"/>
            <w:vAlign w:val="center"/>
          </w:tcPr>
          <w:p w14:paraId="07C24E25" w14:textId="77777777" w:rsidR="002D4BFD" w:rsidRPr="002D4BFD" w:rsidRDefault="002D4BFD" w:rsidP="002D4BFD">
            <w:pPr>
              <w:spacing w:line="0" w:lineRule="atLeast"/>
              <w:ind w:left="100" w:hangingChars="50" w:hanging="100"/>
              <w:rPr>
                <w:rFonts w:ascii="BIZ UDPゴシック" w:eastAsia="BIZ UDPゴシック" w:hAnsi="BIZ UDPゴシック"/>
                <w:b/>
                <w:sz w:val="20"/>
                <w:szCs w:val="20"/>
              </w:rPr>
            </w:pPr>
            <w:r w:rsidRPr="002D4BFD">
              <w:rPr>
                <w:rFonts w:ascii="BIZ UDPゴシック" w:eastAsia="BIZ UDPゴシック" w:hAnsi="BIZ UDPゴシック" w:hint="eastAsia"/>
                <w:b/>
                <w:sz w:val="20"/>
                <w:szCs w:val="20"/>
              </w:rPr>
              <w:t>・教員個人による教育研究活動等に対する自己点検・評価の実施</w:t>
            </w:r>
          </w:p>
          <w:p w14:paraId="443C86C1" w14:textId="77777777" w:rsidR="002D4BFD" w:rsidRPr="002D4BFD" w:rsidRDefault="002D4BFD" w:rsidP="002D4BFD">
            <w:pPr>
              <w:spacing w:line="0" w:lineRule="atLeast"/>
              <w:ind w:left="100" w:hangingChars="50" w:hanging="100"/>
              <w:rPr>
                <w:rFonts w:ascii="BIZ UDPゴシック" w:eastAsia="BIZ UDPゴシック" w:hAnsi="BIZ UDPゴシック"/>
                <w:b/>
                <w:sz w:val="20"/>
                <w:szCs w:val="20"/>
              </w:rPr>
            </w:pPr>
            <w:r w:rsidRPr="002D4BFD">
              <w:rPr>
                <w:rFonts w:ascii="BIZ UDPゴシック" w:eastAsia="BIZ UDPゴシック" w:hAnsi="BIZ UDPゴシック" w:hint="eastAsia"/>
                <w:b/>
                <w:sz w:val="20"/>
                <w:szCs w:val="20"/>
              </w:rPr>
              <w:t>・教員個人による教育研究活動等の自己点検・評価結果の公表</w:t>
            </w:r>
          </w:p>
          <w:p w14:paraId="14A025B2" w14:textId="610A857C" w:rsidR="002D4BFD" w:rsidRPr="00031F8F" w:rsidRDefault="002D4BFD" w:rsidP="002D4BFD">
            <w:pPr>
              <w:spacing w:line="0" w:lineRule="atLeast"/>
              <w:ind w:left="100" w:hangingChars="50" w:hanging="100"/>
              <w:rPr>
                <w:rFonts w:ascii="BIZ UDPゴシック" w:eastAsia="BIZ UDPゴシック" w:hAnsi="BIZ UDPゴシック"/>
                <w:b/>
                <w:sz w:val="20"/>
                <w:szCs w:val="20"/>
              </w:rPr>
            </w:pPr>
            <w:r w:rsidRPr="002D4BFD">
              <w:rPr>
                <w:rFonts w:ascii="BIZ UDPゴシック" w:eastAsia="BIZ UDPゴシック" w:hAnsi="BIZ UDPゴシック" w:hint="eastAsia"/>
                <w:b/>
                <w:sz w:val="20"/>
                <w:szCs w:val="20"/>
              </w:rPr>
              <w:t>・教員の教育研究活動評価システムの構築・実施</w:t>
            </w:r>
          </w:p>
        </w:tc>
      </w:tr>
    </w:tbl>
    <w:p w14:paraId="345247C4" w14:textId="77777777" w:rsidR="002F5A83" w:rsidRPr="00031F8F" w:rsidRDefault="002F5A83" w:rsidP="002F5A83">
      <w:pPr>
        <w:rPr>
          <w:rFonts w:hAnsi="ＭＳ 明朝"/>
          <w:b/>
          <w:bCs/>
        </w:rPr>
      </w:pPr>
      <w:r w:rsidRPr="00031F8F">
        <w:rPr>
          <w:rFonts w:hAnsi="ＭＳ 明朝" w:hint="eastAsia"/>
          <w:b/>
          <w:bCs/>
        </w:rPr>
        <w:t>＜現状の説明＞</w:t>
      </w:r>
    </w:p>
    <w:p w14:paraId="5397F97A" w14:textId="77777777" w:rsidR="002F5A83" w:rsidRPr="00031F8F" w:rsidRDefault="002F5A83" w:rsidP="002F5A83">
      <w:pPr>
        <w:rPr>
          <w:rFonts w:hAnsi="ＭＳ 明朝"/>
        </w:rPr>
      </w:pPr>
    </w:p>
    <w:p w14:paraId="084A9DE8" w14:textId="77777777" w:rsidR="002F5A83" w:rsidRPr="00031F8F" w:rsidRDefault="002F5A83" w:rsidP="002F5A83">
      <w:pPr>
        <w:rPr>
          <w:rFonts w:hAnsi="ＭＳ 明朝"/>
        </w:rPr>
      </w:pPr>
    </w:p>
    <w:p w14:paraId="319885EE" w14:textId="77777777" w:rsidR="002F5A83" w:rsidRPr="00031F8F" w:rsidRDefault="002F5A83" w:rsidP="002F5A83">
      <w:pPr>
        <w:rPr>
          <w:rFonts w:hAnsi="ＭＳ 明朝"/>
        </w:rPr>
      </w:pPr>
    </w:p>
    <w:p w14:paraId="4356BB3A" w14:textId="77777777" w:rsidR="002F5A83" w:rsidRPr="00031F8F" w:rsidRDefault="002F5A83" w:rsidP="002F5A83">
      <w:pPr>
        <w:rPr>
          <w:rFonts w:hAnsi="ＭＳ 明朝"/>
        </w:rPr>
      </w:pPr>
    </w:p>
    <w:p w14:paraId="715969A6" w14:textId="77777777" w:rsidR="002F5A83" w:rsidRPr="00031F8F" w:rsidRDefault="002F5A83" w:rsidP="002F5A83">
      <w:pPr>
        <w:rPr>
          <w:rFonts w:hAnsi="ＭＳ 明朝"/>
        </w:rPr>
      </w:pPr>
    </w:p>
    <w:p w14:paraId="0E36ED62" w14:textId="77777777" w:rsidR="002F5A83" w:rsidRPr="00031F8F" w:rsidRDefault="002F5A83" w:rsidP="002F5A83">
      <w:pPr>
        <w:rPr>
          <w:rFonts w:hAnsi="ＭＳ 明朝"/>
          <w:b/>
          <w:bCs/>
        </w:rPr>
      </w:pPr>
      <w:r w:rsidRPr="00031F8F">
        <w:rPr>
          <w:rFonts w:hAnsi="ＭＳ 明朝" w:hint="eastAsia"/>
          <w:b/>
          <w:bCs/>
        </w:rPr>
        <w:t>＜根拠資料＞</w:t>
      </w:r>
    </w:p>
    <w:p w14:paraId="6C3D879D" w14:textId="77777777" w:rsidR="002F5A83" w:rsidRDefault="002F5A83" w:rsidP="002F5A83">
      <w:pPr>
        <w:rPr>
          <w:szCs w:val="21"/>
        </w:rPr>
      </w:pPr>
      <w:r>
        <w:rPr>
          <w:rFonts w:hint="eastAsia"/>
          <w:szCs w:val="21"/>
        </w:rPr>
        <w:t>・</w:t>
      </w:r>
    </w:p>
    <w:p w14:paraId="0F888906" w14:textId="77777777" w:rsidR="002F5A83" w:rsidRDefault="002F5A83" w:rsidP="002F5A83">
      <w:pPr>
        <w:rPr>
          <w:szCs w:val="21"/>
        </w:rPr>
      </w:pPr>
      <w:r>
        <w:rPr>
          <w:rFonts w:hint="eastAsia"/>
          <w:szCs w:val="21"/>
        </w:rPr>
        <w:t>・</w:t>
      </w:r>
    </w:p>
    <w:p w14:paraId="03FD6FBE" w14:textId="77777777" w:rsidR="002F5A83" w:rsidRDefault="002F5A83" w:rsidP="002F5A83">
      <w:pPr>
        <w:rPr>
          <w:szCs w:val="21"/>
        </w:rPr>
      </w:pPr>
    </w:p>
    <w:p w14:paraId="2CB48738" w14:textId="77777777" w:rsidR="002F5A83" w:rsidRPr="00031F8F" w:rsidRDefault="002F5A83" w:rsidP="002F5A83">
      <w:pPr>
        <w:rPr>
          <w:rFonts w:ascii="ＭＳ ゴシック" w:eastAsia="ＭＳ ゴシック" w:hAnsi="ＭＳ ゴシック"/>
          <w:szCs w:val="21"/>
        </w:rPr>
      </w:pPr>
    </w:p>
    <w:p w14:paraId="24B435DA" w14:textId="10234E4D" w:rsidR="002F5A83" w:rsidRPr="00031F8F" w:rsidRDefault="002F5A83" w:rsidP="002F5A83">
      <w:pPr>
        <w:keepNext/>
        <w:outlineLvl w:val="0"/>
        <w:rPr>
          <w:rFonts w:ascii="ＭＳ ゴシック" w:eastAsia="ＭＳ ゴシック" w:hAnsi="ＭＳ ゴシック"/>
          <w:b/>
          <w:bCs/>
          <w:sz w:val="22"/>
        </w:rPr>
      </w:pPr>
      <w:r w:rsidRPr="00031F8F">
        <w:rPr>
          <w:rFonts w:ascii="ＭＳ ゴシック" w:eastAsia="ＭＳ ゴシック" w:hAnsi="ＭＳ ゴシック" w:hint="eastAsia"/>
          <w:b/>
          <w:bCs/>
          <w:sz w:val="22"/>
          <w:szCs w:val="22"/>
        </w:rPr>
        <w:t>【</w:t>
      </w:r>
      <w:r w:rsidR="00D83A8A">
        <w:rPr>
          <w:rFonts w:ascii="ＭＳ ゴシック" w:eastAsia="ＭＳ ゴシック" w:hAnsi="ＭＳ ゴシック" w:hint="eastAsia"/>
          <w:b/>
          <w:bCs/>
          <w:sz w:val="22"/>
          <w:szCs w:val="22"/>
        </w:rPr>
        <w:t>大項目</w:t>
      </w:r>
      <w:r w:rsidR="008752F3">
        <w:rPr>
          <w:rFonts w:ascii="ＭＳ ゴシック" w:eastAsia="ＭＳ ゴシック" w:hAnsi="ＭＳ ゴシック" w:hint="eastAsia"/>
          <w:b/>
          <w:bCs/>
          <w:sz w:val="22"/>
          <w:szCs w:val="22"/>
        </w:rPr>
        <w:t>４</w:t>
      </w:r>
      <w:r w:rsidRPr="00031F8F">
        <w:rPr>
          <w:rFonts w:ascii="ＭＳ ゴシック" w:eastAsia="ＭＳ ゴシック" w:hAnsi="ＭＳ ゴシック" w:hint="eastAsia"/>
          <w:b/>
          <w:bCs/>
          <w:sz w:val="22"/>
        </w:rPr>
        <w:t>の</w:t>
      </w:r>
      <w:r w:rsidR="00D83A8A">
        <w:rPr>
          <w:rFonts w:ascii="ＭＳ ゴシック" w:eastAsia="ＭＳ ゴシック" w:hAnsi="ＭＳ ゴシック" w:hint="eastAsia"/>
          <w:b/>
          <w:bCs/>
          <w:sz w:val="22"/>
        </w:rPr>
        <w:t>現状に対する</w:t>
      </w:r>
      <w:r w:rsidRPr="00031F8F">
        <w:rPr>
          <w:rFonts w:ascii="ＭＳ ゴシック" w:eastAsia="ＭＳ ゴシック" w:hAnsi="ＭＳ ゴシック" w:hint="eastAsia"/>
          <w:b/>
          <w:bCs/>
          <w:sz w:val="22"/>
        </w:rPr>
        <w:t>点検・評価】</w:t>
      </w:r>
    </w:p>
    <w:p w14:paraId="3082C31D" w14:textId="77777777" w:rsidR="002F5A83" w:rsidRPr="00031F8F" w:rsidRDefault="002F5A83" w:rsidP="002F5A83">
      <w:r w:rsidRPr="00031F8F">
        <w:rPr>
          <w:rFonts w:hint="eastAsia"/>
        </w:rPr>
        <w:t>（１）検討及び改善が必要な点</w:t>
      </w:r>
    </w:p>
    <w:p w14:paraId="2383FDFD" w14:textId="77777777" w:rsidR="002F5A83" w:rsidRPr="00031F8F" w:rsidRDefault="002F5A83" w:rsidP="002F5A83"/>
    <w:p w14:paraId="19B38D35" w14:textId="77777777" w:rsidR="002F5A83" w:rsidRPr="00031F8F" w:rsidRDefault="002F5A83" w:rsidP="002F5A83"/>
    <w:p w14:paraId="183CE9DF" w14:textId="77777777" w:rsidR="002F5A83" w:rsidRPr="00031F8F" w:rsidRDefault="002F5A83" w:rsidP="002F5A83">
      <w:r w:rsidRPr="00031F8F">
        <w:rPr>
          <w:rFonts w:hint="eastAsia"/>
        </w:rPr>
        <w:t>（２）改善のためのプラン</w:t>
      </w:r>
    </w:p>
    <w:p w14:paraId="73E4CBA7" w14:textId="77777777" w:rsidR="002F5A83" w:rsidRPr="00031F8F" w:rsidRDefault="002F5A83" w:rsidP="002F5A83"/>
    <w:p w14:paraId="2B65B5FD" w14:textId="77777777" w:rsidR="002F5A83" w:rsidRPr="00031F8F" w:rsidRDefault="002F5A83" w:rsidP="002F5A83"/>
    <w:p w14:paraId="7803692C" w14:textId="77777777" w:rsidR="002F5A83" w:rsidRPr="00031F8F" w:rsidRDefault="002F5A83" w:rsidP="002F5A83"/>
    <w:p w14:paraId="162F8BFA" w14:textId="77777777" w:rsidR="002F5A83" w:rsidRPr="00031F8F" w:rsidRDefault="002F5A83" w:rsidP="002F5A83">
      <w:pPr>
        <w:rPr>
          <w:rFonts w:ascii="ＭＳ ゴシック" w:eastAsia="ＭＳ ゴシック" w:hAnsi="ＭＳ ゴシック"/>
          <w:bCs/>
        </w:rPr>
      </w:pPr>
    </w:p>
    <w:p w14:paraId="7076B823" w14:textId="7FE99A45" w:rsidR="008752F3" w:rsidRDefault="008752F3" w:rsidP="008752F3">
      <w:pPr>
        <w:tabs>
          <w:tab w:val="left" w:pos="1335"/>
        </w:tabs>
        <w:rPr>
          <w:szCs w:val="21"/>
        </w:rPr>
      </w:pPr>
      <w:r>
        <w:rPr>
          <w:szCs w:val="21"/>
        </w:rPr>
        <w:br w:type="page"/>
      </w:r>
    </w:p>
    <w:p w14:paraId="06E2A590" w14:textId="77777777" w:rsidR="008752F3" w:rsidRPr="00EE2DC4" w:rsidRDefault="008752F3" w:rsidP="008752F3">
      <w:pPr>
        <w:rPr>
          <w:rFonts w:ascii="ＭＳ ゴシック" w:eastAsia="ＭＳ ゴシック" w:hAnsi="ＭＳ ゴシック"/>
          <w:b/>
          <w:sz w:val="22"/>
          <w:szCs w:val="22"/>
          <w:lang w:val="de-DE"/>
        </w:rPr>
      </w:pPr>
      <w:r w:rsidRPr="00EE2DC4">
        <w:rPr>
          <w:rFonts w:ascii="ＭＳ ゴシック" w:eastAsia="ＭＳ ゴシック" w:hAnsi="ＭＳ ゴシック" w:hint="eastAsia"/>
          <w:b/>
          <w:sz w:val="22"/>
          <w:szCs w:val="22"/>
          <w:lang w:val="de-DE"/>
        </w:rPr>
        <w:lastRenderedPageBreak/>
        <w:t xml:space="preserve">５　</w:t>
      </w:r>
      <w:r w:rsidRPr="00EE2DC4">
        <w:rPr>
          <w:rFonts w:ascii="ＭＳ ゴシック" w:eastAsia="ＭＳ ゴシック" w:hAnsi="ＭＳ ゴシック" w:hint="eastAsia"/>
          <w:b/>
          <w:bCs/>
          <w:sz w:val="22"/>
          <w:szCs w:val="22"/>
        </w:rPr>
        <w:t>自己点検・評価</w:t>
      </w:r>
    </w:p>
    <w:p w14:paraId="3E14941B" w14:textId="7D7F335B" w:rsidR="008752F3" w:rsidRDefault="008752F3" w:rsidP="008752F3">
      <w:pPr>
        <w:ind w:firstLineChars="100" w:firstLine="210"/>
        <w:rPr>
          <w:rFonts w:ascii="BIZ UDPゴシック" w:eastAsia="BIZ UDPゴシック" w:hAnsi="BIZ UDPゴシック"/>
          <w:b/>
          <w:szCs w:val="21"/>
        </w:rPr>
      </w:pPr>
      <w:r w:rsidRPr="00031F8F">
        <w:rPr>
          <w:rFonts w:ascii="BIZ UDPゴシック" w:eastAsia="BIZ UDPゴシック" w:hAnsi="BIZ UDPゴシック" w:hint="eastAsia"/>
          <w:b/>
          <w:szCs w:val="21"/>
        </w:rPr>
        <w:t>・項目：</w:t>
      </w:r>
      <w:r>
        <w:rPr>
          <w:rFonts w:ascii="BIZ UDPゴシック" w:eastAsia="BIZ UDPゴシック" w:hAnsi="BIZ UDPゴシック"/>
          <w:b/>
          <w:szCs w:val="21"/>
        </w:rPr>
        <w:t xml:space="preserve"> </w:t>
      </w:r>
      <w:r w:rsidR="00781D6D" w:rsidRPr="00781D6D">
        <w:rPr>
          <w:rFonts w:ascii="BIZ UDPゴシック" w:eastAsia="BIZ UDPゴシック" w:hAnsi="BIZ UDPゴシック" w:hint="eastAsia"/>
          <w:b/>
          <w:szCs w:val="21"/>
        </w:rPr>
        <w:t>自己点検・評価</w:t>
      </w:r>
    </w:p>
    <w:tbl>
      <w:tblPr>
        <w:tblStyle w:val="a3"/>
        <w:tblW w:w="8926" w:type="dxa"/>
        <w:tblLook w:val="04A0" w:firstRow="1" w:lastRow="0" w:firstColumn="1" w:lastColumn="0" w:noHBand="0" w:noVBand="1"/>
      </w:tblPr>
      <w:tblGrid>
        <w:gridCol w:w="795"/>
        <w:gridCol w:w="4524"/>
        <w:gridCol w:w="3607"/>
      </w:tblGrid>
      <w:tr w:rsidR="00662965" w14:paraId="085C66EA" w14:textId="77777777" w:rsidTr="00781D6D">
        <w:tc>
          <w:tcPr>
            <w:tcW w:w="5319" w:type="dxa"/>
            <w:gridSpan w:val="2"/>
            <w:shd w:val="clear" w:color="auto" w:fill="E7E6E6" w:themeFill="background2"/>
          </w:tcPr>
          <w:p w14:paraId="6B4AECCA" w14:textId="77777777" w:rsidR="00662965" w:rsidRPr="00031F8F" w:rsidRDefault="00662965" w:rsidP="0092759C">
            <w:pPr>
              <w:jc w:val="center"/>
              <w:rPr>
                <w:rFonts w:ascii="UD デジタル 教科書体 NP-R" w:eastAsia="UD デジタル 教科書体 NP-R" w:hAnsi="BIZ UDPゴシック"/>
                <w:b/>
                <w:sz w:val="20"/>
                <w:szCs w:val="20"/>
              </w:rPr>
            </w:pPr>
            <w:r w:rsidRPr="00031F8F">
              <w:rPr>
                <w:rFonts w:ascii="UD デジタル 教科書体 NP-R" w:eastAsia="UD デジタル 教科書体 NP-R" w:hAnsi="BIZ UDPゴシック" w:hint="eastAsia"/>
                <w:b/>
                <w:sz w:val="20"/>
                <w:szCs w:val="20"/>
              </w:rPr>
              <w:t>評価の視点</w:t>
            </w:r>
          </w:p>
        </w:tc>
        <w:tc>
          <w:tcPr>
            <w:tcW w:w="3607" w:type="dxa"/>
            <w:shd w:val="clear" w:color="auto" w:fill="E7E6E6" w:themeFill="background2"/>
          </w:tcPr>
          <w:p w14:paraId="346B02EF" w14:textId="77777777" w:rsidR="00662965" w:rsidRPr="005030D4" w:rsidRDefault="00662965" w:rsidP="0092759C">
            <w:pPr>
              <w:jc w:val="center"/>
              <w:rPr>
                <w:rFonts w:ascii="BIZ UDPゴシック" w:eastAsia="BIZ UDPゴシック" w:hAnsi="BIZ UDPゴシック"/>
                <w:b/>
                <w:sz w:val="20"/>
                <w:szCs w:val="20"/>
              </w:rPr>
            </w:pPr>
            <w:r w:rsidRPr="005030D4">
              <w:rPr>
                <w:rFonts w:ascii="BIZ UDPゴシック" w:eastAsia="BIZ UDPゴシック" w:hAnsi="BIZ UDPゴシック" w:hint="eastAsia"/>
                <w:b/>
                <w:sz w:val="20"/>
                <w:szCs w:val="20"/>
              </w:rPr>
              <w:t>評価のポイント</w:t>
            </w:r>
          </w:p>
        </w:tc>
      </w:tr>
      <w:tr w:rsidR="00781D6D" w14:paraId="415C20B5" w14:textId="77777777" w:rsidTr="00781D6D">
        <w:tc>
          <w:tcPr>
            <w:tcW w:w="795" w:type="dxa"/>
            <w:tcBorders>
              <w:right w:val="nil"/>
            </w:tcBorders>
          </w:tcPr>
          <w:p w14:paraId="5BE4DB8C" w14:textId="4A1BE714" w:rsidR="00781D6D" w:rsidRPr="00031F8F" w:rsidRDefault="00781D6D" w:rsidP="00781D6D">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b/>
                <w:sz w:val="20"/>
                <w:szCs w:val="20"/>
              </w:rPr>
              <w:t>5-1</w:t>
            </w:r>
          </w:p>
        </w:tc>
        <w:tc>
          <w:tcPr>
            <w:tcW w:w="4524" w:type="dxa"/>
            <w:tcBorders>
              <w:left w:val="nil"/>
            </w:tcBorders>
          </w:tcPr>
          <w:p w14:paraId="75C78111" w14:textId="3CB72E0F" w:rsidR="00781D6D" w:rsidRPr="00781D6D" w:rsidRDefault="00781D6D" w:rsidP="00781D6D">
            <w:pPr>
              <w:spacing w:line="0" w:lineRule="atLeast"/>
              <w:ind w:left="1"/>
              <w:rPr>
                <w:rFonts w:ascii="UD デジタル 教科書体 NP-R" w:eastAsia="UD デジタル 教科書体 NP-R" w:hAnsi="BIZ UDPゴシック"/>
                <w:b/>
                <w:bCs/>
                <w:sz w:val="20"/>
                <w:szCs w:val="20"/>
              </w:rPr>
            </w:pPr>
            <w:r w:rsidRPr="00781D6D">
              <w:rPr>
                <w:rFonts w:ascii="UD デジタル 教科書体 NP-R" w:eastAsia="UD デジタル 教科書体 NP-R" w:hint="eastAsia"/>
                <w:b/>
                <w:bCs/>
              </w:rPr>
              <w:t>組織的な自己点検・評価に関する体制を整備していること。</w:t>
            </w:r>
          </w:p>
        </w:tc>
        <w:tc>
          <w:tcPr>
            <w:tcW w:w="3607" w:type="dxa"/>
            <w:vAlign w:val="center"/>
          </w:tcPr>
          <w:p w14:paraId="5CEDA6F8" w14:textId="77777777" w:rsidR="00781D6D" w:rsidRPr="00781D6D" w:rsidRDefault="00781D6D" w:rsidP="008B3DFB">
            <w:pPr>
              <w:spacing w:line="0" w:lineRule="atLeast"/>
              <w:ind w:left="100" w:hangingChars="50" w:hanging="100"/>
              <w:rPr>
                <w:rFonts w:ascii="BIZ UDPゴシック" w:eastAsia="BIZ UDPゴシック" w:hAnsi="BIZ UDPゴシック"/>
                <w:b/>
                <w:sz w:val="20"/>
                <w:szCs w:val="20"/>
              </w:rPr>
            </w:pPr>
            <w:r w:rsidRPr="00781D6D">
              <w:rPr>
                <w:rFonts w:ascii="BIZ UDPゴシック" w:eastAsia="BIZ UDPゴシック" w:hAnsi="BIZ UDPゴシック" w:hint="eastAsia"/>
                <w:b/>
                <w:sz w:val="20"/>
                <w:szCs w:val="20"/>
              </w:rPr>
              <w:t>・組織レベル・個人レベルでの自己点検・評価のための体制構築</w:t>
            </w:r>
          </w:p>
          <w:p w14:paraId="01AF6902" w14:textId="242B5322" w:rsidR="00781D6D" w:rsidRPr="005030D4" w:rsidRDefault="00781D6D" w:rsidP="008B3DFB">
            <w:pPr>
              <w:spacing w:line="0" w:lineRule="atLeast"/>
              <w:ind w:left="100" w:hangingChars="50" w:hanging="100"/>
              <w:rPr>
                <w:rFonts w:ascii="BIZ UDPゴシック" w:eastAsia="BIZ UDPゴシック" w:hAnsi="BIZ UDPゴシック"/>
                <w:b/>
                <w:sz w:val="20"/>
                <w:szCs w:val="20"/>
              </w:rPr>
            </w:pPr>
            <w:r w:rsidRPr="00781D6D">
              <w:rPr>
                <w:rFonts w:ascii="BIZ UDPゴシック" w:eastAsia="BIZ UDPゴシック" w:hAnsi="BIZ UDPゴシック" w:hint="eastAsia"/>
                <w:b/>
                <w:sz w:val="20"/>
                <w:szCs w:val="20"/>
              </w:rPr>
              <w:t>・歯学教育（学士課程）の質保証の仕組みと全学的な質保証の仕組みの有機的な連関</w:t>
            </w:r>
          </w:p>
        </w:tc>
      </w:tr>
      <w:tr w:rsidR="00781D6D" w14:paraId="60C51C71" w14:textId="77777777" w:rsidTr="00781D6D">
        <w:tc>
          <w:tcPr>
            <w:tcW w:w="795" w:type="dxa"/>
            <w:tcBorders>
              <w:right w:val="nil"/>
            </w:tcBorders>
          </w:tcPr>
          <w:p w14:paraId="065F9554" w14:textId="6E2B3E14" w:rsidR="00781D6D" w:rsidRDefault="00781D6D" w:rsidP="00781D6D">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b/>
                <w:sz w:val="20"/>
                <w:szCs w:val="20"/>
              </w:rPr>
              <w:t>5-2</w:t>
            </w:r>
          </w:p>
        </w:tc>
        <w:tc>
          <w:tcPr>
            <w:tcW w:w="4524" w:type="dxa"/>
            <w:tcBorders>
              <w:left w:val="nil"/>
            </w:tcBorders>
          </w:tcPr>
          <w:p w14:paraId="1BF06C45" w14:textId="5A6ECAA4" w:rsidR="00781D6D" w:rsidRPr="00781D6D" w:rsidRDefault="00781D6D" w:rsidP="00781D6D">
            <w:pPr>
              <w:spacing w:line="0" w:lineRule="atLeast"/>
              <w:ind w:left="1"/>
              <w:rPr>
                <w:rFonts w:ascii="UD デジタル 教科書体 NP-R" w:eastAsia="UD デジタル 教科書体 NP-R" w:hAnsi="BIZ UDPゴシック"/>
                <w:b/>
                <w:bCs/>
                <w:sz w:val="20"/>
                <w:szCs w:val="20"/>
              </w:rPr>
            </w:pPr>
            <w:r w:rsidRPr="00781D6D">
              <w:rPr>
                <w:rFonts w:ascii="UD デジタル 教科書体 NP-R" w:eastAsia="UD デジタル 教科書体 NP-R" w:hint="eastAsia"/>
                <w:b/>
                <w:bCs/>
              </w:rPr>
              <w:t>教育研究活動について組織的・継続的な自己点検・評価を行っていること。</w:t>
            </w:r>
          </w:p>
        </w:tc>
        <w:tc>
          <w:tcPr>
            <w:tcW w:w="3607" w:type="dxa"/>
            <w:vAlign w:val="center"/>
          </w:tcPr>
          <w:p w14:paraId="7D7D8B03" w14:textId="77777777" w:rsidR="008B3DFB" w:rsidRPr="008B3DFB" w:rsidRDefault="008B3DFB" w:rsidP="008B3DFB">
            <w:pPr>
              <w:spacing w:line="0" w:lineRule="atLeast"/>
              <w:ind w:left="100" w:hangingChars="50" w:hanging="100"/>
              <w:rPr>
                <w:rFonts w:ascii="BIZ UDPゴシック" w:eastAsia="BIZ UDPゴシック" w:hAnsi="BIZ UDPゴシック"/>
                <w:b/>
                <w:sz w:val="20"/>
                <w:szCs w:val="20"/>
              </w:rPr>
            </w:pPr>
            <w:r w:rsidRPr="008B3DFB">
              <w:rPr>
                <w:rFonts w:ascii="BIZ UDPゴシック" w:eastAsia="BIZ UDPゴシック" w:hAnsi="BIZ UDPゴシック" w:hint="eastAsia"/>
                <w:b/>
                <w:sz w:val="20"/>
                <w:szCs w:val="20"/>
              </w:rPr>
              <w:t>・教員の教育研究活動評価を踏まえた組織的な自己点検・評価の実施</w:t>
            </w:r>
          </w:p>
          <w:p w14:paraId="717641BE" w14:textId="544AF7C3" w:rsidR="00781D6D" w:rsidRPr="00031F8F" w:rsidRDefault="008B3DFB" w:rsidP="008B3DFB">
            <w:pPr>
              <w:spacing w:line="0" w:lineRule="atLeast"/>
              <w:ind w:left="1"/>
              <w:rPr>
                <w:rFonts w:ascii="BIZ UDPゴシック" w:eastAsia="BIZ UDPゴシック" w:hAnsi="BIZ UDPゴシック"/>
                <w:b/>
                <w:sz w:val="20"/>
                <w:szCs w:val="20"/>
              </w:rPr>
            </w:pPr>
            <w:r w:rsidRPr="008B3DFB">
              <w:rPr>
                <w:rFonts w:ascii="BIZ UDPゴシック" w:eastAsia="BIZ UDPゴシック" w:hAnsi="BIZ UDPゴシック" w:hint="eastAsia"/>
                <w:b/>
                <w:sz w:val="20"/>
                <w:szCs w:val="20"/>
              </w:rPr>
              <w:t>・定期的な自己点検・評価の実施</w:t>
            </w:r>
          </w:p>
        </w:tc>
      </w:tr>
      <w:tr w:rsidR="00781D6D" w14:paraId="2AFBC6E7" w14:textId="77777777" w:rsidTr="00781D6D">
        <w:tc>
          <w:tcPr>
            <w:tcW w:w="795" w:type="dxa"/>
            <w:tcBorders>
              <w:right w:val="nil"/>
            </w:tcBorders>
          </w:tcPr>
          <w:p w14:paraId="5BED4304" w14:textId="6B97407E" w:rsidR="00781D6D" w:rsidRDefault="00781D6D" w:rsidP="00781D6D">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5</w:t>
            </w:r>
            <w:r>
              <w:rPr>
                <w:rFonts w:ascii="UD デジタル 教科書体 NP-R" w:eastAsia="UD デジタル 教科書体 NP-R" w:hAnsi="BIZ UDPゴシック"/>
                <w:b/>
                <w:sz w:val="20"/>
                <w:szCs w:val="20"/>
              </w:rPr>
              <w:t>-3</w:t>
            </w:r>
          </w:p>
        </w:tc>
        <w:tc>
          <w:tcPr>
            <w:tcW w:w="4524" w:type="dxa"/>
            <w:tcBorders>
              <w:left w:val="nil"/>
            </w:tcBorders>
          </w:tcPr>
          <w:p w14:paraId="3830D485" w14:textId="6760E392" w:rsidR="00781D6D" w:rsidRPr="00781D6D" w:rsidRDefault="00781D6D" w:rsidP="00781D6D">
            <w:pPr>
              <w:spacing w:line="0" w:lineRule="atLeast"/>
              <w:ind w:left="1"/>
              <w:rPr>
                <w:rFonts w:ascii="UD デジタル 教科書体 NP-R" w:eastAsia="UD デジタル 教科書体 NP-R" w:hAnsi="BIZ UDPゴシック"/>
                <w:b/>
                <w:bCs/>
                <w:sz w:val="20"/>
                <w:szCs w:val="20"/>
              </w:rPr>
            </w:pPr>
            <w:r w:rsidRPr="00781D6D">
              <w:rPr>
                <w:rFonts w:ascii="UD デジタル 教科書体 NP-R" w:eastAsia="UD デジタル 教科書体 NP-R" w:hint="eastAsia"/>
                <w:b/>
                <w:bCs/>
              </w:rPr>
              <w:t>学外の有識者による第三者評価を受けていること。</w:t>
            </w:r>
          </w:p>
        </w:tc>
        <w:tc>
          <w:tcPr>
            <w:tcW w:w="3607" w:type="dxa"/>
            <w:vAlign w:val="center"/>
          </w:tcPr>
          <w:p w14:paraId="4455CF3A" w14:textId="7AE24521" w:rsidR="00781D6D" w:rsidRPr="00031F8F" w:rsidRDefault="008B3DFB" w:rsidP="008B3DFB">
            <w:pPr>
              <w:spacing w:line="0" w:lineRule="atLeast"/>
              <w:ind w:left="100" w:hangingChars="50" w:hanging="100"/>
              <w:rPr>
                <w:rFonts w:ascii="BIZ UDPゴシック" w:eastAsia="BIZ UDPゴシック" w:hAnsi="BIZ UDPゴシック"/>
                <w:b/>
                <w:sz w:val="20"/>
                <w:szCs w:val="20"/>
              </w:rPr>
            </w:pPr>
            <w:r w:rsidRPr="008B3DFB">
              <w:rPr>
                <w:rFonts w:ascii="BIZ UDPゴシック" w:eastAsia="BIZ UDPゴシック" w:hAnsi="BIZ UDPゴシック" w:hint="eastAsia"/>
                <w:b/>
                <w:sz w:val="20"/>
                <w:szCs w:val="20"/>
              </w:rPr>
              <w:t>・機関別認証評価や法人評価等の第三者評価の申請と評価結果の受領</w:t>
            </w:r>
          </w:p>
        </w:tc>
      </w:tr>
      <w:tr w:rsidR="00781D6D" w14:paraId="26480D34" w14:textId="77777777" w:rsidTr="00781D6D">
        <w:tc>
          <w:tcPr>
            <w:tcW w:w="795" w:type="dxa"/>
            <w:tcBorders>
              <w:right w:val="nil"/>
            </w:tcBorders>
          </w:tcPr>
          <w:p w14:paraId="180A55CD" w14:textId="60B9C5AE" w:rsidR="00781D6D" w:rsidRDefault="00781D6D" w:rsidP="00781D6D">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5</w:t>
            </w:r>
            <w:r>
              <w:rPr>
                <w:rFonts w:ascii="UD デジタル 教科書体 NP-R" w:eastAsia="UD デジタル 教科書体 NP-R" w:hAnsi="BIZ UDPゴシック"/>
                <w:b/>
                <w:sz w:val="20"/>
                <w:szCs w:val="20"/>
              </w:rPr>
              <w:t>-4</w:t>
            </w:r>
          </w:p>
        </w:tc>
        <w:tc>
          <w:tcPr>
            <w:tcW w:w="4524" w:type="dxa"/>
            <w:tcBorders>
              <w:left w:val="nil"/>
            </w:tcBorders>
          </w:tcPr>
          <w:p w14:paraId="5F8A50B1" w14:textId="0B074AC2" w:rsidR="00781D6D" w:rsidRPr="00781D6D" w:rsidRDefault="00781D6D" w:rsidP="00781D6D">
            <w:pPr>
              <w:spacing w:line="0" w:lineRule="atLeast"/>
              <w:ind w:left="1"/>
              <w:rPr>
                <w:rFonts w:ascii="UD デジタル 教科書体 NP-R" w:eastAsia="UD デジタル 教科書体 NP-R" w:hAnsi="BIZ UDPゴシック"/>
                <w:b/>
                <w:bCs/>
                <w:sz w:val="20"/>
                <w:szCs w:val="20"/>
              </w:rPr>
            </w:pPr>
            <w:r w:rsidRPr="00781D6D">
              <w:rPr>
                <w:rFonts w:ascii="UD デジタル 教科書体 NP-R" w:eastAsia="UD デジタル 教科書体 NP-R" w:hint="eastAsia"/>
                <w:b/>
                <w:bCs/>
              </w:rPr>
              <w:t>自己点検・評価及び第三者評価の結果を公表し、社会に対する説明責任を果たしていること。</w:t>
            </w:r>
          </w:p>
        </w:tc>
        <w:tc>
          <w:tcPr>
            <w:tcW w:w="3607" w:type="dxa"/>
            <w:vAlign w:val="center"/>
          </w:tcPr>
          <w:p w14:paraId="44BFD245" w14:textId="77777777" w:rsidR="008B3DFB" w:rsidRPr="008B3DFB" w:rsidRDefault="008B3DFB" w:rsidP="008B3DFB">
            <w:pPr>
              <w:spacing w:line="0" w:lineRule="atLeast"/>
              <w:ind w:left="200" w:hangingChars="100" w:hanging="200"/>
              <w:rPr>
                <w:rFonts w:ascii="BIZ UDPゴシック" w:eastAsia="BIZ UDPゴシック" w:hAnsi="BIZ UDPゴシック"/>
                <w:b/>
                <w:sz w:val="20"/>
                <w:szCs w:val="20"/>
              </w:rPr>
            </w:pPr>
            <w:r w:rsidRPr="008B3DFB">
              <w:rPr>
                <w:rFonts w:ascii="BIZ UDPゴシック" w:eastAsia="BIZ UDPゴシック" w:hAnsi="BIZ UDPゴシック" w:hint="eastAsia"/>
                <w:b/>
                <w:sz w:val="20"/>
                <w:szCs w:val="20"/>
              </w:rPr>
              <w:t>・組織的な自己点検・評価結果の公表</w:t>
            </w:r>
          </w:p>
          <w:p w14:paraId="5846917B" w14:textId="23DC6F89" w:rsidR="00781D6D" w:rsidRPr="00031F8F" w:rsidRDefault="008B3DFB" w:rsidP="008B3DFB">
            <w:pPr>
              <w:spacing w:line="0" w:lineRule="atLeast"/>
              <w:ind w:left="100" w:hangingChars="50" w:hanging="100"/>
              <w:rPr>
                <w:rFonts w:ascii="BIZ UDPゴシック" w:eastAsia="BIZ UDPゴシック" w:hAnsi="BIZ UDPゴシック"/>
                <w:b/>
                <w:sz w:val="20"/>
                <w:szCs w:val="20"/>
              </w:rPr>
            </w:pPr>
            <w:r w:rsidRPr="008B3DFB">
              <w:rPr>
                <w:rFonts w:ascii="BIZ UDPゴシック" w:eastAsia="BIZ UDPゴシック" w:hAnsi="BIZ UDPゴシック" w:hint="eastAsia"/>
                <w:b/>
                <w:sz w:val="20"/>
                <w:szCs w:val="20"/>
              </w:rPr>
              <w:t>・説明責任を果たすための情報公開における工夫</w:t>
            </w:r>
          </w:p>
        </w:tc>
      </w:tr>
    </w:tbl>
    <w:p w14:paraId="7A136C65" w14:textId="77777777" w:rsidR="008752F3" w:rsidRPr="00031F8F" w:rsidRDefault="008752F3" w:rsidP="008752F3">
      <w:pPr>
        <w:rPr>
          <w:rFonts w:hAnsi="ＭＳ 明朝"/>
          <w:b/>
          <w:bCs/>
        </w:rPr>
      </w:pPr>
      <w:r w:rsidRPr="00031F8F">
        <w:rPr>
          <w:rFonts w:hAnsi="ＭＳ 明朝" w:hint="eastAsia"/>
          <w:b/>
          <w:bCs/>
        </w:rPr>
        <w:t>＜現状の説明＞</w:t>
      </w:r>
    </w:p>
    <w:p w14:paraId="56324B30" w14:textId="77777777" w:rsidR="008752F3" w:rsidRPr="00031F8F" w:rsidRDefault="008752F3" w:rsidP="008752F3">
      <w:pPr>
        <w:rPr>
          <w:rFonts w:hAnsi="ＭＳ 明朝"/>
        </w:rPr>
      </w:pPr>
    </w:p>
    <w:p w14:paraId="627B4AE0" w14:textId="77777777" w:rsidR="008752F3" w:rsidRPr="00031F8F" w:rsidRDefault="008752F3" w:rsidP="008752F3">
      <w:pPr>
        <w:rPr>
          <w:rFonts w:hAnsi="ＭＳ 明朝"/>
        </w:rPr>
      </w:pPr>
    </w:p>
    <w:p w14:paraId="2EF4566E" w14:textId="77777777" w:rsidR="008752F3" w:rsidRPr="00031F8F" w:rsidRDefault="008752F3" w:rsidP="008752F3">
      <w:pPr>
        <w:rPr>
          <w:rFonts w:hAnsi="ＭＳ 明朝"/>
        </w:rPr>
      </w:pPr>
    </w:p>
    <w:p w14:paraId="6EA498BE" w14:textId="77777777" w:rsidR="008752F3" w:rsidRPr="00031F8F" w:rsidRDefault="008752F3" w:rsidP="008752F3">
      <w:pPr>
        <w:rPr>
          <w:rFonts w:hAnsi="ＭＳ 明朝"/>
        </w:rPr>
      </w:pPr>
    </w:p>
    <w:p w14:paraId="3B84A89C" w14:textId="77777777" w:rsidR="008752F3" w:rsidRPr="00031F8F" w:rsidRDefault="008752F3" w:rsidP="008752F3">
      <w:pPr>
        <w:rPr>
          <w:rFonts w:hAnsi="ＭＳ 明朝"/>
        </w:rPr>
      </w:pPr>
    </w:p>
    <w:p w14:paraId="6B453E9D" w14:textId="77777777" w:rsidR="008752F3" w:rsidRPr="00031F8F" w:rsidRDefault="008752F3" w:rsidP="008752F3">
      <w:pPr>
        <w:rPr>
          <w:rFonts w:hAnsi="ＭＳ 明朝"/>
          <w:b/>
          <w:bCs/>
        </w:rPr>
      </w:pPr>
      <w:r w:rsidRPr="00031F8F">
        <w:rPr>
          <w:rFonts w:hAnsi="ＭＳ 明朝" w:hint="eastAsia"/>
          <w:b/>
          <w:bCs/>
        </w:rPr>
        <w:t>＜根拠資料＞</w:t>
      </w:r>
    </w:p>
    <w:p w14:paraId="5A7FF3FC" w14:textId="77777777" w:rsidR="008752F3" w:rsidRDefault="008752F3" w:rsidP="008752F3">
      <w:pPr>
        <w:rPr>
          <w:szCs w:val="21"/>
        </w:rPr>
      </w:pPr>
      <w:r>
        <w:rPr>
          <w:rFonts w:hint="eastAsia"/>
          <w:szCs w:val="21"/>
        </w:rPr>
        <w:t>・</w:t>
      </w:r>
    </w:p>
    <w:p w14:paraId="79BFFA90" w14:textId="77777777" w:rsidR="008752F3" w:rsidRDefault="008752F3" w:rsidP="008752F3">
      <w:pPr>
        <w:rPr>
          <w:szCs w:val="21"/>
        </w:rPr>
      </w:pPr>
      <w:r>
        <w:rPr>
          <w:rFonts w:hint="eastAsia"/>
          <w:szCs w:val="21"/>
        </w:rPr>
        <w:t>・</w:t>
      </w:r>
    </w:p>
    <w:p w14:paraId="54FC555B" w14:textId="77777777" w:rsidR="008752F3" w:rsidRDefault="008752F3" w:rsidP="008752F3">
      <w:pPr>
        <w:rPr>
          <w:szCs w:val="21"/>
        </w:rPr>
      </w:pPr>
    </w:p>
    <w:p w14:paraId="6F636563" w14:textId="0D0EAE55" w:rsidR="008752F3" w:rsidRDefault="008752F3" w:rsidP="008752F3">
      <w:pPr>
        <w:ind w:firstLineChars="100" w:firstLine="210"/>
        <w:rPr>
          <w:rFonts w:ascii="BIZ UDPゴシック" w:eastAsia="BIZ UDPゴシック" w:hAnsi="BIZ UDPゴシック"/>
          <w:b/>
          <w:szCs w:val="21"/>
        </w:rPr>
      </w:pPr>
      <w:r w:rsidRPr="00031F8F">
        <w:rPr>
          <w:rFonts w:ascii="BIZ UDPゴシック" w:eastAsia="BIZ UDPゴシック" w:hAnsi="BIZ UDPゴシック" w:hint="eastAsia"/>
          <w:b/>
          <w:szCs w:val="21"/>
        </w:rPr>
        <w:t>・項目：</w:t>
      </w:r>
      <w:r>
        <w:rPr>
          <w:rFonts w:ascii="BIZ UDPゴシック" w:eastAsia="BIZ UDPゴシック" w:hAnsi="BIZ UDPゴシック"/>
          <w:b/>
          <w:szCs w:val="21"/>
        </w:rPr>
        <w:t xml:space="preserve"> </w:t>
      </w:r>
      <w:r w:rsidR="008B3DFB" w:rsidRPr="008B3DFB">
        <w:rPr>
          <w:rFonts w:ascii="BIZ UDPゴシック" w:eastAsia="BIZ UDPゴシック" w:hAnsi="BIZ UDPゴシック" w:hint="eastAsia"/>
          <w:b/>
          <w:szCs w:val="21"/>
        </w:rPr>
        <w:t>結果に基づく教育研究活動の改善・向上</w:t>
      </w:r>
    </w:p>
    <w:tbl>
      <w:tblPr>
        <w:tblStyle w:val="a3"/>
        <w:tblW w:w="8926" w:type="dxa"/>
        <w:tblLook w:val="04A0" w:firstRow="1" w:lastRow="0" w:firstColumn="1" w:lastColumn="0" w:noHBand="0" w:noVBand="1"/>
      </w:tblPr>
      <w:tblGrid>
        <w:gridCol w:w="795"/>
        <w:gridCol w:w="4525"/>
        <w:gridCol w:w="3606"/>
      </w:tblGrid>
      <w:tr w:rsidR="00662965" w14:paraId="4F3856F6" w14:textId="77777777" w:rsidTr="008B3DFB">
        <w:tc>
          <w:tcPr>
            <w:tcW w:w="5320" w:type="dxa"/>
            <w:gridSpan w:val="2"/>
            <w:shd w:val="clear" w:color="auto" w:fill="E7E6E6" w:themeFill="background2"/>
          </w:tcPr>
          <w:p w14:paraId="0BF980AD" w14:textId="77777777" w:rsidR="00662965" w:rsidRPr="00031F8F" w:rsidRDefault="00662965" w:rsidP="0092759C">
            <w:pPr>
              <w:jc w:val="center"/>
              <w:rPr>
                <w:rFonts w:ascii="UD デジタル 教科書体 NP-R" w:eastAsia="UD デジタル 教科書体 NP-R" w:hAnsi="BIZ UDPゴシック"/>
                <w:b/>
                <w:sz w:val="20"/>
                <w:szCs w:val="20"/>
              </w:rPr>
            </w:pPr>
            <w:r w:rsidRPr="00031F8F">
              <w:rPr>
                <w:rFonts w:ascii="UD デジタル 教科書体 NP-R" w:eastAsia="UD デジタル 教科書体 NP-R" w:hAnsi="BIZ UDPゴシック" w:hint="eastAsia"/>
                <w:b/>
                <w:sz w:val="20"/>
                <w:szCs w:val="20"/>
              </w:rPr>
              <w:t>評価の視点</w:t>
            </w:r>
          </w:p>
        </w:tc>
        <w:tc>
          <w:tcPr>
            <w:tcW w:w="3606" w:type="dxa"/>
            <w:shd w:val="clear" w:color="auto" w:fill="E7E6E6" w:themeFill="background2"/>
          </w:tcPr>
          <w:p w14:paraId="7DCA269D" w14:textId="77777777" w:rsidR="00662965" w:rsidRPr="005030D4" w:rsidRDefault="00662965" w:rsidP="0092759C">
            <w:pPr>
              <w:jc w:val="center"/>
              <w:rPr>
                <w:rFonts w:ascii="BIZ UDPゴシック" w:eastAsia="BIZ UDPゴシック" w:hAnsi="BIZ UDPゴシック"/>
                <w:b/>
                <w:sz w:val="20"/>
                <w:szCs w:val="20"/>
              </w:rPr>
            </w:pPr>
            <w:r w:rsidRPr="005030D4">
              <w:rPr>
                <w:rFonts w:ascii="BIZ UDPゴシック" w:eastAsia="BIZ UDPゴシック" w:hAnsi="BIZ UDPゴシック" w:hint="eastAsia"/>
                <w:b/>
                <w:sz w:val="20"/>
                <w:szCs w:val="20"/>
              </w:rPr>
              <w:t>評価のポイント</w:t>
            </w:r>
          </w:p>
        </w:tc>
      </w:tr>
      <w:tr w:rsidR="00662965" w14:paraId="14C96A65" w14:textId="77777777" w:rsidTr="008B3DFB">
        <w:tc>
          <w:tcPr>
            <w:tcW w:w="795" w:type="dxa"/>
            <w:tcBorders>
              <w:right w:val="nil"/>
            </w:tcBorders>
          </w:tcPr>
          <w:p w14:paraId="3F6CF402" w14:textId="4E0D7EB6" w:rsidR="00662965" w:rsidRPr="00031F8F" w:rsidRDefault="00662965" w:rsidP="0092759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b/>
                <w:sz w:val="20"/>
                <w:szCs w:val="20"/>
              </w:rPr>
              <w:t>5-</w:t>
            </w:r>
            <w:r w:rsidR="00720357">
              <w:rPr>
                <w:rFonts w:ascii="UD デジタル 教科書体 NP-R" w:eastAsia="UD デジタル 教科書体 NP-R" w:hAnsi="BIZ UDPゴシック" w:hint="eastAsia"/>
                <w:b/>
                <w:sz w:val="20"/>
                <w:szCs w:val="20"/>
              </w:rPr>
              <w:t>5</w:t>
            </w:r>
          </w:p>
        </w:tc>
        <w:tc>
          <w:tcPr>
            <w:tcW w:w="4525" w:type="dxa"/>
            <w:tcBorders>
              <w:left w:val="nil"/>
            </w:tcBorders>
          </w:tcPr>
          <w:p w14:paraId="51D9C5FF" w14:textId="62A8FDBA" w:rsidR="00662965" w:rsidRPr="008B3DFB" w:rsidRDefault="008B3DFB" w:rsidP="008B3DFB">
            <w:pPr>
              <w:spacing w:line="0" w:lineRule="atLeast"/>
              <w:ind w:left="1"/>
              <w:rPr>
                <w:rFonts w:ascii="UD デジタル 教科書体 NP-R" w:eastAsia="UD デジタル 教科書体 NP-R" w:hAnsi="BIZ UDPゴシック"/>
                <w:b/>
                <w:szCs w:val="21"/>
              </w:rPr>
            </w:pPr>
            <w:r w:rsidRPr="008B3DFB">
              <w:rPr>
                <w:rFonts w:ascii="UD デジタル 教科書体 NP-R" w:eastAsia="UD デジタル 教科書体 NP-R" w:hAnsi="BIZ UDPゴシック" w:hint="eastAsia"/>
                <w:b/>
                <w:szCs w:val="21"/>
              </w:rPr>
              <w:t>自己点検・評価及び第三者評価の結果を教育研究活動の改善・向上に結びつけていること。</w:t>
            </w:r>
          </w:p>
        </w:tc>
        <w:tc>
          <w:tcPr>
            <w:tcW w:w="3606" w:type="dxa"/>
            <w:vAlign w:val="center"/>
          </w:tcPr>
          <w:p w14:paraId="31520874" w14:textId="043C3E92" w:rsidR="008B3DFB" w:rsidRPr="008B3DFB" w:rsidRDefault="008B3DFB" w:rsidP="008B3DFB">
            <w:pPr>
              <w:spacing w:line="0" w:lineRule="atLeast"/>
              <w:ind w:left="100" w:hangingChars="50" w:hanging="100"/>
              <w:rPr>
                <w:rFonts w:ascii="BIZ UDPゴシック" w:eastAsia="BIZ UDPゴシック" w:hAnsi="BIZ UDPゴシック"/>
                <w:b/>
                <w:sz w:val="20"/>
                <w:szCs w:val="20"/>
              </w:rPr>
            </w:pPr>
            <w:r w:rsidRPr="008B3DFB">
              <w:rPr>
                <w:rFonts w:ascii="BIZ UDPゴシック" w:eastAsia="BIZ UDPゴシック" w:hAnsi="BIZ UDPゴシック" w:hint="eastAsia"/>
                <w:b/>
                <w:sz w:val="20"/>
                <w:szCs w:val="20"/>
              </w:rPr>
              <w:t>・</w:t>
            </w:r>
            <w:r w:rsidR="00173948" w:rsidRPr="00E72D20">
              <w:rPr>
                <w:rFonts w:ascii="BIZ UDPゴシック" w:eastAsia="BIZ UDPゴシック" w:hAnsi="BIZ UDPゴシック" w:cstheme="minorBidi" w:hint="eastAsia"/>
                <w:b/>
                <w:sz w:val="20"/>
                <w:szCs w:val="20"/>
              </w:rPr>
              <w:t>自己点検・評価及び第三者評価の結果に基づく当該歯学教育課程の活動全般に関する改善・向上を図るための計画の策定</w:t>
            </w:r>
          </w:p>
          <w:p w14:paraId="2A8D963D" w14:textId="56DDB784" w:rsidR="00662965" w:rsidRPr="005030D4" w:rsidRDefault="008B3DFB" w:rsidP="008B3DFB">
            <w:pPr>
              <w:spacing w:line="0" w:lineRule="atLeast"/>
              <w:ind w:left="100" w:hangingChars="50" w:hanging="100"/>
              <w:rPr>
                <w:rFonts w:ascii="BIZ UDPゴシック" w:eastAsia="BIZ UDPゴシック" w:hAnsi="BIZ UDPゴシック"/>
                <w:b/>
                <w:sz w:val="20"/>
                <w:szCs w:val="20"/>
              </w:rPr>
            </w:pPr>
            <w:r w:rsidRPr="008B3DFB">
              <w:rPr>
                <w:rFonts w:ascii="BIZ UDPゴシック" w:eastAsia="BIZ UDPゴシック" w:hAnsi="BIZ UDPゴシック" w:hint="eastAsia"/>
                <w:b/>
                <w:sz w:val="20"/>
                <w:szCs w:val="20"/>
              </w:rPr>
              <w:t>・</w:t>
            </w:r>
            <w:r w:rsidR="00173948" w:rsidRPr="00E72D20">
              <w:rPr>
                <w:rFonts w:ascii="BIZ UDPゴシック" w:eastAsia="BIZ UDPゴシック" w:hAnsi="BIZ UDPゴシック" w:cstheme="minorBidi" w:hint="eastAsia"/>
                <w:b/>
                <w:sz w:val="20"/>
                <w:szCs w:val="20"/>
              </w:rPr>
              <w:t>当該歯学教育課程の活動全般に関する</w:t>
            </w:r>
            <w:r w:rsidRPr="008B3DFB">
              <w:rPr>
                <w:rFonts w:ascii="BIZ UDPゴシック" w:eastAsia="BIZ UDPゴシック" w:hAnsi="BIZ UDPゴシック" w:hint="eastAsia"/>
                <w:b/>
                <w:sz w:val="20"/>
                <w:szCs w:val="20"/>
              </w:rPr>
              <w:t>改善・向上を図るための計画の実行及び具体的な改善事例</w:t>
            </w:r>
          </w:p>
        </w:tc>
      </w:tr>
    </w:tbl>
    <w:p w14:paraId="7B716A79" w14:textId="77777777" w:rsidR="008752F3" w:rsidRPr="00031F8F" w:rsidRDefault="008752F3" w:rsidP="008752F3">
      <w:pPr>
        <w:rPr>
          <w:rFonts w:hAnsi="ＭＳ 明朝"/>
          <w:b/>
          <w:bCs/>
        </w:rPr>
      </w:pPr>
      <w:r w:rsidRPr="00031F8F">
        <w:rPr>
          <w:rFonts w:hAnsi="ＭＳ 明朝" w:hint="eastAsia"/>
          <w:b/>
          <w:bCs/>
        </w:rPr>
        <w:t>＜現状の説明＞</w:t>
      </w:r>
    </w:p>
    <w:p w14:paraId="490E9BD8" w14:textId="77777777" w:rsidR="008752F3" w:rsidRPr="00031F8F" w:rsidRDefault="008752F3" w:rsidP="008752F3">
      <w:pPr>
        <w:rPr>
          <w:rFonts w:hAnsi="ＭＳ 明朝"/>
        </w:rPr>
      </w:pPr>
    </w:p>
    <w:p w14:paraId="507D78EC" w14:textId="77777777" w:rsidR="008752F3" w:rsidRPr="00031F8F" w:rsidRDefault="008752F3" w:rsidP="008752F3">
      <w:pPr>
        <w:rPr>
          <w:rFonts w:hAnsi="ＭＳ 明朝"/>
        </w:rPr>
      </w:pPr>
    </w:p>
    <w:p w14:paraId="7894CC33" w14:textId="77777777" w:rsidR="008752F3" w:rsidRPr="00031F8F" w:rsidRDefault="008752F3" w:rsidP="008752F3">
      <w:pPr>
        <w:rPr>
          <w:rFonts w:hAnsi="ＭＳ 明朝"/>
        </w:rPr>
      </w:pPr>
    </w:p>
    <w:p w14:paraId="7F6AB1E4" w14:textId="77777777" w:rsidR="008752F3" w:rsidRPr="008B3DFB" w:rsidRDefault="008752F3" w:rsidP="008752F3">
      <w:pPr>
        <w:rPr>
          <w:rFonts w:hAnsi="ＭＳ 明朝"/>
        </w:rPr>
      </w:pPr>
    </w:p>
    <w:p w14:paraId="3B37714A" w14:textId="77777777" w:rsidR="008752F3" w:rsidRPr="00031F8F" w:rsidRDefault="008752F3" w:rsidP="008752F3">
      <w:pPr>
        <w:rPr>
          <w:rFonts w:hAnsi="ＭＳ 明朝"/>
        </w:rPr>
      </w:pPr>
    </w:p>
    <w:p w14:paraId="5901E84B" w14:textId="77777777" w:rsidR="008752F3" w:rsidRPr="00031F8F" w:rsidRDefault="008752F3" w:rsidP="008752F3">
      <w:pPr>
        <w:rPr>
          <w:rFonts w:hAnsi="ＭＳ 明朝"/>
          <w:b/>
          <w:bCs/>
        </w:rPr>
      </w:pPr>
      <w:r w:rsidRPr="00031F8F">
        <w:rPr>
          <w:rFonts w:hAnsi="ＭＳ 明朝" w:hint="eastAsia"/>
          <w:b/>
          <w:bCs/>
        </w:rPr>
        <w:t>＜根拠資料＞</w:t>
      </w:r>
    </w:p>
    <w:p w14:paraId="393958DE" w14:textId="77777777" w:rsidR="008752F3" w:rsidRDefault="008752F3" w:rsidP="008752F3">
      <w:pPr>
        <w:rPr>
          <w:szCs w:val="21"/>
        </w:rPr>
      </w:pPr>
      <w:r>
        <w:rPr>
          <w:rFonts w:hint="eastAsia"/>
          <w:szCs w:val="21"/>
        </w:rPr>
        <w:t>・</w:t>
      </w:r>
    </w:p>
    <w:p w14:paraId="68130B65" w14:textId="77777777" w:rsidR="008752F3" w:rsidRDefault="008752F3" w:rsidP="008752F3">
      <w:pPr>
        <w:rPr>
          <w:szCs w:val="21"/>
        </w:rPr>
      </w:pPr>
      <w:r>
        <w:rPr>
          <w:rFonts w:hint="eastAsia"/>
          <w:szCs w:val="21"/>
        </w:rPr>
        <w:t>・</w:t>
      </w:r>
    </w:p>
    <w:p w14:paraId="3DA91E39" w14:textId="77777777" w:rsidR="008752F3" w:rsidRDefault="008752F3" w:rsidP="008752F3">
      <w:pPr>
        <w:rPr>
          <w:szCs w:val="21"/>
        </w:rPr>
      </w:pPr>
    </w:p>
    <w:p w14:paraId="1BF94634" w14:textId="77777777" w:rsidR="008752F3" w:rsidRPr="00031F8F" w:rsidRDefault="008752F3" w:rsidP="008752F3">
      <w:pPr>
        <w:rPr>
          <w:rFonts w:ascii="ＭＳ ゴシック" w:eastAsia="ＭＳ ゴシック" w:hAnsi="ＭＳ ゴシック"/>
          <w:szCs w:val="21"/>
        </w:rPr>
      </w:pPr>
    </w:p>
    <w:p w14:paraId="4506F608" w14:textId="79E3D8F9" w:rsidR="008752F3" w:rsidRPr="00031F8F" w:rsidRDefault="008752F3" w:rsidP="008752F3">
      <w:pPr>
        <w:keepNext/>
        <w:outlineLvl w:val="0"/>
        <w:rPr>
          <w:rFonts w:ascii="ＭＳ ゴシック" w:eastAsia="ＭＳ ゴシック" w:hAnsi="ＭＳ ゴシック"/>
          <w:b/>
          <w:bCs/>
          <w:sz w:val="22"/>
        </w:rPr>
      </w:pPr>
      <w:r w:rsidRPr="00031F8F">
        <w:rPr>
          <w:rFonts w:ascii="ＭＳ ゴシック" w:eastAsia="ＭＳ ゴシック" w:hAnsi="ＭＳ ゴシック" w:hint="eastAsia"/>
          <w:b/>
          <w:bCs/>
          <w:sz w:val="22"/>
          <w:szCs w:val="22"/>
        </w:rPr>
        <w:t>【</w:t>
      </w:r>
      <w:r w:rsidR="00D83A8A">
        <w:rPr>
          <w:rFonts w:ascii="ＭＳ ゴシック" w:eastAsia="ＭＳ ゴシック" w:hAnsi="ＭＳ ゴシック" w:hint="eastAsia"/>
          <w:b/>
          <w:bCs/>
          <w:sz w:val="22"/>
          <w:szCs w:val="22"/>
        </w:rPr>
        <w:t>大項目</w:t>
      </w:r>
      <w:r>
        <w:rPr>
          <w:rFonts w:ascii="ＭＳ ゴシック" w:eastAsia="ＭＳ ゴシック" w:hAnsi="ＭＳ ゴシック" w:hint="eastAsia"/>
          <w:b/>
          <w:bCs/>
          <w:sz w:val="22"/>
          <w:szCs w:val="22"/>
        </w:rPr>
        <w:t>５</w:t>
      </w:r>
      <w:r w:rsidRPr="00031F8F">
        <w:rPr>
          <w:rFonts w:ascii="ＭＳ ゴシック" w:eastAsia="ＭＳ ゴシック" w:hAnsi="ＭＳ ゴシック" w:hint="eastAsia"/>
          <w:b/>
          <w:bCs/>
          <w:sz w:val="22"/>
        </w:rPr>
        <w:t>の</w:t>
      </w:r>
      <w:r w:rsidR="00D83A8A">
        <w:rPr>
          <w:rFonts w:ascii="ＭＳ ゴシック" w:eastAsia="ＭＳ ゴシック" w:hAnsi="ＭＳ ゴシック" w:hint="eastAsia"/>
          <w:b/>
          <w:bCs/>
          <w:sz w:val="22"/>
        </w:rPr>
        <w:t>現状に対する</w:t>
      </w:r>
      <w:r w:rsidRPr="00031F8F">
        <w:rPr>
          <w:rFonts w:ascii="ＭＳ ゴシック" w:eastAsia="ＭＳ ゴシック" w:hAnsi="ＭＳ ゴシック" w:hint="eastAsia"/>
          <w:b/>
          <w:bCs/>
          <w:sz w:val="22"/>
        </w:rPr>
        <w:t>点検・評価】</w:t>
      </w:r>
    </w:p>
    <w:p w14:paraId="37197323" w14:textId="77777777" w:rsidR="008752F3" w:rsidRPr="00031F8F" w:rsidRDefault="008752F3" w:rsidP="008752F3">
      <w:r w:rsidRPr="00031F8F">
        <w:rPr>
          <w:rFonts w:hint="eastAsia"/>
        </w:rPr>
        <w:t>（１）検討及び改善が必要な点</w:t>
      </w:r>
    </w:p>
    <w:p w14:paraId="6662E492" w14:textId="77777777" w:rsidR="008752F3" w:rsidRPr="00031F8F" w:rsidRDefault="008752F3" w:rsidP="008752F3"/>
    <w:p w14:paraId="7AE7B397" w14:textId="77777777" w:rsidR="008752F3" w:rsidRPr="00031F8F" w:rsidRDefault="008752F3" w:rsidP="008752F3"/>
    <w:p w14:paraId="25E1A00B" w14:textId="77777777" w:rsidR="008752F3" w:rsidRPr="00031F8F" w:rsidRDefault="008752F3" w:rsidP="008752F3">
      <w:r w:rsidRPr="00031F8F">
        <w:rPr>
          <w:rFonts w:hint="eastAsia"/>
        </w:rPr>
        <w:t>（２）改善のためのプラン</w:t>
      </w:r>
    </w:p>
    <w:p w14:paraId="5BC586F5" w14:textId="77777777" w:rsidR="008752F3" w:rsidRPr="00031F8F" w:rsidRDefault="008752F3" w:rsidP="008752F3"/>
    <w:p w14:paraId="43D7515A" w14:textId="77777777" w:rsidR="008752F3" w:rsidRPr="00031F8F" w:rsidRDefault="008752F3" w:rsidP="008752F3"/>
    <w:p w14:paraId="3658B633" w14:textId="77777777" w:rsidR="008752F3" w:rsidRPr="00031F8F" w:rsidRDefault="008752F3" w:rsidP="008752F3"/>
    <w:p w14:paraId="3FD04C7E" w14:textId="77777777" w:rsidR="002F5A83" w:rsidRPr="008752F3" w:rsidRDefault="002F5A83" w:rsidP="008752F3">
      <w:pPr>
        <w:tabs>
          <w:tab w:val="left" w:pos="1335"/>
        </w:tabs>
        <w:rPr>
          <w:rFonts w:eastAsia="DengXian"/>
        </w:rPr>
      </w:pPr>
    </w:p>
    <w:p w14:paraId="155645E7" w14:textId="77777777" w:rsidR="00031F8F" w:rsidRDefault="00031F8F" w:rsidP="00DF2B64">
      <w:pPr>
        <w:rPr>
          <w:rFonts w:eastAsia="DengXian"/>
        </w:rPr>
      </w:pPr>
    </w:p>
    <w:p w14:paraId="7D70D88C" w14:textId="77777777" w:rsidR="008752F3" w:rsidRDefault="008752F3" w:rsidP="00031F8F">
      <w:pPr>
        <w:rPr>
          <w:b/>
          <w:bCs/>
          <w:sz w:val="24"/>
        </w:rPr>
      </w:pPr>
      <w:r>
        <w:rPr>
          <w:b/>
          <w:bCs/>
          <w:sz w:val="24"/>
        </w:rPr>
        <w:br w:type="page"/>
      </w:r>
    </w:p>
    <w:p w14:paraId="61BF63B3" w14:textId="79D50D6C" w:rsidR="00031F8F" w:rsidRPr="00031F8F" w:rsidRDefault="00031F8F" w:rsidP="00031F8F">
      <w:pPr>
        <w:rPr>
          <w:b/>
          <w:bCs/>
          <w:sz w:val="24"/>
        </w:rPr>
      </w:pPr>
      <w:r w:rsidRPr="00031F8F">
        <w:rPr>
          <w:rFonts w:hint="eastAsia"/>
          <w:b/>
          <w:bCs/>
          <w:sz w:val="24"/>
        </w:rPr>
        <w:lastRenderedPageBreak/>
        <w:t>終　章</w:t>
      </w:r>
    </w:p>
    <w:p w14:paraId="0660C6C9" w14:textId="77777777" w:rsidR="00031F8F" w:rsidRPr="00031F8F" w:rsidRDefault="00031F8F" w:rsidP="00031F8F">
      <w:pPr>
        <w:rPr>
          <w:b/>
          <w:bCs/>
          <w:sz w:val="22"/>
          <w:szCs w:val="22"/>
        </w:rPr>
      </w:pPr>
      <w:r w:rsidRPr="00031F8F">
        <w:rPr>
          <w:rFonts w:hint="eastAsia"/>
          <w:b/>
          <w:bCs/>
          <w:sz w:val="22"/>
          <w:szCs w:val="22"/>
        </w:rPr>
        <w:t>（１）自己点検・評価を振り返って</w:t>
      </w:r>
    </w:p>
    <w:p w14:paraId="49B6D10E" w14:textId="77777777" w:rsidR="00031F8F" w:rsidRPr="00031F8F" w:rsidRDefault="00031F8F" w:rsidP="00031F8F">
      <w:pPr>
        <w:rPr>
          <w:rFonts w:hAnsi="ＭＳ 明朝"/>
          <w:szCs w:val="21"/>
        </w:rPr>
      </w:pPr>
    </w:p>
    <w:p w14:paraId="057EDD3B" w14:textId="77777777" w:rsidR="00031F8F" w:rsidRPr="00031F8F" w:rsidRDefault="00031F8F" w:rsidP="00031F8F">
      <w:pPr>
        <w:rPr>
          <w:rFonts w:hAnsi="ＭＳ 明朝"/>
          <w:szCs w:val="21"/>
        </w:rPr>
      </w:pPr>
    </w:p>
    <w:p w14:paraId="6EF9DD6C" w14:textId="77777777" w:rsidR="00031F8F" w:rsidRPr="00031F8F" w:rsidRDefault="00031F8F" w:rsidP="00031F8F">
      <w:pPr>
        <w:rPr>
          <w:rFonts w:hAnsi="ＭＳ 明朝"/>
          <w:szCs w:val="21"/>
        </w:rPr>
      </w:pPr>
    </w:p>
    <w:p w14:paraId="02B072E5" w14:textId="77777777" w:rsidR="00031F8F" w:rsidRPr="00031F8F" w:rsidRDefault="00031F8F" w:rsidP="00031F8F">
      <w:pPr>
        <w:rPr>
          <w:rFonts w:hAnsi="ＭＳ 明朝"/>
          <w:szCs w:val="21"/>
        </w:rPr>
      </w:pPr>
    </w:p>
    <w:p w14:paraId="46347C01" w14:textId="77777777" w:rsidR="00031F8F" w:rsidRPr="00031F8F" w:rsidRDefault="00031F8F" w:rsidP="00031F8F">
      <w:pPr>
        <w:rPr>
          <w:rFonts w:hAnsi="ＭＳ 明朝"/>
          <w:szCs w:val="21"/>
        </w:rPr>
      </w:pPr>
    </w:p>
    <w:p w14:paraId="668610C6" w14:textId="77777777" w:rsidR="00031F8F" w:rsidRPr="00031F8F" w:rsidRDefault="00031F8F" w:rsidP="00031F8F">
      <w:pPr>
        <w:rPr>
          <w:rFonts w:hAnsi="ＭＳ 明朝"/>
          <w:szCs w:val="21"/>
        </w:rPr>
      </w:pPr>
    </w:p>
    <w:p w14:paraId="403E67AD" w14:textId="77777777" w:rsidR="00031F8F" w:rsidRPr="00031F8F" w:rsidRDefault="00031F8F" w:rsidP="00031F8F">
      <w:pPr>
        <w:rPr>
          <w:rFonts w:hAnsi="ＭＳ 明朝"/>
          <w:szCs w:val="21"/>
        </w:rPr>
      </w:pPr>
    </w:p>
    <w:p w14:paraId="351C3955" w14:textId="77777777" w:rsidR="00031F8F" w:rsidRPr="00031F8F" w:rsidRDefault="00031F8F" w:rsidP="00031F8F">
      <w:pPr>
        <w:rPr>
          <w:rFonts w:hAnsi="ＭＳ 明朝"/>
          <w:szCs w:val="21"/>
        </w:rPr>
      </w:pPr>
    </w:p>
    <w:p w14:paraId="16D0316C" w14:textId="77777777" w:rsidR="00031F8F" w:rsidRPr="00031F8F" w:rsidRDefault="00031F8F" w:rsidP="00031F8F">
      <w:pPr>
        <w:rPr>
          <w:rFonts w:hAnsi="ＭＳ 明朝"/>
          <w:szCs w:val="21"/>
        </w:rPr>
      </w:pPr>
    </w:p>
    <w:p w14:paraId="4C04B0E9" w14:textId="77777777" w:rsidR="00031F8F" w:rsidRPr="00031F8F" w:rsidRDefault="00031F8F" w:rsidP="00031F8F">
      <w:pPr>
        <w:rPr>
          <w:rFonts w:hAnsi="ＭＳ 明朝"/>
          <w:b/>
          <w:bCs/>
          <w:sz w:val="22"/>
          <w:szCs w:val="22"/>
        </w:rPr>
      </w:pPr>
      <w:r w:rsidRPr="00031F8F">
        <w:rPr>
          <w:rFonts w:hAnsi="ＭＳ 明朝" w:hint="eastAsia"/>
          <w:b/>
          <w:bCs/>
          <w:sz w:val="22"/>
          <w:szCs w:val="22"/>
        </w:rPr>
        <w:t>（２）今後の改善方策、計画等について</w:t>
      </w:r>
    </w:p>
    <w:p w14:paraId="6B03A8B8" w14:textId="77777777" w:rsidR="00031F8F" w:rsidRPr="00031F8F" w:rsidRDefault="00031F8F" w:rsidP="00031F8F">
      <w:pPr>
        <w:rPr>
          <w:rFonts w:hAnsi="ＭＳ 明朝"/>
          <w:szCs w:val="21"/>
        </w:rPr>
      </w:pPr>
    </w:p>
    <w:p w14:paraId="066C7F07" w14:textId="77777777" w:rsidR="00031F8F" w:rsidRPr="00031F8F" w:rsidRDefault="00031F8F" w:rsidP="00031F8F">
      <w:pPr>
        <w:rPr>
          <w:rFonts w:hAnsi="ＭＳ 明朝"/>
          <w:szCs w:val="21"/>
        </w:rPr>
      </w:pPr>
    </w:p>
    <w:p w14:paraId="0B51DD7A" w14:textId="77777777" w:rsidR="00031F8F" w:rsidRPr="00031F8F" w:rsidRDefault="00031F8F" w:rsidP="00031F8F">
      <w:pPr>
        <w:rPr>
          <w:rFonts w:hAnsi="ＭＳ 明朝"/>
          <w:szCs w:val="21"/>
        </w:rPr>
      </w:pPr>
    </w:p>
    <w:p w14:paraId="5EAA520F" w14:textId="77777777" w:rsidR="00031F8F" w:rsidRPr="00031F8F" w:rsidRDefault="00031F8F" w:rsidP="00031F8F">
      <w:pPr>
        <w:rPr>
          <w:rFonts w:hAnsi="ＭＳ 明朝"/>
          <w:szCs w:val="21"/>
        </w:rPr>
      </w:pPr>
    </w:p>
    <w:p w14:paraId="471AE0E4" w14:textId="77777777" w:rsidR="00031F8F" w:rsidRPr="00031F8F" w:rsidRDefault="00031F8F" w:rsidP="00031F8F">
      <w:pPr>
        <w:rPr>
          <w:rFonts w:hAnsi="ＭＳ 明朝"/>
          <w:szCs w:val="21"/>
        </w:rPr>
      </w:pPr>
    </w:p>
    <w:p w14:paraId="6D3263B1" w14:textId="77777777" w:rsidR="00031F8F" w:rsidRPr="00031F8F" w:rsidRDefault="00031F8F" w:rsidP="00031F8F">
      <w:pPr>
        <w:rPr>
          <w:rFonts w:hAnsi="ＭＳ 明朝"/>
          <w:szCs w:val="21"/>
        </w:rPr>
      </w:pPr>
    </w:p>
    <w:p w14:paraId="41276779" w14:textId="77777777" w:rsidR="00031F8F" w:rsidRPr="00031F8F" w:rsidRDefault="00031F8F" w:rsidP="00031F8F">
      <w:pPr>
        <w:rPr>
          <w:rFonts w:hAnsi="ＭＳ 明朝"/>
          <w:szCs w:val="21"/>
        </w:rPr>
      </w:pPr>
    </w:p>
    <w:p w14:paraId="3B6235F7" w14:textId="77777777" w:rsidR="00DF2B64" w:rsidRPr="00031F8F" w:rsidRDefault="00DF2B64" w:rsidP="00DF2B64">
      <w:pPr>
        <w:rPr>
          <w:rFonts w:eastAsia="DengXian"/>
        </w:rPr>
      </w:pPr>
    </w:p>
    <w:sectPr w:rsidR="00DF2B64" w:rsidRPr="00031F8F" w:rsidSect="005373BD">
      <w:pgSz w:w="11906" w:h="16838" w:code="9"/>
      <w:pgMar w:top="1985" w:right="1701" w:bottom="1701" w:left="1701" w:header="851" w:footer="992" w:gutter="0"/>
      <w:cols w:space="425"/>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69FEA" w14:textId="77777777" w:rsidR="005C5CA4" w:rsidRDefault="005C5CA4" w:rsidP="00662965">
      <w:r>
        <w:separator/>
      </w:r>
    </w:p>
  </w:endnote>
  <w:endnote w:type="continuationSeparator" w:id="0">
    <w:p w14:paraId="76CE1DEA" w14:textId="77777777" w:rsidR="005C5CA4" w:rsidRDefault="005C5CA4" w:rsidP="00662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UD デジタル 教科書体 NP-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5406794"/>
      <w:docPartObj>
        <w:docPartGallery w:val="Page Numbers (Bottom of Page)"/>
        <w:docPartUnique/>
      </w:docPartObj>
    </w:sdtPr>
    <w:sdtContent>
      <w:p w14:paraId="71E1C78F" w14:textId="256C66AD" w:rsidR="00662965" w:rsidRDefault="00662965">
        <w:pPr>
          <w:pStyle w:val="a8"/>
          <w:jc w:val="center"/>
        </w:pPr>
        <w:r>
          <w:fldChar w:fldCharType="begin"/>
        </w:r>
        <w:r>
          <w:instrText>PAGE   \* MERGEFORMAT</w:instrText>
        </w:r>
        <w:r>
          <w:fldChar w:fldCharType="separate"/>
        </w:r>
        <w:r>
          <w:rPr>
            <w:lang w:val="ja-JP"/>
          </w:rPr>
          <w:t>2</w:t>
        </w:r>
        <w:r>
          <w:fldChar w:fldCharType="end"/>
        </w:r>
      </w:p>
    </w:sdtContent>
  </w:sdt>
  <w:p w14:paraId="15889E26" w14:textId="77777777" w:rsidR="00662965" w:rsidRDefault="0066296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7F978" w14:textId="77777777" w:rsidR="005C5CA4" w:rsidRDefault="005C5CA4" w:rsidP="00662965">
      <w:r>
        <w:separator/>
      </w:r>
    </w:p>
  </w:footnote>
  <w:footnote w:type="continuationSeparator" w:id="0">
    <w:p w14:paraId="5EC60520" w14:textId="77777777" w:rsidR="005C5CA4" w:rsidRDefault="005C5CA4" w:rsidP="006629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A1222" w14:textId="6B2B1169" w:rsidR="00F61419" w:rsidRDefault="00F61419" w:rsidP="00F61419">
    <w:pPr>
      <w:pStyle w:val="a6"/>
      <w:jc w:val="right"/>
    </w:pPr>
    <w:r>
      <w:rPr>
        <w:rFonts w:hint="eastAsia"/>
      </w:rPr>
      <w:t>（様式３）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B64"/>
    <w:rsid w:val="00031F8F"/>
    <w:rsid w:val="000A4430"/>
    <w:rsid w:val="000D2F09"/>
    <w:rsid w:val="00161AE6"/>
    <w:rsid w:val="00173948"/>
    <w:rsid w:val="001B0C5E"/>
    <w:rsid w:val="002161AD"/>
    <w:rsid w:val="002D4BFD"/>
    <w:rsid w:val="002F5A83"/>
    <w:rsid w:val="00300F39"/>
    <w:rsid w:val="0032150F"/>
    <w:rsid w:val="00332C13"/>
    <w:rsid w:val="003F3FA1"/>
    <w:rsid w:val="00424A86"/>
    <w:rsid w:val="004C187D"/>
    <w:rsid w:val="004F080E"/>
    <w:rsid w:val="00500DAD"/>
    <w:rsid w:val="0050117C"/>
    <w:rsid w:val="005030D4"/>
    <w:rsid w:val="00513A2E"/>
    <w:rsid w:val="005373BD"/>
    <w:rsid w:val="005C5CA4"/>
    <w:rsid w:val="00662965"/>
    <w:rsid w:val="006740E2"/>
    <w:rsid w:val="006820AB"/>
    <w:rsid w:val="006B6AEF"/>
    <w:rsid w:val="006F6E16"/>
    <w:rsid w:val="00720357"/>
    <w:rsid w:val="007640DA"/>
    <w:rsid w:val="00781D6D"/>
    <w:rsid w:val="008752F3"/>
    <w:rsid w:val="00882A73"/>
    <w:rsid w:val="008A1445"/>
    <w:rsid w:val="008B3DFB"/>
    <w:rsid w:val="008C0670"/>
    <w:rsid w:val="00941356"/>
    <w:rsid w:val="009A305D"/>
    <w:rsid w:val="009D5E98"/>
    <w:rsid w:val="009F52F0"/>
    <w:rsid w:val="00A11CEF"/>
    <w:rsid w:val="00A82DFA"/>
    <w:rsid w:val="00AA6C80"/>
    <w:rsid w:val="00AB309F"/>
    <w:rsid w:val="00B273A0"/>
    <w:rsid w:val="00B660AE"/>
    <w:rsid w:val="00B95D02"/>
    <w:rsid w:val="00C40041"/>
    <w:rsid w:val="00C951CB"/>
    <w:rsid w:val="00C96D0E"/>
    <w:rsid w:val="00CD372F"/>
    <w:rsid w:val="00D83A8A"/>
    <w:rsid w:val="00D94564"/>
    <w:rsid w:val="00DC30A9"/>
    <w:rsid w:val="00DF2B64"/>
    <w:rsid w:val="00E6320A"/>
    <w:rsid w:val="00EE2DC4"/>
    <w:rsid w:val="00F5362D"/>
    <w:rsid w:val="00F61419"/>
    <w:rsid w:val="00FA30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FCF68D"/>
  <w15:chartTrackingRefBased/>
  <w15:docId w15:val="{F5A8D39A-F263-4AE4-AA96-3719FBF31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52F3"/>
    <w:pPr>
      <w:widowControl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F2B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332C13"/>
    <w:rPr>
      <w:color w:val="0563C1" w:themeColor="hyperlink"/>
      <w:u w:val="single"/>
    </w:rPr>
  </w:style>
  <w:style w:type="character" w:styleId="a5">
    <w:name w:val="Unresolved Mention"/>
    <w:basedOn w:val="a0"/>
    <w:uiPriority w:val="99"/>
    <w:semiHidden/>
    <w:unhideWhenUsed/>
    <w:rsid w:val="00332C13"/>
    <w:rPr>
      <w:color w:val="605E5C"/>
      <w:shd w:val="clear" w:color="auto" w:fill="E1DFDD"/>
    </w:rPr>
  </w:style>
  <w:style w:type="paragraph" w:styleId="a6">
    <w:name w:val="header"/>
    <w:basedOn w:val="a"/>
    <w:link w:val="a7"/>
    <w:uiPriority w:val="99"/>
    <w:unhideWhenUsed/>
    <w:rsid w:val="00662965"/>
    <w:pPr>
      <w:tabs>
        <w:tab w:val="center" w:pos="4252"/>
        <w:tab w:val="right" w:pos="8504"/>
      </w:tabs>
      <w:snapToGrid w:val="0"/>
    </w:pPr>
  </w:style>
  <w:style w:type="character" w:customStyle="1" w:styleId="a7">
    <w:name w:val="ヘッダー (文字)"/>
    <w:basedOn w:val="a0"/>
    <w:link w:val="a6"/>
    <w:uiPriority w:val="99"/>
    <w:rsid w:val="00662965"/>
    <w:rPr>
      <w:rFonts w:ascii="ＭＳ 明朝" w:eastAsia="ＭＳ 明朝" w:hAnsi="Century" w:cs="Times New Roman"/>
      <w:szCs w:val="24"/>
    </w:rPr>
  </w:style>
  <w:style w:type="paragraph" w:styleId="a8">
    <w:name w:val="footer"/>
    <w:basedOn w:val="a"/>
    <w:link w:val="a9"/>
    <w:uiPriority w:val="99"/>
    <w:unhideWhenUsed/>
    <w:rsid w:val="00662965"/>
    <w:pPr>
      <w:tabs>
        <w:tab w:val="center" w:pos="4252"/>
        <w:tab w:val="right" w:pos="8504"/>
      </w:tabs>
      <w:snapToGrid w:val="0"/>
    </w:pPr>
  </w:style>
  <w:style w:type="character" w:customStyle="1" w:styleId="a9">
    <w:name w:val="フッター (文字)"/>
    <w:basedOn w:val="a0"/>
    <w:link w:val="a8"/>
    <w:uiPriority w:val="99"/>
    <w:rsid w:val="00662965"/>
    <w:rPr>
      <w:rFonts w:ascii="ＭＳ 明朝" w:eastAsia="ＭＳ 明朝" w:hAnsi="Century" w:cs="Times New Roman"/>
      <w:szCs w:val="24"/>
    </w:rPr>
  </w:style>
  <w:style w:type="paragraph" w:styleId="aa">
    <w:name w:val="Balloon Text"/>
    <w:basedOn w:val="a"/>
    <w:link w:val="ab"/>
    <w:uiPriority w:val="99"/>
    <w:semiHidden/>
    <w:unhideWhenUsed/>
    <w:rsid w:val="00D9456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94564"/>
    <w:rPr>
      <w:rFonts w:asciiTheme="majorHAnsi" w:eastAsiaTheme="majorEastAsia" w:hAnsiTheme="majorHAnsi" w:cstheme="majorBidi"/>
      <w:sz w:val="18"/>
      <w:szCs w:val="18"/>
    </w:rPr>
  </w:style>
  <w:style w:type="paragraph" w:styleId="ac">
    <w:name w:val="Revision"/>
    <w:hidden/>
    <w:uiPriority w:val="99"/>
    <w:semiHidden/>
    <w:rsid w:val="000D2F09"/>
    <w:rPr>
      <w:rFonts w:ascii="ＭＳ 明朝"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03470">
      <w:bodyDiv w:val="1"/>
      <w:marLeft w:val="0"/>
      <w:marRight w:val="0"/>
      <w:marTop w:val="0"/>
      <w:marBottom w:val="0"/>
      <w:divBdr>
        <w:top w:val="none" w:sz="0" w:space="0" w:color="auto"/>
        <w:left w:val="none" w:sz="0" w:space="0" w:color="auto"/>
        <w:bottom w:val="none" w:sz="0" w:space="0" w:color="auto"/>
        <w:right w:val="none" w:sz="0" w:space="0" w:color="auto"/>
      </w:divBdr>
    </w:div>
    <w:div w:id="686104273">
      <w:bodyDiv w:val="1"/>
      <w:marLeft w:val="0"/>
      <w:marRight w:val="0"/>
      <w:marTop w:val="0"/>
      <w:marBottom w:val="0"/>
      <w:divBdr>
        <w:top w:val="none" w:sz="0" w:space="0" w:color="auto"/>
        <w:left w:val="none" w:sz="0" w:space="0" w:color="auto"/>
        <w:bottom w:val="none" w:sz="0" w:space="0" w:color="auto"/>
        <w:right w:val="none" w:sz="0" w:space="0" w:color="auto"/>
      </w:divBdr>
    </w:div>
    <w:div w:id="1066144605">
      <w:bodyDiv w:val="1"/>
      <w:marLeft w:val="0"/>
      <w:marRight w:val="0"/>
      <w:marTop w:val="0"/>
      <w:marBottom w:val="0"/>
      <w:divBdr>
        <w:top w:val="none" w:sz="0" w:space="0" w:color="auto"/>
        <w:left w:val="none" w:sz="0" w:space="0" w:color="auto"/>
        <w:bottom w:val="none" w:sz="0" w:space="0" w:color="auto"/>
        <w:right w:val="none" w:sz="0" w:space="0" w:color="auto"/>
      </w:divBdr>
    </w:div>
    <w:div w:id="1177185938">
      <w:bodyDiv w:val="1"/>
      <w:marLeft w:val="0"/>
      <w:marRight w:val="0"/>
      <w:marTop w:val="0"/>
      <w:marBottom w:val="0"/>
      <w:divBdr>
        <w:top w:val="none" w:sz="0" w:space="0" w:color="auto"/>
        <w:left w:val="none" w:sz="0" w:space="0" w:color="auto"/>
        <w:bottom w:val="none" w:sz="0" w:space="0" w:color="auto"/>
        <w:right w:val="none" w:sz="0" w:space="0" w:color="auto"/>
      </w:divBdr>
    </w:div>
    <w:div w:id="1238130565">
      <w:bodyDiv w:val="1"/>
      <w:marLeft w:val="0"/>
      <w:marRight w:val="0"/>
      <w:marTop w:val="0"/>
      <w:marBottom w:val="0"/>
      <w:divBdr>
        <w:top w:val="none" w:sz="0" w:space="0" w:color="auto"/>
        <w:left w:val="none" w:sz="0" w:space="0" w:color="auto"/>
        <w:bottom w:val="none" w:sz="0" w:space="0" w:color="auto"/>
        <w:right w:val="none" w:sz="0" w:space="0" w:color="auto"/>
      </w:divBdr>
    </w:div>
    <w:div w:id="1255557934">
      <w:bodyDiv w:val="1"/>
      <w:marLeft w:val="0"/>
      <w:marRight w:val="0"/>
      <w:marTop w:val="0"/>
      <w:marBottom w:val="0"/>
      <w:divBdr>
        <w:top w:val="none" w:sz="0" w:space="0" w:color="auto"/>
        <w:left w:val="none" w:sz="0" w:space="0" w:color="auto"/>
        <w:bottom w:val="none" w:sz="0" w:space="0" w:color="auto"/>
        <w:right w:val="none" w:sz="0" w:space="0" w:color="auto"/>
      </w:divBdr>
    </w:div>
    <w:div w:id="1382090743">
      <w:bodyDiv w:val="1"/>
      <w:marLeft w:val="0"/>
      <w:marRight w:val="0"/>
      <w:marTop w:val="0"/>
      <w:marBottom w:val="0"/>
      <w:divBdr>
        <w:top w:val="none" w:sz="0" w:space="0" w:color="auto"/>
        <w:left w:val="none" w:sz="0" w:space="0" w:color="auto"/>
        <w:bottom w:val="none" w:sz="0" w:space="0" w:color="auto"/>
        <w:right w:val="none" w:sz="0" w:space="0" w:color="auto"/>
      </w:divBdr>
    </w:div>
    <w:div w:id="1852526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xxx.ac.jp/xxxx" TargetMode="Externa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TotalTime>
  <Pages>17</Pages>
  <Words>1155</Words>
  <Characters>6588</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安希</dc:creator>
  <cp:keywords/>
  <dc:description/>
  <cp:lastModifiedBy>松原 しず花</cp:lastModifiedBy>
  <cp:revision>10</cp:revision>
  <dcterms:created xsi:type="dcterms:W3CDTF">2020-09-07T01:55:00Z</dcterms:created>
  <dcterms:modified xsi:type="dcterms:W3CDTF">2023-11-09T02:12:00Z</dcterms:modified>
</cp:coreProperties>
</file>