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32E4D" w14:textId="77777777" w:rsidR="00630EFC" w:rsidRPr="003E025C" w:rsidRDefault="00630EFC" w:rsidP="00630EFC">
      <w:pPr>
        <w:rPr>
          <w:rFonts w:ascii="ＭＳ ゴシック" w:eastAsia="ＭＳ ゴシック" w:hAnsi="ＭＳ ゴシック"/>
          <w:color w:val="FF0000"/>
          <w:lang w:eastAsia="zh-CN"/>
        </w:rPr>
      </w:pPr>
    </w:p>
    <w:p w14:paraId="7A6403EE" w14:textId="77777777" w:rsidR="004E295E" w:rsidRPr="00630EFC" w:rsidRDefault="004E295E" w:rsidP="004E295E">
      <w:pPr>
        <w:rPr>
          <w:lang w:eastAsia="zh-CN"/>
        </w:rPr>
      </w:pPr>
    </w:p>
    <w:p w14:paraId="69F7B7FF" w14:textId="77777777" w:rsidR="004E295E" w:rsidRPr="00271007" w:rsidRDefault="004E295E" w:rsidP="004E295E">
      <w:pPr>
        <w:rPr>
          <w:lang w:eastAsia="zh-CN"/>
        </w:rPr>
      </w:pPr>
    </w:p>
    <w:p w14:paraId="5F5A9943" w14:textId="77777777" w:rsidR="004E295E" w:rsidRPr="00271007" w:rsidRDefault="004E295E" w:rsidP="004E295E">
      <w:pPr>
        <w:rPr>
          <w:lang w:eastAsia="zh-CN"/>
        </w:rPr>
      </w:pPr>
    </w:p>
    <w:p w14:paraId="31B68133" w14:textId="77777777" w:rsidR="004E295E" w:rsidRPr="00271007" w:rsidRDefault="004E295E" w:rsidP="004E295E">
      <w:pPr>
        <w:rPr>
          <w:lang w:eastAsia="zh-CN"/>
        </w:rPr>
      </w:pPr>
    </w:p>
    <w:p w14:paraId="41873D8C" w14:textId="77777777" w:rsidR="004E295E" w:rsidRPr="00271007" w:rsidRDefault="004E295E" w:rsidP="004E295E">
      <w:pPr>
        <w:rPr>
          <w:lang w:eastAsia="zh-CN"/>
        </w:rPr>
      </w:pPr>
    </w:p>
    <w:p w14:paraId="7C50EA4A" w14:textId="77777777" w:rsidR="004E295E" w:rsidRPr="00271007" w:rsidRDefault="004E295E" w:rsidP="004E295E">
      <w:pPr>
        <w:rPr>
          <w:lang w:eastAsia="zh-CN"/>
        </w:rPr>
      </w:pPr>
    </w:p>
    <w:p w14:paraId="47390F32" w14:textId="1E376A54" w:rsidR="004E295E" w:rsidRPr="00271007" w:rsidRDefault="00BF0E96" w:rsidP="004E295E">
      <w:pPr>
        <w:jc w:val="center"/>
        <w:rPr>
          <w:sz w:val="28"/>
          <w:szCs w:val="28"/>
          <w:lang w:eastAsia="zh-CN"/>
        </w:rPr>
      </w:pPr>
      <w:r>
        <w:rPr>
          <w:rFonts w:hint="eastAsia"/>
          <w:sz w:val="28"/>
          <w:szCs w:val="28"/>
        </w:rPr>
        <w:t>経営</w:t>
      </w:r>
      <w:r w:rsidR="00B12B84">
        <w:rPr>
          <w:rFonts w:hint="eastAsia"/>
          <w:sz w:val="28"/>
          <w:szCs w:val="28"/>
        </w:rPr>
        <w:t>系専門職大学院認証評価</w:t>
      </w:r>
    </w:p>
    <w:p w14:paraId="7308C3CF" w14:textId="17B567FE" w:rsidR="004E295E" w:rsidRPr="00271007" w:rsidRDefault="00CE1E22" w:rsidP="004E295E">
      <w:pPr>
        <w:jc w:val="center"/>
        <w:rPr>
          <w:sz w:val="28"/>
          <w:szCs w:val="28"/>
        </w:rPr>
      </w:pPr>
      <w:r>
        <w:rPr>
          <w:rFonts w:hint="eastAsia"/>
          <w:sz w:val="28"/>
          <w:szCs w:val="28"/>
        </w:rPr>
        <w:t>所見記入用紙</w:t>
      </w:r>
      <w:r w:rsidR="00701F33">
        <w:rPr>
          <w:rFonts w:hint="eastAsia"/>
          <w:sz w:val="28"/>
          <w:szCs w:val="28"/>
        </w:rPr>
        <w:t>・</w:t>
      </w:r>
      <w:r w:rsidR="004A4CE6">
        <w:rPr>
          <w:rFonts w:hint="eastAsia"/>
          <w:sz w:val="28"/>
          <w:szCs w:val="28"/>
        </w:rPr>
        <w:t>評価結果（分科会案）</w:t>
      </w:r>
      <w:r w:rsidR="004E295E" w:rsidRPr="00271007">
        <w:rPr>
          <w:rFonts w:hint="eastAsia"/>
          <w:sz w:val="28"/>
          <w:szCs w:val="28"/>
        </w:rPr>
        <w:t>（様式）</w:t>
      </w:r>
    </w:p>
    <w:p w14:paraId="324CC374" w14:textId="77777777" w:rsidR="004E295E" w:rsidRPr="00271007" w:rsidRDefault="004E295E" w:rsidP="004E295E"/>
    <w:p w14:paraId="45F2F84E" w14:textId="77777777" w:rsidR="004E295E" w:rsidRPr="00271007" w:rsidRDefault="004E295E" w:rsidP="004E295E">
      <w:pPr>
        <w:rPr>
          <w:lang w:eastAsia="zh-CN"/>
        </w:rPr>
      </w:pPr>
    </w:p>
    <w:p w14:paraId="152CA6E6" w14:textId="77777777" w:rsidR="004E295E" w:rsidRPr="00271007" w:rsidRDefault="004E295E" w:rsidP="004E295E">
      <w:pPr>
        <w:rPr>
          <w:lang w:eastAsia="zh-CN"/>
        </w:rPr>
      </w:pPr>
    </w:p>
    <w:p w14:paraId="6D0B81DF" w14:textId="77777777" w:rsidR="004E295E" w:rsidRPr="00271007" w:rsidRDefault="004E295E" w:rsidP="004E295E">
      <w:pPr>
        <w:rPr>
          <w:lang w:eastAsia="zh-CN"/>
        </w:rPr>
      </w:pPr>
    </w:p>
    <w:p w14:paraId="6D822A51" w14:textId="77777777" w:rsidR="004E295E" w:rsidRPr="00271007" w:rsidRDefault="004E295E" w:rsidP="004E295E">
      <w:pPr>
        <w:ind w:firstLineChars="200" w:firstLine="410"/>
      </w:pPr>
      <w:r w:rsidRPr="00271007">
        <w:rPr>
          <w:rFonts w:hint="eastAsia"/>
        </w:rPr>
        <w:t>＜</w:t>
      </w:r>
      <w:r w:rsidR="0022514C">
        <w:rPr>
          <w:rFonts w:hint="eastAsia"/>
        </w:rPr>
        <w:t>分科会</w:t>
      </w:r>
      <w:r w:rsidRPr="00271007">
        <w:rPr>
          <w:rFonts w:hint="eastAsia"/>
        </w:rPr>
        <w:t>名＞</w:t>
      </w:r>
    </w:p>
    <w:p w14:paraId="359E4B41" w14:textId="6DC2F805" w:rsidR="004E295E" w:rsidRPr="00271007" w:rsidRDefault="00631BF1" w:rsidP="004E295E">
      <w:pPr>
        <w:ind w:firstLineChars="300" w:firstLine="615"/>
        <w:rPr>
          <w:u w:val="thick"/>
          <w:lang w:eastAsia="zh-CN"/>
        </w:rPr>
      </w:pPr>
      <w:r>
        <w:rPr>
          <w:rFonts w:hint="eastAsia"/>
          <w:u w:val="thick"/>
          <w:lang w:eastAsia="zh-CN"/>
        </w:rPr>
        <w:t xml:space="preserve">　　</w:t>
      </w:r>
      <w:r w:rsidR="00BF0E96">
        <w:rPr>
          <w:rFonts w:hint="eastAsia"/>
          <w:u w:val="thick"/>
        </w:rPr>
        <w:t>経営</w:t>
      </w:r>
      <w:r w:rsidR="00B12B84">
        <w:rPr>
          <w:rFonts w:hint="eastAsia"/>
          <w:u w:val="thick"/>
        </w:rPr>
        <w:t>系専門職大学院認証評価</w:t>
      </w:r>
      <w:r w:rsidR="00701F33">
        <w:rPr>
          <w:rFonts w:hint="eastAsia"/>
          <w:u w:val="thick"/>
        </w:rPr>
        <w:t>第〇分科会</w:t>
      </w:r>
      <w:r w:rsidR="0022514C">
        <w:rPr>
          <w:rFonts w:hint="eastAsia"/>
          <w:u w:val="thick"/>
        </w:rPr>
        <w:t xml:space="preserve">　　</w:t>
      </w:r>
    </w:p>
    <w:p w14:paraId="14B9D0C3" w14:textId="77777777" w:rsidR="004E295E" w:rsidRPr="00271007" w:rsidRDefault="004E295E" w:rsidP="004E295E">
      <w:pPr>
        <w:rPr>
          <w:lang w:eastAsia="zh-CN"/>
        </w:rPr>
      </w:pPr>
    </w:p>
    <w:p w14:paraId="378A7BA4" w14:textId="77777777" w:rsidR="004E295E" w:rsidRPr="00271007" w:rsidRDefault="004E295E" w:rsidP="004E295E">
      <w:pPr>
        <w:rPr>
          <w:lang w:eastAsia="zh-CN"/>
        </w:rPr>
      </w:pPr>
    </w:p>
    <w:p w14:paraId="56B62243" w14:textId="77777777" w:rsidR="004E295E" w:rsidRPr="00271007" w:rsidRDefault="004E295E" w:rsidP="004E295E">
      <w:pPr>
        <w:jc w:val="right"/>
        <w:rPr>
          <w:u w:val="thick"/>
        </w:rPr>
      </w:pPr>
      <w:r w:rsidRPr="00271007">
        <w:rPr>
          <w:rFonts w:hint="eastAsia"/>
          <w:u w:val="thick"/>
        </w:rPr>
        <w:t>評価</w:t>
      </w:r>
      <w:r w:rsidR="001D072D">
        <w:rPr>
          <w:rFonts w:hint="eastAsia"/>
          <w:u w:val="thick"/>
        </w:rPr>
        <w:t>者</w:t>
      </w:r>
      <w:r w:rsidRPr="00271007">
        <w:rPr>
          <w:rFonts w:hint="eastAsia"/>
          <w:u w:val="thick"/>
        </w:rPr>
        <w:t>氏名　　○　○　○　○　○</w:t>
      </w:r>
    </w:p>
    <w:p w14:paraId="244D3C75" w14:textId="77777777" w:rsidR="00343F26" w:rsidRPr="00D53DB0" w:rsidRDefault="004E295E" w:rsidP="00343F26">
      <w:pPr>
        <w:pStyle w:val="1"/>
        <w:rPr>
          <w:rFonts w:ascii="ＭＳ ゴシック" w:hAnsi="ＭＳ ゴシック"/>
          <w:vanish/>
          <w:sz w:val="21"/>
          <w:szCs w:val="21"/>
          <w:specVanish/>
        </w:rPr>
      </w:pPr>
      <w:r w:rsidRPr="00271007">
        <w:br w:type="page"/>
      </w:r>
      <w:r w:rsidR="00320302" w:rsidRPr="00D53DB0">
        <w:rPr>
          <w:rFonts w:ascii="ＭＳ ゴシック" w:hAnsi="ＭＳ ゴシック" w:hint="eastAsia"/>
          <w:b/>
          <w:bCs/>
          <w:sz w:val="21"/>
          <w:szCs w:val="21"/>
        </w:rPr>
        <w:lastRenderedPageBreak/>
        <w:t xml:space="preserve">１　</w:t>
      </w:r>
      <w:r w:rsidR="00F06E01" w:rsidRPr="00D53DB0">
        <w:rPr>
          <w:rFonts w:ascii="ＭＳ ゴシック" w:hAnsi="ＭＳ ゴシック" w:hint="eastAsia"/>
          <w:b/>
          <w:bCs/>
          <w:sz w:val="21"/>
          <w:szCs w:val="21"/>
        </w:rPr>
        <w:t>使命・目的</w:t>
      </w:r>
    </w:p>
    <w:p w14:paraId="42151F5C" w14:textId="1406216A" w:rsidR="00320302" w:rsidRPr="00AD6611" w:rsidRDefault="00677173" w:rsidP="004E295E">
      <w:pPr>
        <w:jc w:val="left"/>
        <w:rPr>
          <w:rFonts w:ascii="ＭＳ ゴシック" w:eastAsia="ＭＳ ゴシック" w:hAnsi="ＭＳ ゴシック"/>
          <w:b/>
          <w:bCs/>
          <w:szCs w:val="22"/>
        </w:rPr>
      </w:pPr>
      <w:r w:rsidRPr="00D53DB0">
        <w:rPr>
          <w:rFonts w:ascii="ＭＳ ゴシック" w:eastAsia="ＭＳ ゴシック" w:hAnsi="ＭＳ ゴシック" w:hint="eastAsia"/>
          <w:b/>
          <w:bCs/>
          <w:szCs w:val="21"/>
        </w:rPr>
        <w:t xml:space="preserve">　</w:t>
      </w:r>
      <w:r w:rsidRPr="00AD6611">
        <w:rPr>
          <w:rFonts w:ascii="ＭＳ ゴシック" w:eastAsia="ＭＳ ゴシック" w:hAnsi="ＭＳ ゴシック"/>
          <w:b/>
          <w:bCs/>
          <w:szCs w:val="22"/>
        </w:rPr>
        <w:tab/>
      </w:r>
      <w:r w:rsidR="004C1DEA" w:rsidRPr="00AD6611">
        <w:rPr>
          <w:rFonts w:ascii="ＭＳ ゴシック" w:eastAsia="ＭＳ ゴシック" w:hAnsi="ＭＳ ゴシック" w:hint="eastAsia"/>
          <w:b/>
          <w:bCs/>
          <w:szCs w:val="22"/>
        </w:rPr>
        <w:t xml:space="preserve">　　　　　　　　　　　　　　</w:t>
      </w:r>
      <w:r w:rsidR="00B04DBC">
        <w:rPr>
          <w:rFonts w:ascii="ＭＳ ゴシック" w:eastAsia="ＭＳ ゴシック" w:hAnsi="ＭＳ ゴシック" w:hint="eastAsia"/>
          <w:b/>
          <w:bCs/>
          <w:szCs w:val="22"/>
        </w:rPr>
        <w:t xml:space="preserve"> </w:t>
      </w:r>
      <w:r w:rsidR="00B04DBC">
        <w:rPr>
          <w:rFonts w:ascii="ＭＳ ゴシック" w:eastAsia="ＭＳ ゴシック" w:hAnsi="ＭＳ ゴシック"/>
          <w:b/>
          <w:bCs/>
          <w:szCs w:val="22"/>
        </w:rPr>
        <w:t xml:space="preserve">          </w:t>
      </w:r>
      <w:r w:rsidR="004C1DEA" w:rsidRPr="00AD6611">
        <w:rPr>
          <w:rFonts w:ascii="ＭＳ ゴシック" w:eastAsia="ＭＳ ゴシック" w:hAnsi="ＭＳ ゴシック" w:hint="eastAsia"/>
          <w:b/>
          <w:bCs/>
          <w:szCs w:val="22"/>
        </w:rPr>
        <w:t xml:space="preserve">　　　　　　 </w:t>
      </w:r>
      <w:r w:rsidRPr="00AD6611">
        <w:rPr>
          <w:rFonts w:ascii="ＭＳ 明朝" w:hAnsi="ＭＳ 明朝" w:hint="eastAsia"/>
          <w:b/>
          <w:bCs/>
          <w:szCs w:val="22"/>
        </w:rPr>
        <w:t>評定（　４　３　２　１　）</w:t>
      </w:r>
    </w:p>
    <w:p w14:paraId="3F60D182" w14:textId="7256B881" w:rsidR="00C154C6" w:rsidRDefault="00C154C6" w:rsidP="00C154C6">
      <w:pPr>
        <w:ind w:firstLineChars="100" w:firstLine="206"/>
        <w:rPr>
          <w:rFonts w:ascii="ＭＳ ゴシック" w:eastAsia="ＭＳ ゴシック" w:hAnsi="ＭＳ ゴシック"/>
          <w:b/>
          <w:szCs w:val="21"/>
        </w:rPr>
      </w:pPr>
      <w:r w:rsidRPr="00D53DB0">
        <w:rPr>
          <w:rFonts w:ascii="ＭＳ ゴシック" w:eastAsia="ＭＳ ゴシック" w:hAnsi="ＭＳ ゴシック" w:hint="eastAsia"/>
          <w:b/>
          <w:szCs w:val="21"/>
        </w:rPr>
        <w:t>項目：</w:t>
      </w:r>
      <w:r w:rsidR="00516741" w:rsidRPr="00D53DB0">
        <w:rPr>
          <w:rFonts w:ascii="ＭＳ ゴシック" w:eastAsia="ＭＳ ゴシック" w:hAnsi="ＭＳ ゴシック" w:hint="eastAsia"/>
          <w:b/>
          <w:szCs w:val="21"/>
        </w:rPr>
        <w:t>目的の設定</w:t>
      </w: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B04DBC" w:rsidRPr="009F3EC3" w14:paraId="3319F62D" w14:textId="77777777" w:rsidTr="00B04DBC">
        <w:tc>
          <w:tcPr>
            <w:tcW w:w="9349" w:type="dxa"/>
            <w:gridSpan w:val="2"/>
            <w:shd w:val="clear" w:color="auto" w:fill="E7E6E6"/>
          </w:tcPr>
          <w:p w14:paraId="7C3FB544" w14:textId="5F351E0D" w:rsidR="00B04DBC" w:rsidRPr="00516741" w:rsidRDefault="00B04DBC" w:rsidP="00B04DBC">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C512AE" w:rsidRPr="009F3EC3" w14:paraId="1EAC7BFE" w14:textId="77777777" w:rsidTr="00B04DBC">
        <w:tc>
          <w:tcPr>
            <w:tcW w:w="709" w:type="dxa"/>
            <w:tcBorders>
              <w:right w:val="nil"/>
            </w:tcBorders>
            <w:shd w:val="clear" w:color="auto" w:fill="auto"/>
          </w:tcPr>
          <w:p w14:paraId="4D87D563" w14:textId="562BAD6F" w:rsidR="00C512AE" w:rsidRPr="0046704E" w:rsidRDefault="00516741" w:rsidP="00516741">
            <w:pPr>
              <w:spacing w:line="0" w:lineRule="atLeast"/>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1-1</w:t>
            </w:r>
          </w:p>
        </w:tc>
        <w:tc>
          <w:tcPr>
            <w:tcW w:w="8640" w:type="dxa"/>
            <w:tcBorders>
              <w:left w:val="nil"/>
            </w:tcBorders>
            <w:shd w:val="clear" w:color="auto" w:fill="auto"/>
          </w:tcPr>
          <w:p w14:paraId="351917A2" w14:textId="00EBA1D9" w:rsidR="00C512AE" w:rsidRPr="00A17D5B" w:rsidRDefault="005F7832" w:rsidP="00516741">
            <w:pPr>
              <w:spacing w:line="0" w:lineRule="atLeast"/>
              <w:ind w:left="1"/>
              <w:rPr>
                <w:rFonts w:ascii="UD デジタル 教科書体 NP-R" w:eastAsia="UD デジタル 教科書体 NP-R" w:hAnsi="BIZ UDPゴシック"/>
                <w:b/>
                <w:szCs w:val="21"/>
              </w:rPr>
            </w:pPr>
            <w:r w:rsidRPr="005F7832">
              <w:rPr>
                <w:rFonts w:ascii="UD デジタル 教科書体 NP-R" w:eastAsia="UD デジタル 教科書体 NP-R" w:hAnsi="BIZ UDPゴシック" w:hint="eastAsia"/>
                <w:b/>
                <w:szCs w:val="21"/>
              </w:rPr>
              <w:t>経営系専門職大学院が担う基本的使命の下、設置大学の理念・目的を踏まえ、当該専門職大学院固有の目的を設定していること。また、その目的は、当該専門職大学院の存在価値や目指す人材養成等の方向性を示すものとして明確であること。</w:t>
            </w:r>
          </w:p>
        </w:tc>
      </w:tr>
    </w:tbl>
    <w:p w14:paraId="5E670CBA" w14:textId="77777777" w:rsidR="00B56171" w:rsidRPr="00C512AE" w:rsidRDefault="00B56171" w:rsidP="00C154C6">
      <w:pPr>
        <w:rPr>
          <w:rFonts w:ascii="ＭＳ 明朝" w:hAnsi="ＭＳ 明朝"/>
          <w:b/>
          <w:bCs/>
        </w:rPr>
      </w:pPr>
    </w:p>
    <w:p w14:paraId="32602F43" w14:textId="3A69135A" w:rsidR="00C154C6" w:rsidRPr="00D53DB0" w:rsidRDefault="00E07F44" w:rsidP="00C154C6">
      <w:pPr>
        <w:rPr>
          <w:rFonts w:ascii="ＭＳ 明朝" w:hAnsi="ＭＳ 明朝"/>
          <w:b/>
          <w:bCs/>
          <w:szCs w:val="21"/>
        </w:rPr>
      </w:pPr>
      <w:r w:rsidRPr="00D53DB0">
        <w:rPr>
          <w:rFonts w:ascii="ＭＳ 明朝" w:hAnsi="ＭＳ 明朝" w:hint="eastAsia"/>
          <w:b/>
          <w:bCs/>
          <w:szCs w:val="21"/>
        </w:rPr>
        <w:t>（１）</w:t>
      </w:r>
      <w:r w:rsidR="00BF0E96">
        <w:rPr>
          <w:rFonts w:ascii="ＭＳ 明朝" w:hAnsi="ＭＳ 明朝" w:hint="eastAsia"/>
          <w:b/>
          <w:bCs/>
          <w:szCs w:val="21"/>
        </w:rPr>
        <w:t>経営</w:t>
      </w:r>
      <w:r w:rsidRPr="00D53DB0">
        <w:rPr>
          <w:rFonts w:ascii="ＭＳ 明朝" w:hAnsi="ＭＳ 明朝" w:hint="eastAsia"/>
          <w:b/>
          <w:bCs/>
          <w:szCs w:val="21"/>
        </w:rPr>
        <w:t>系専門職大学院基準の各項目に関する概評</w:t>
      </w:r>
    </w:p>
    <w:p w14:paraId="2F01F934" w14:textId="77777777" w:rsidR="00C154C6" w:rsidRPr="00227B03" w:rsidRDefault="00C154C6" w:rsidP="00C154C6">
      <w:pPr>
        <w:rPr>
          <w:rFonts w:ascii="ＭＳ 明朝" w:hAnsi="ＭＳ 明朝"/>
          <w:bCs/>
        </w:rPr>
      </w:pPr>
    </w:p>
    <w:p w14:paraId="79C20DE3" w14:textId="77777777" w:rsidR="00C154C6" w:rsidRPr="00AF439C" w:rsidRDefault="00C154C6" w:rsidP="00C154C6">
      <w:pPr>
        <w:rPr>
          <w:rFonts w:ascii="ＭＳ 明朝" w:hAnsi="ＭＳ 明朝"/>
          <w:b/>
        </w:rPr>
      </w:pPr>
    </w:p>
    <w:p w14:paraId="249BC10A" w14:textId="5F30F417" w:rsidR="004E0F8C" w:rsidRDefault="00E07F44" w:rsidP="004E0F8C">
      <w:pPr>
        <w:rPr>
          <w:rFonts w:hAnsi="ＭＳ 明朝"/>
          <w:b/>
          <w:szCs w:val="21"/>
          <w:lang w:eastAsia="zh-CN"/>
        </w:rPr>
      </w:pPr>
      <w:r>
        <w:rPr>
          <w:rFonts w:hAnsi="ＭＳ 明朝" w:hint="eastAsia"/>
          <w:b/>
        </w:rPr>
        <w:t>（２）</w:t>
      </w:r>
      <w:r w:rsidR="004E0F8C">
        <w:rPr>
          <w:rFonts w:hAnsi="ＭＳ 明朝" w:hint="eastAsia"/>
          <w:b/>
          <w:lang w:eastAsia="zh-CN"/>
        </w:rPr>
        <w:t>提言</w:t>
      </w:r>
    </w:p>
    <w:p w14:paraId="1962C40D" w14:textId="28BBD093" w:rsidR="006A6DD8" w:rsidRPr="006A6DD8" w:rsidRDefault="00E07F44" w:rsidP="004E0F8C">
      <w:pPr>
        <w:widowControl/>
        <w:jc w:val="left"/>
      </w:pPr>
      <w:r>
        <w:rPr>
          <w:rFonts w:hAnsi="ＭＳ 明朝" w:hint="eastAsia"/>
          <w:b/>
        </w:rPr>
        <w:t>【</w:t>
      </w:r>
      <w:r w:rsidRPr="00E02837">
        <w:rPr>
          <w:rFonts w:hAnsi="ＭＳ 明朝" w:hint="eastAsia"/>
          <w:b/>
          <w:kern w:val="0"/>
        </w:rPr>
        <w:t>長</w:t>
      </w:r>
      <w:r w:rsidR="00E02837">
        <w:rPr>
          <w:rFonts w:hAnsi="ＭＳ 明朝" w:hint="eastAsia"/>
          <w:b/>
          <w:kern w:val="0"/>
        </w:rPr>
        <w:t xml:space="preserve">　</w:t>
      </w:r>
      <w:r w:rsidRPr="00E02837">
        <w:rPr>
          <w:rFonts w:hAnsi="ＭＳ 明朝" w:hint="eastAsia"/>
          <w:b/>
          <w:kern w:val="0"/>
        </w:rPr>
        <w:t>所</w:t>
      </w:r>
      <w:r>
        <w:rPr>
          <w:rFonts w:hAnsi="ＭＳ 明朝" w:hint="eastAsia"/>
          <w:b/>
        </w:rPr>
        <w:t>】</w:t>
      </w:r>
    </w:p>
    <w:p w14:paraId="23FE1230" w14:textId="6B53EE80" w:rsidR="006A6DD8" w:rsidRPr="006A6DD8" w:rsidRDefault="006A6DD8" w:rsidP="00167C00">
      <w:pPr>
        <w:pStyle w:val="af0"/>
        <w:widowControl/>
        <w:numPr>
          <w:ilvl w:val="0"/>
          <w:numId w:val="25"/>
        </w:numPr>
        <w:ind w:leftChars="0"/>
        <w:jc w:val="left"/>
        <w:rPr>
          <w:rFonts w:hAnsi="ＭＳ 明朝"/>
        </w:rPr>
      </w:pPr>
    </w:p>
    <w:p w14:paraId="25C0A111" w14:textId="483D6195" w:rsidR="004E0F8C" w:rsidRPr="004E0F8C" w:rsidRDefault="00E07F44" w:rsidP="004E0F8C">
      <w:pPr>
        <w:widowControl/>
        <w:jc w:val="left"/>
        <w:rPr>
          <w:rFonts w:hAnsi="ＭＳ 明朝"/>
          <w:b/>
          <w:bCs/>
        </w:rPr>
      </w:pPr>
      <w:r>
        <w:rPr>
          <w:rFonts w:hAnsi="ＭＳ 明朝" w:hint="eastAsia"/>
          <w:b/>
        </w:rPr>
        <w:t>【特</w:t>
      </w:r>
      <w:r w:rsidR="00E02837">
        <w:rPr>
          <w:rFonts w:hAnsi="ＭＳ 明朝" w:hint="eastAsia"/>
          <w:b/>
        </w:rPr>
        <w:t xml:space="preserve">　</w:t>
      </w:r>
      <w:r>
        <w:rPr>
          <w:rFonts w:hAnsi="ＭＳ 明朝" w:hint="eastAsia"/>
          <w:b/>
        </w:rPr>
        <w:t>色】</w:t>
      </w:r>
    </w:p>
    <w:p w14:paraId="69EFCFE8" w14:textId="28AE1193" w:rsidR="004E0F8C" w:rsidRPr="00B12B84" w:rsidRDefault="004E0F8C" w:rsidP="00B12B84">
      <w:pPr>
        <w:pStyle w:val="af0"/>
        <w:widowControl/>
        <w:numPr>
          <w:ilvl w:val="0"/>
          <w:numId w:val="4"/>
        </w:numPr>
        <w:ind w:leftChars="0"/>
        <w:jc w:val="left"/>
        <w:rPr>
          <w:rFonts w:hAnsi="ＭＳ 明朝"/>
        </w:rPr>
      </w:pPr>
    </w:p>
    <w:p w14:paraId="3007E31B" w14:textId="2EA8F652" w:rsidR="004E0F8C" w:rsidRPr="004E0F8C" w:rsidRDefault="00E07F44" w:rsidP="004E0F8C">
      <w:pPr>
        <w:widowControl/>
        <w:jc w:val="left"/>
        <w:rPr>
          <w:rFonts w:hAnsi="ＭＳ 明朝"/>
          <w:b/>
          <w:bCs/>
        </w:rPr>
      </w:pPr>
      <w:r>
        <w:rPr>
          <w:rFonts w:hAnsi="ＭＳ 明朝" w:hint="eastAsia"/>
          <w:b/>
          <w:bCs/>
        </w:rPr>
        <w:t>【</w:t>
      </w:r>
      <w:r w:rsidR="004E0F8C" w:rsidRPr="004E0F8C">
        <w:rPr>
          <w:rFonts w:hAnsi="ＭＳ 明朝" w:hint="eastAsia"/>
          <w:b/>
          <w:bCs/>
        </w:rPr>
        <w:t>検討課題</w:t>
      </w:r>
      <w:r>
        <w:rPr>
          <w:rFonts w:hAnsi="ＭＳ 明朝" w:hint="eastAsia"/>
          <w:b/>
          <w:bCs/>
        </w:rPr>
        <w:t>】</w:t>
      </w:r>
    </w:p>
    <w:p w14:paraId="39A044E5" w14:textId="38E502C7" w:rsidR="004E0F8C" w:rsidRPr="00B12B84" w:rsidRDefault="004E0F8C" w:rsidP="00B12B84">
      <w:pPr>
        <w:pStyle w:val="af0"/>
        <w:widowControl/>
        <w:numPr>
          <w:ilvl w:val="0"/>
          <w:numId w:val="4"/>
        </w:numPr>
        <w:ind w:leftChars="0"/>
        <w:jc w:val="left"/>
        <w:rPr>
          <w:rFonts w:hAnsi="ＭＳ 明朝"/>
        </w:rPr>
      </w:pPr>
    </w:p>
    <w:p w14:paraId="547FE6F9" w14:textId="1849D826" w:rsidR="004E0F8C" w:rsidRPr="004E0F8C" w:rsidRDefault="00E07F44" w:rsidP="004E0F8C">
      <w:pPr>
        <w:widowControl/>
        <w:jc w:val="left"/>
        <w:rPr>
          <w:rFonts w:hAnsi="ＭＳ 明朝"/>
          <w:b/>
          <w:bCs/>
        </w:rPr>
      </w:pPr>
      <w:r>
        <w:rPr>
          <w:rFonts w:hAnsi="ＭＳ 明朝" w:hint="eastAsia"/>
          <w:b/>
          <w:bCs/>
        </w:rPr>
        <w:t>【</w:t>
      </w:r>
      <w:r w:rsidR="004E0F8C">
        <w:rPr>
          <w:rFonts w:hAnsi="ＭＳ 明朝" w:hint="eastAsia"/>
          <w:b/>
          <w:bCs/>
        </w:rPr>
        <w:t>是正</w:t>
      </w:r>
      <w:r w:rsidR="004E0F8C" w:rsidRPr="004E0F8C">
        <w:rPr>
          <w:rFonts w:hAnsi="ＭＳ 明朝" w:hint="eastAsia"/>
          <w:b/>
          <w:bCs/>
        </w:rPr>
        <w:t>勧告</w:t>
      </w:r>
      <w:r>
        <w:rPr>
          <w:rFonts w:hAnsi="ＭＳ 明朝" w:hint="eastAsia"/>
          <w:b/>
          <w:bCs/>
        </w:rPr>
        <w:t>】</w:t>
      </w:r>
    </w:p>
    <w:p w14:paraId="49CCB9DF" w14:textId="3BC70F5C" w:rsidR="004E0F8C" w:rsidRPr="00B12B84" w:rsidRDefault="004E0F8C" w:rsidP="00B12B84">
      <w:pPr>
        <w:pStyle w:val="af0"/>
        <w:widowControl/>
        <w:numPr>
          <w:ilvl w:val="0"/>
          <w:numId w:val="4"/>
        </w:numPr>
        <w:ind w:leftChars="0"/>
        <w:jc w:val="left"/>
        <w:rPr>
          <w:rFonts w:hAnsi="ＭＳ 明朝"/>
        </w:rPr>
      </w:pPr>
    </w:p>
    <w:p w14:paraId="4E036A91" w14:textId="77777777" w:rsidR="00DE2E40" w:rsidRPr="00AF439C" w:rsidRDefault="00DE2E40" w:rsidP="00C154C6">
      <w:pPr>
        <w:rPr>
          <w:b/>
          <w:szCs w:val="21"/>
        </w:rPr>
      </w:pPr>
    </w:p>
    <w:p w14:paraId="741C0C3F" w14:textId="3FC1E9FB" w:rsidR="00DF0A17" w:rsidRPr="00AF439C" w:rsidRDefault="00E07F44" w:rsidP="00C154C6">
      <w:pPr>
        <w:rPr>
          <w:b/>
          <w:bCs/>
          <w:szCs w:val="21"/>
        </w:rPr>
      </w:pPr>
      <w:r>
        <w:rPr>
          <w:rFonts w:hint="eastAsia"/>
          <w:b/>
          <w:bCs/>
          <w:szCs w:val="21"/>
        </w:rPr>
        <w:t>（３）</w:t>
      </w:r>
      <w:r w:rsidR="00DF0A17" w:rsidRPr="00AF439C">
        <w:rPr>
          <w:rFonts w:hint="eastAsia"/>
          <w:b/>
          <w:bCs/>
          <w:szCs w:val="21"/>
        </w:rPr>
        <w:t>質問事項等</w:t>
      </w:r>
    </w:p>
    <w:p w14:paraId="730EC957" w14:textId="77777777" w:rsidR="001A275B" w:rsidRDefault="001A275B" w:rsidP="001A275B">
      <w:pPr>
        <w:rPr>
          <w:b/>
          <w:bCs/>
        </w:rPr>
      </w:pPr>
      <w:r>
        <w:rPr>
          <w:rFonts w:hint="eastAsia"/>
          <w:b/>
          <w:bCs/>
        </w:rPr>
        <w:t>○質問事項</w:t>
      </w:r>
    </w:p>
    <w:p w14:paraId="2CD957C8" w14:textId="05EB9BBD" w:rsidR="00AD6611" w:rsidRDefault="00AD6611" w:rsidP="00966C04">
      <w:pPr>
        <w:pStyle w:val="af0"/>
        <w:numPr>
          <w:ilvl w:val="0"/>
          <w:numId w:val="43"/>
        </w:numPr>
        <w:ind w:leftChars="0" w:left="420"/>
      </w:pPr>
    </w:p>
    <w:p w14:paraId="0188DC66" w14:textId="226F37D5" w:rsidR="00AD6611" w:rsidRPr="00AD6611" w:rsidRDefault="00AD6611" w:rsidP="001A275B">
      <w:pPr>
        <w:ind w:left="410" w:hangingChars="200" w:hanging="410"/>
        <w:rPr>
          <w:rFonts w:ascii="ＭＳ 明朝" w:hAnsi="ＭＳ 明朝"/>
          <w:szCs w:val="21"/>
        </w:rPr>
      </w:pPr>
    </w:p>
    <w:p w14:paraId="0D07D4AD" w14:textId="34BAE8FC" w:rsidR="001A275B" w:rsidRDefault="001A275B" w:rsidP="001A275B">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6342CD8C" w14:textId="283E77FC" w:rsidR="00DF0A17" w:rsidRDefault="00DF0A17" w:rsidP="00156CA5">
      <w:pPr>
        <w:pStyle w:val="af0"/>
        <w:numPr>
          <w:ilvl w:val="0"/>
          <w:numId w:val="4"/>
        </w:numPr>
        <w:ind w:leftChars="0"/>
        <w:jc w:val="left"/>
        <w:rPr>
          <w:szCs w:val="21"/>
        </w:rPr>
      </w:pPr>
    </w:p>
    <w:p w14:paraId="736FEF5B" w14:textId="77777777" w:rsidR="00156CA5" w:rsidRPr="00156CA5" w:rsidRDefault="00156CA5" w:rsidP="00156CA5">
      <w:pPr>
        <w:pStyle w:val="af0"/>
        <w:numPr>
          <w:ilvl w:val="0"/>
          <w:numId w:val="4"/>
        </w:numPr>
        <w:ind w:leftChars="0"/>
        <w:jc w:val="left"/>
        <w:rPr>
          <w:szCs w:val="21"/>
        </w:rPr>
      </w:pPr>
    </w:p>
    <w:p w14:paraId="14D4520C" w14:textId="77777777" w:rsidR="00F66958" w:rsidRPr="00AD6611" w:rsidRDefault="00F66958" w:rsidP="00C154C6">
      <w:pPr>
        <w:ind w:firstLineChars="100" w:firstLine="206"/>
        <w:rPr>
          <w:rFonts w:ascii="ＭＳ ゴシック" w:eastAsia="ＭＳ ゴシック" w:hAnsi="ＭＳ ゴシック"/>
          <w:b/>
          <w:szCs w:val="22"/>
        </w:rPr>
      </w:pPr>
    </w:p>
    <w:p w14:paraId="0733397F" w14:textId="4E83FE2A" w:rsidR="00940202" w:rsidRPr="00AD6611" w:rsidRDefault="00940202" w:rsidP="009402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516741" w:rsidRPr="00AD6611">
        <w:rPr>
          <w:rFonts w:ascii="ＭＳ ゴシック" w:eastAsia="ＭＳ ゴシック" w:hAnsi="ＭＳ ゴシック" w:hint="eastAsia"/>
          <w:b/>
          <w:szCs w:val="22"/>
        </w:rPr>
        <w:t>中・長期ビジョン、</w:t>
      </w:r>
      <w:r w:rsidR="00BE6138">
        <w:rPr>
          <w:rFonts w:ascii="ＭＳ ゴシック" w:eastAsia="ＭＳ ゴシック" w:hAnsi="ＭＳ ゴシック" w:hint="eastAsia"/>
          <w:b/>
          <w:szCs w:val="22"/>
        </w:rPr>
        <w:t>戦略</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940202" w:rsidRPr="009F3EC3" w14:paraId="2C24386A" w14:textId="77777777" w:rsidTr="004848AA">
        <w:trPr>
          <w:trHeight w:val="363"/>
        </w:trPr>
        <w:tc>
          <w:tcPr>
            <w:tcW w:w="9350" w:type="dxa"/>
            <w:gridSpan w:val="2"/>
            <w:shd w:val="clear" w:color="auto" w:fill="E7E6E6"/>
          </w:tcPr>
          <w:p w14:paraId="53317A0D" w14:textId="77777777" w:rsidR="00940202" w:rsidRPr="009F3EC3" w:rsidRDefault="009402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940202" w:rsidRPr="009F3EC3" w14:paraId="0FCD2D3E" w14:textId="77777777" w:rsidTr="00B04DBC">
        <w:tc>
          <w:tcPr>
            <w:tcW w:w="709" w:type="dxa"/>
            <w:tcBorders>
              <w:right w:val="nil"/>
            </w:tcBorders>
            <w:shd w:val="clear" w:color="auto" w:fill="auto"/>
          </w:tcPr>
          <w:p w14:paraId="0494FF5F" w14:textId="0BA07EE9" w:rsidR="00940202" w:rsidRPr="0046704E" w:rsidRDefault="00516741"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1</w:t>
            </w:r>
            <w:r w:rsidR="00940202">
              <w:rPr>
                <w:rFonts w:ascii="UD デジタル 教科書体 NP-R" w:eastAsia="UD デジタル 教科書体 NP-R" w:hAnsi="BIZ UDPゴシック" w:hint="eastAsia"/>
                <w:b/>
                <w:sz w:val="20"/>
                <w:szCs w:val="20"/>
              </w:rPr>
              <w:t>-2</w:t>
            </w:r>
          </w:p>
        </w:tc>
        <w:tc>
          <w:tcPr>
            <w:tcW w:w="8640" w:type="dxa"/>
            <w:tcBorders>
              <w:left w:val="nil"/>
            </w:tcBorders>
            <w:shd w:val="clear" w:color="auto" w:fill="auto"/>
          </w:tcPr>
          <w:p w14:paraId="1E7529B1" w14:textId="2299498F" w:rsidR="00940202" w:rsidRPr="00A17D5B" w:rsidRDefault="005F7832" w:rsidP="00516741">
            <w:pPr>
              <w:spacing w:line="0" w:lineRule="atLeast"/>
              <w:ind w:left="1"/>
              <w:rPr>
                <w:rFonts w:ascii="UD デジタル 教科書体 NP-R" w:eastAsia="UD デジタル 教科書体 NP-R" w:hAnsi="BIZ UDPゴシック"/>
                <w:b/>
                <w:szCs w:val="21"/>
              </w:rPr>
            </w:pPr>
            <w:r w:rsidRPr="005F7832">
              <w:rPr>
                <w:rFonts w:ascii="UD デジタル 教科書体 NP-R" w:eastAsia="UD デジタル 教科書体 NP-R" w:hAnsi="BIZ UDPゴシック" w:hint="eastAsia"/>
                <w:b/>
                <w:szCs w:val="21"/>
              </w:rPr>
              <w:t>当該専門職大学院の目的を実現すべく、中・長期ビジョン及びそれに係る資源配分、組織能力、価値向上などを方向付ける実効性のある戦略を策定し、実行していること。</w:t>
            </w:r>
          </w:p>
        </w:tc>
      </w:tr>
    </w:tbl>
    <w:p w14:paraId="4B975AC2" w14:textId="77777777" w:rsidR="00940202" w:rsidRPr="00C512AE" w:rsidRDefault="00940202" w:rsidP="00940202">
      <w:pPr>
        <w:rPr>
          <w:rFonts w:ascii="ＭＳ 明朝" w:hAnsi="ＭＳ 明朝"/>
          <w:b/>
          <w:bCs/>
        </w:rPr>
      </w:pPr>
    </w:p>
    <w:p w14:paraId="0881B074" w14:textId="75EFA59D" w:rsidR="00940202" w:rsidRPr="00AF439C" w:rsidRDefault="00AD6611" w:rsidP="00940202">
      <w:pPr>
        <w:rPr>
          <w:rFonts w:ascii="ＭＳ 明朝" w:hAnsi="ＭＳ 明朝"/>
          <w:b/>
          <w:bCs/>
        </w:rPr>
      </w:pPr>
      <w:r w:rsidRPr="00AD6611">
        <w:rPr>
          <w:rFonts w:ascii="ＭＳ 明朝" w:hAnsi="ＭＳ 明朝" w:hint="eastAsia"/>
          <w:b/>
          <w:bCs/>
        </w:rPr>
        <w:t>（１）</w:t>
      </w:r>
      <w:r w:rsidR="00BF0E96">
        <w:rPr>
          <w:rFonts w:ascii="ＭＳ 明朝" w:hAnsi="ＭＳ 明朝" w:hint="eastAsia"/>
          <w:b/>
          <w:bCs/>
        </w:rPr>
        <w:t>経営</w:t>
      </w:r>
      <w:r w:rsidRPr="00AD6611">
        <w:rPr>
          <w:rFonts w:ascii="ＭＳ 明朝" w:hAnsi="ＭＳ 明朝" w:hint="eastAsia"/>
          <w:b/>
          <w:bCs/>
        </w:rPr>
        <w:t>系専門職大学院基準の各項目に関する概評</w:t>
      </w:r>
    </w:p>
    <w:p w14:paraId="725AFBCC" w14:textId="77777777" w:rsidR="00940202" w:rsidRPr="00227B03" w:rsidRDefault="00940202" w:rsidP="00940202">
      <w:pPr>
        <w:rPr>
          <w:rFonts w:ascii="ＭＳ 明朝" w:hAnsi="ＭＳ 明朝"/>
          <w:bCs/>
        </w:rPr>
      </w:pPr>
    </w:p>
    <w:p w14:paraId="277AC104" w14:textId="77777777" w:rsidR="00940202" w:rsidRPr="00AF439C" w:rsidRDefault="00940202" w:rsidP="00940202">
      <w:pPr>
        <w:rPr>
          <w:rFonts w:ascii="ＭＳ 明朝" w:hAnsi="ＭＳ 明朝"/>
          <w:b/>
        </w:rPr>
      </w:pPr>
    </w:p>
    <w:p w14:paraId="2B4B6C54" w14:textId="1E8A6488" w:rsidR="00940202" w:rsidRDefault="00AD6611" w:rsidP="00940202">
      <w:pPr>
        <w:rPr>
          <w:rFonts w:hAnsi="ＭＳ 明朝"/>
          <w:b/>
          <w:szCs w:val="21"/>
          <w:lang w:eastAsia="zh-CN"/>
        </w:rPr>
      </w:pPr>
      <w:r w:rsidRPr="00AD6611">
        <w:rPr>
          <w:rFonts w:hAnsi="ＭＳ 明朝" w:hint="eastAsia"/>
          <w:b/>
        </w:rPr>
        <w:t>（２）提言</w:t>
      </w:r>
    </w:p>
    <w:p w14:paraId="07879D00" w14:textId="4A8EE1DC" w:rsidR="00940202" w:rsidRPr="006A6DD8" w:rsidRDefault="00AD6611" w:rsidP="00940202">
      <w:pPr>
        <w:widowControl/>
        <w:jc w:val="left"/>
      </w:pPr>
      <w:r w:rsidRPr="00AD6611">
        <w:rPr>
          <w:rFonts w:hAnsi="ＭＳ 明朝" w:hint="eastAsia"/>
          <w:b/>
          <w:bCs/>
        </w:rPr>
        <w:t>【長　所】</w:t>
      </w:r>
    </w:p>
    <w:p w14:paraId="789EAB3D" w14:textId="77777777" w:rsidR="00940202" w:rsidRPr="006A6DD8" w:rsidRDefault="00940202" w:rsidP="00FB4199">
      <w:pPr>
        <w:pStyle w:val="af0"/>
        <w:widowControl/>
        <w:numPr>
          <w:ilvl w:val="0"/>
          <w:numId w:val="4"/>
        </w:numPr>
        <w:ind w:leftChars="0"/>
        <w:jc w:val="left"/>
        <w:rPr>
          <w:rFonts w:hAnsi="ＭＳ 明朝"/>
        </w:rPr>
      </w:pPr>
    </w:p>
    <w:p w14:paraId="7A1C43BC" w14:textId="7D621274" w:rsidR="00940202" w:rsidRPr="004E0F8C" w:rsidRDefault="00AD6611" w:rsidP="00940202">
      <w:pPr>
        <w:widowControl/>
        <w:jc w:val="left"/>
        <w:rPr>
          <w:rFonts w:hAnsi="ＭＳ 明朝"/>
          <w:b/>
          <w:bCs/>
        </w:rPr>
      </w:pPr>
      <w:r w:rsidRPr="00AD6611">
        <w:rPr>
          <w:rFonts w:hAnsi="ＭＳ 明朝" w:hint="eastAsia"/>
          <w:b/>
          <w:bCs/>
        </w:rPr>
        <w:t>【特　色】</w:t>
      </w:r>
    </w:p>
    <w:p w14:paraId="295F77D0" w14:textId="77777777" w:rsidR="00940202" w:rsidRPr="00B12B84" w:rsidRDefault="00940202" w:rsidP="00940202">
      <w:pPr>
        <w:pStyle w:val="af0"/>
        <w:widowControl/>
        <w:numPr>
          <w:ilvl w:val="0"/>
          <w:numId w:val="4"/>
        </w:numPr>
        <w:ind w:leftChars="0"/>
        <w:jc w:val="left"/>
        <w:rPr>
          <w:rFonts w:hAnsi="ＭＳ 明朝"/>
        </w:rPr>
      </w:pPr>
    </w:p>
    <w:p w14:paraId="4E842B6C" w14:textId="441688AF" w:rsidR="00940202" w:rsidRPr="004E0F8C" w:rsidRDefault="00AD6611" w:rsidP="00940202">
      <w:pPr>
        <w:widowControl/>
        <w:jc w:val="left"/>
        <w:rPr>
          <w:rFonts w:hAnsi="ＭＳ 明朝"/>
          <w:b/>
          <w:bCs/>
        </w:rPr>
      </w:pPr>
      <w:r w:rsidRPr="00AD6611">
        <w:rPr>
          <w:rFonts w:hAnsi="ＭＳ 明朝" w:hint="eastAsia"/>
          <w:b/>
          <w:bCs/>
        </w:rPr>
        <w:t>【検討課題】</w:t>
      </w:r>
    </w:p>
    <w:p w14:paraId="3F82A54D" w14:textId="77777777" w:rsidR="00940202" w:rsidRPr="00B12B84" w:rsidRDefault="00940202" w:rsidP="00940202">
      <w:pPr>
        <w:pStyle w:val="af0"/>
        <w:widowControl/>
        <w:numPr>
          <w:ilvl w:val="0"/>
          <w:numId w:val="4"/>
        </w:numPr>
        <w:ind w:leftChars="0"/>
        <w:jc w:val="left"/>
        <w:rPr>
          <w:rFonts w:hAnsi="ＭＳ 明朝"/>
        </w:rPr>
      </w:pPr>
    </w:p>
    <w:p w14:paraId="120C575D" w14:textId="36BC3D3D" w:rsidR="00940202" w:rsidRPr="004E0F8C" w:rsidRDefault="00AD6611" w:rsidP="00940202">
      <w:pPr>
        <w:widowControl/>
        <w:jc w:val="left"/>
        <w:rPr>
          <w:rFonts w:hAnsi="ＭＳ 明朝"/>
          <w:b/>
          <w:bCs/>
        </w:rPr>
      </w:pPr>
      <w:r w:rsidRPr="00AD6611">
        <w:rPr>
          <w:rFonts w:hAnsi="ＭＳ 明朝" w:hint="eastAsia"/>
          <w:b/>
          <w:bCs/>
        </w:rPr>
        <w:t>【是正勧告】</w:t>
      </w:r>
    </w:p>
    <w:p w14:paraId="7E803CD5" w14:textId="77777777" w:rsidR="00940202" w:rsidRPr="00B12B84" w:rsidRDefault="00940202" w:rsidP="00940202">
      <w:pPr>
        <w:pStyle w:val="af0"/>
        <w:widowControl/>
        <w:numPr>
          <w:ilvl w:val="0"/>
          <w:numId w:val="4"/>
        </w:numPr>
        <w:ind w:leftChars="0"/>
        <w:jc w:val="left"/>
        <w:rPr>
          <w:rFonts w:hAnsi="ＭＳ 明朝"/>
        </w:rPr>
      </w:pPr>
    </w:p>
    <w:p w14:paraId="18AAC479" w14:textId="77777777" w:rsidR="00940202" w:rsidRPr="00AF439C" w:rsidRDefault="00940202" w:rsidP="00940202">
      <w:pPr>
        <w:rPr>
          <w:b/>
          <w:szCs w:val="21"/>
        </w:rPr>
      </w:pPr>
    </w:p>
    <w:p w14:paraId="6A400AA1" w14:textId="1B047537" w:rsidR="00940202" w:rsidRPr="007C1414" w:rsidRDefault="00AD6611" w:rsidP="007C1414">
      <w:pPr>
        <w:pStyle w:val="af0"/>
        <w:numPr>
          <w:ilvl w:val="0"/>
          <w:numId w:val="27"/>
        </w:numPr>
        <w:ind w:leftChars="0"/>
        <w:rPr>
          <w:b/>
          <w:bCs/>
          <w:szCs w:val="21"/>
        </w:rPr>
      </w:pPr>
      <w:r w:rsidRPr="007C1414">
        <w:rPr>
          <w:rFonts w:hint="eastAsia"/>
          <w:b/>
          <w:bCs/>
          <w:szCs w:val="21"/>
        </w:rPr>
        <w:t>質問事項等</w:t>
      </w:r>
    </w:p>
    <w:p w14:paraId="224A8647" w14:textId="46FFD4E9" w:rsidR="00940202" w:rsidRDefault="00940202" w:rsidP="007C1414">
      <w:pPr>
        <w:rPr>
          <w:b/>
          <w:bCs/>
        </w:rPr>
      </w:pPr>
      <w:r>
        <w:rPr>
          <w:rFonts w:hint="eastAsia"/>
          <w:b/>
          <w:bCs/>
        </w:rPr>
        <w:t>○質問事項</w:t>
      </w:r>
    </w:p>
    <w:p w14:paraId="5F97CEED" w14:textId="6665E4A9" w:rsidR="007C1414" w:rsidRPr="007C1414" w:rsidRDefault="007C1414" w:rsidP="007C1414">
      <w:pPr>
        <w:pStyle w:val="af0"/>
        <w:numPr>
          <w:ilvl w:val="0"/>
          <w:numId w:val="28"/>
        </w:numPr>
        <w:ind w:leftChars="0"/>
        <w:rPr>
          <w:rFonts w:ascii="ＭＳ 明朝" w:hAnsi="ＭＳ 明朝"/>
        </w:rPr>
      </w:pPr>
    </w:p>
    <w:p w14:paraId="200E2604" w14:textId="77777777" w:rsidR="00940202" w:rsidRDefault="00940202" w:rsidP="00940202">
      <w:pPr>
        <w:ind w:left="615" w:hangingChars="300" w:hanging="615"/>
      </w:pPr>
    </w:p>
    <w:p w14:paraId="59D52139" w14:textId="77777777" w:rsidR="00940202" w:rsidRDefault="00940202" w:rsidP="009402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60686345" w14:textId="77777777" w:rsidR="00940202" w:rsidRDefault="00940202" w:rsidP="00940202">
      <w:pPr>
        <w:pStyle w:val="af0"/>
        <w:numPr>
          <w:ilvl w:val="0"/>
          <w:numId w:val="4"/>
        </w:numPr>
        <w:ind w:leftChars="0"/>
        <w:jc w:val="left"/>
        <w:rPr>
          <w:szCs w:val="21"/>
        </w:rPr>
      </w:pPr>
    </w:p>
    <w:p w14:paraId="1FB5268F" w14:textId="77777777" w:rsidR="00940202" w:rsidRPr="00156CA5" w:rsidRDefault="00940202" w:rsidP="00940202">
      <w:pPr>
        <w:pStyle w:val="af0"/>
        <w:numPr>
          <w:ilvl w:val="0"/>
          <w:numId w:val="4"/>
        </w:numPr>
        <w:ind w:leftChars="0"/>
        <w:jc w:val="left"/>
        <w:rPr>
          <w:szCs w:val="21"/>
        </w:rPr>
      </w:pPr>
    </w:p>
    <w:p w14:paraId="195868E7" w14:textId="77777777" w:rsidR="0089346D" w:rsidRPr="00940202" w:rsidRDefault="0089346D" w:rsidP="0089346D">
      <w:pPr>
        <w:rPr>
          <w:rFonts w:ascii="ＭＳ 明朝" w:hAnsi="ＭＳ 明朝"/>
        </w:rPr>
      </w:pPr>
    </w:p>
    <w:p w14:paraId="6FBD3052" w14:textId="46C8D419" w:rsidR="00F35AF2" w:rsidRPr="00AD6611" w:rsidRDefault="009D005C" w:rsidP="00F35AF2">
      <w:pPr>
        <w:pStyle w:val="1"/>
        <w:rPr>
          <w:rFonts w:ascii="ＭＳ ゴシック" w:hAnsi="ＭＳ ゴシック"/>
          <w:vanish/>
          <w:sz w:val="21"/>
          <w:szCs w:val="21"/>
          <w:specVanish/>
        </w:rPr>
      </w:pPr>
      <w:r w:rsidRPr="00AD6611">
        <w:rPr>
          <w:rFonts w:ascii="ＭＳ ゴシック" w:hAnsi="ＭＳ ゴシック"/>
          <w:b/>
          <w:bCs/>
          <w:sz w:val="21"/>
          <w:szCs w:val="22"/>
        </w:rPr>
        <w:br w:type="page"/>
      </w:r>
      <w:r w:rsidR="0089346D" w:rsidRPr="00AD6611">
        <w:rPr>
          <w:rFonts w:ascii="ＭＳ ゴシック" w:hAnsi="ＭＳ ゴシック" w:hint="eastAsia"/>
          <w:b/>
          <w:bCs/>
          <w:sz w:val="21"/>
          <w:szCs w:val="22"/>
        </w:rPr>
        <w:t xml:space="preserve">２　</w:t>
      </w:r>
      <w:r w:rsidR="00A9702B" w:rsidRPr="00AD6611">
        <w:rPr>
          <w:rFonts w:ascii="ＭＳ ゴシック" w:hAnsi="ＭＳ ゴシック" w:hint="eastAsia"/>
          <w:b/>
          <w:bCs/>
          <w:sz w:val="21"/>
        </w:rPr>
        <w:t>教育</w:t>
      </w:r>
      <w:r w:rsidR="006A6DD8" w:rsidRPr="00AD6611">
        <w:rPr>
          <w:rFonts w:ascii="ＭＳ ゴシック" w:hAnsi="ＭＳ ゴシック" w:hint="eastAsia"/>
          <w:b/>
          <w:bCs/>
          <w:sz w:val="21"/>
        </w:rPr>
        <w:t>課程・学習成果、学生</w:t>
      </w:r>
    </w:p>
    <w:p w14:paraId="47F3A1CA" w14:textId="77777777" w:rsidR="0089346D" w:rsidRPr="00AD6611" w:rsidRDefault="0089346D" w:rsidP="00F35AF2">
      <w:pPr>
        <w:rPr>
          <w:rFonts w:ascii="ＭＳ ゴシック" w:hAnsi="ＭＳ ゴシック"/>
          <w:b/>
          <w:szCs w:val="22"/>
        </w:rPr>
      </w:pPr>
      <w:r w:rsidRPr="00AD6611">
        <w:rPr>
          <w:rFonts w:ascii="ＭＳ ゴシック" w:hAnsi="ＭＳ ゴシック"/>
        </w:rPr>
        <w:tab/>
      </w:r>
      <w:r w:rsidR="00F35AF2">
        <w:rPr>
          <w:rFonts w:ascii="ＭＳ ゴシック" w:hAnsi="ＭＳ ゴシック" w:hint="eastAsia"/>
        </w:rPr>
        <w:t xml:space="preserve">　　　　　　　　　　　　　　　　　</w:t>
      </w:r>
      <w:r w:rsidRPr="00AD6611">
        <w:rPr>
          <w:rFonts w:hint="eastAsia"/>
          <w:b/>
          <w:szCs w:val="22"/>
        </w:rPr>
        <w:t>評定（　４　３　２　１　）</w:t>
      </w:r>
    </w:p>
    <w:p w14:paraId="6958C38B" w14:textId="47347ACA" w:rsidR="00B4563A" w:rsidRPr="00AD6611" w:rsidRDefault="00B4563A" w:rsidP="00560FEE">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560FEE" w:rsidRPr="00AD6611">
        <w:rPr>
          <w:rFonts w:ascii="ＭＳ ゴシック" w:eastAsia="ＭＳ ゴシック" w:hAnsi="ＭＳ ゴシック" w:hint="eastAsia"/>
          <w:b/>
          <w:szCs w:val="22"/>
        </w:rPr>
        <w:t>学位授与方針及び教育課程の編成・実施方針</w:t>
      </w: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B04DBC" w:rsidRPr="009F3EC3" w14:paraId="342F6065" w14:textId="77777777" w:rsidTr="00B04DBC">
        <w:tc>
          <w:tcPr>
            <w:tcW w:w="9349" w:type="dxa"/>
            <w:gridSpan w:val="2"/>
            <w:shd w:val="clear" w:color="auto" w:fill="E7E6E6"/>
          </w:tcPr>
          <w:p w14:paraId="4296F485" w14:textId="7F697D90" w:rsidR="00B04DBC" w:rsidRPr="00560FEE" w:rsidRDefault="00B04DBC" w:rsidP="00B04DBC">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B04DBC" w:rsidRPr="009F3EC3" w14:paraId="3249B776" w14:textId="77777777" w:rsidTr="00B04DBC">
        <w:tc>
          <w:tcPr>
            <w:tcW w:w="709" w:type="dxa"/>
            <w:tcBorders>
              <w:right w:val="nil"/>
            </w:tcBorders>
            <w:shd w:val="clear" w:color="auto" w:fill="auto"/>
          </w:tcPr>
          <w:p w14:paraId="7772E21E" w14:textId="45052B01" w:rsidR="00B04DBC" w:rsidRPr="0046704E" w:rsidRDefault="00B04DBC" w:rsidP="00B04DB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2-1</w:t>
            </w:r>
          </w:p>
        </w:tc>
        <w:tc>
          <w:tcPr>
            <w:tcW w:w="8640" w:type="dxa"/>
            <w:tcBorders>
              <w:left w:val="nil"/>
            </w:tcBorders>
            <w:shd w:val="clear" w:color="auto" w:fill="auto"/>
          </w:tcPr>
          <w:p w14:paraId="60943F35" w14:textId="57C8F3E3" w:rsidR="00B04DBC" w:rsidRPr="00A17D5B" w:rsidRDefault="005F7832" w:rsidP="00B04DBC">
            <w:pPr>
              <w:spacing w:line="0" w:lineRule="atLeast"/>
              <w:ind w:left="1"/>
              <w:rPr>
                <w:rFonts w:ascii="UD デジタル 教科書体 NP-R" w:eastAsia="UD デジタル 教科書体 NP-R" w:hAnsi="BIZ UDPゴシック"/>
                <w:b/>
                <w:szCs w:val="21"/>
              </w:rPr>
            </w:pPr>
            <w:r w:rsidRPr="005F7832">
              <w:rPr>
                <w:rFonts w:ascii="UD デジタル 教科書体 NP-R" w:eastAsia="UD デジタル 教科書体 NP-R" w:hAnsi="BIZ UDPゴシック" w:hint="eastAsia"/>
                <w:b/>
                <w:szCs w:val="21"/>
              </w:rPr>
              <w:t>経営系専門職大学院が担う基本的な使命に適合し、期待する学習成果を明示した学位授与方針を定めていること。また、学位授与方針に基づいて教育課程の編成・実施方針を定め、教育の内容や方法等の妥当性を明確に説明していること。</w:t>
            </w:r>
          </w:p>
        </w:tc>
      </w:tr>
    </w:tbl>
    <w:p w14:paraId="44A89CF7" w14:textId="77777777" w:rsidR="00B4563A" w:rsidRPr="00C512AE" w:rsidRDefault="00B4563A" w:rsidP="00B4563A">
      <w:pPr>
        <w:rPr>
          <w:rFonts w:ascii="ＭＳ 明朝" w:hAnsi="ＭＳ 明朝"/>
          <w:b/>
          <w:bCs/>
        </w:rPr>
      </w:pPr>
    </w:p>
    <w:p w14:paraId="139A8D9E" w14:textId="61537C94" w:rsidR="00B4563A" w:rsidRPr="00AF439C" w:rsidRDefault="00AD6611" w:rsidP="00B4563A">
      <w:pPr>
        <w:rPr>
          <w:rFonts w:ascii="ＭＳ 明朝" w:hAnsi="ＭＳ 明朝"/>
          <w:b/>
          <w:bCs/>
        </w:rPr>
      </w:pPr>
      <w:r w:rsidRPr="00AD6611">
        <w:rPr>
          <w:rFonts w:ascii="ＭＳ 明朝" w:hAnsi="ＭＳ 明朝" w:hint="eastAsia"/>
          <w:b/>
          <w:bCs/>
        </w:rPr>
        <w:t>（１）</w:t>
      </w:r>
      <w:r w:rsidR="00BF0E96">
        <w:rPr>
          <w:rFonts w:ascii="ＭＳ 明朝" w:hAnsi="ＭＳ 明朝" w:hint="eastAsia"/>
          <w:b/>
          <w:bCs/>
        </w:rPr>
        <w:t>経営</w:t>
      </w:r>
      <w:r w:rsidRPr="00AD6611">
        <w:rPr>
          <w:rFonts w:ascii="ＭＳ 明朝" w:hAnsi="ＭＳ 明朝" w:hint="eastAsia"/>
          <w:b/>
          <w:bCs/>
        </w:rPr>
        <w:t>系専門職大学院基準の各項目に関する概評</w:t>
      </w:r>
    </w:p>
    <w:p w14:paraId="2B37B0BB" w14:textId="77777777" w:rsidR="00B4563A" w:rsidRPr="00227B03" w:rsidRDefault="00B4563A" w:rsidP="00B4563A">
      <w:pPr>
        <w:rPr>
          <w:rFonts w:ascii="ＭＳ 明朝" w:hAnsi="ＭＳ 明朝"/>
          <w:bCs/>
        </w:rPr>
      </w:pPr>
    </w:p>
    <w:p w14:paraId="1283B09B" w14:textId="77777777" w:rsidR="00B4563A" w:rsidRPr="00AF439C" w:rsidRDefault="00B4563A" w:rsidP="00B4563A">
      <w:pPr>
        <w:rPr>
          <w:rFonts w:ascii="ＭＳ 明朝" w:hAnsi="ＭＳ 明朝"/>
          <w:b/>
        </w:rPr>
      </w:pPr>
    </w:p>
    <w:p w14:paraId="611AE666" w14:textId="2367E39A" w:rsidR="00B4563A" w:rsidRDefault="00AD6611" w:rsidP="00B4563A">
      <w:pPr>
        <w:rPr>
          <w:rFonts w:hAnsi="ＭＳ 明朝"/>
          <w:b/>
          <w:szCs w:val="21"/>
          <w:lang w:eastAsia="zh-CN"/>
        </w:rPr>
      </w:pPr>
      <w:r w:rsidRPr="00AD6611">
        <w:rPr>
          <w:rFonts w:hAnsi="ＭＳ 明朝" w:hint="eastAsia"/>
          <w:b/>
        </w:rPr>
        <w:t>（２）提言</w:t>
      </w:r>
    </w:p>
    <w:p w14:paraId="6005CAD1" w14:textId="2DF556F1" w:rsidR="00B4563A" w:rsidRPr="006A6DD8" w:rsidRDefault="00AD6611" w:rsidP="00B4563A">
      <w:pPr>
        <w:widowControl/>
        <w:jc w:val="left"/>
      </w:pPr>
      <w:r w:rsidRPr="00AD6611">
        <w:rPr>
          <w:rFonts w:hAnsi="ＭＳ 明朝" w:hint="eastAsia"/>
          <w:b/>
          <w:bCs/>
        </w:rPr>
        <w:t>【長　所】</w:t>
      </w:r>
    </w:p>
    <w:p w14:paraId="5942A61E" w14:textId="77777777" w:rsidR="00B4563A" w:rsidRPr="006A6DD8" w:rsidRDefault="00B4563A" w:rsidP="00FB4199">
      <w:pPr>
        <w:pStyle w:val="af0"/>
        <w:widowControl/>
        <w:numPr>
          <w:ilvl w:val="0"/>
          <w:numId w:val="4"/>
        </w:numPr>
        <w:ind w:leftChars="0"/>
        <w:jc w:val="left"/>
        <w:rPr>
          <w:rFonts w:hAnsi="ＭＳ 明朝"/>
        </w:rPr>
      </w:pPr>
    </w:p>
    <w:p w14:paraId="6CEB9FD7" w14:textId="3EFC9D83" w:rsidR="00B4563A" w:rsidRPr="004E0F8C" w:rsidRDefault="00AD6611" w:rsidP="00B4563A">
      <w:pPr>
        <w:widowControl/>
        <w:jc w:val="left"/>
        <w:rPr>
          <w:rFonts w:hAnsi="ＭＳ 明朝"/>
          <w:b/>
          <w:bCs/>
        </w:rPr>
      </w:pPr>
      <w:r w:rsidRPr="00AD6611">
        <w:rPr>
          <w:rFonts w:hAnsi="ＭＳ 明朝" w:hint="eastAsia"/>
          <w:b/>
          <w:bCs/>
        </w:rPr>
        <w:t>【特　色】</w:t>
      </w:r>
    </w:p>
    <w:p w14:paraId="265FFE3B" w14:textId="77777777" w:rsidR="00B4563A" w:rsidRPr="00B12B84" w:rsidRDefault="00B4563A" w:rsidP="00B4563A">
      <w:pPr>
        <w:pStyle w:val="af0"/>
        <w:widowControl/>
        <w:numPr>
          <w:ilvl w:val="0"/>
          <w:numId w:val="4"/>
        </w:numPr>
        <w:ind w:leftChars="0"/>
        <w:jc w:val="left"/>
        <w:rPr>
          <w:rFonts w:hAnsi="ＭＳ 明朝"/>
        </w:rPr>
      </w:pPr>
    </w:p>
    <w:p w14:paraId="4BA8F27A" w14:textId="57196D95" w:rsidR="00B4563A" w:rsidRPr="004E0F8C" w:rsidRDefault="00AD6611" w:rsidP="00B4563A">
      <w:pPr>
        <w:widowControl/>
        <w:jc w:val="left"/>
        <w:rPr>
          <w:rFonts w:hAnsi="ＭＳ 明朝"/>
          <w:b/>
          <w:bCs/>
        </w:rPr>
      </w:pPr>
      <w:r w:rsidRPr="00AD6611">
        <w:rPr>
          <w:rFonts w:hAnsi="ＭＳ 明朝" w:hint="eastAsia"/>
          <w:b/>
          <w:bCs/>
        </w:rPr>
        <w:t>【検討課題】</w:t>
      </w:r>
    </w:p>
    <w:p w14:paraId="2B6B1261" w14:textId="77777777" w:rsidR="00B4563A" w:rsidRPr="00B12B84" w:rsidRDefault="00B4563A" w:rsidP="00B4563A">
      <w:pPr>
        <w:pStyle w:val="af0"/>
        <w:widowControl/>
        <w:numPr>
          <w:ilvl w:val="0"/>
          <w:numId w:val="4"/>
        </w:numPr>
        <w:ind w:leftChars="0"/>
        <w:jc w:val="left"/>
        <w:rPr>
          <w:rFonts w:hAnsi="ＭＳ 明朝"/>
        </w:rPr>
      </w:pPr>
    </w:p>
    <w:p w14:paraId="45ACE7D5" w14:textId="2C259614" w:rsidR="00B4563A" w:rsidRPr="004E0F8C" w:rsidRDefault="00AD6611" w:rsidP="00B4563A">
      <w:pPr>
        <w:widowControl/>
        <w:jc w:val="left"/>
        <w:rPr>
          <w:rFonts w:hAnsi="ＭＳ 明朝"/>
          <w:b/>
          <w:bCs/>
        </w:rPr>
      </w:pPr>
      <w:r w:rsidRPr="00AD6611">
        <w:rPr>
          <w:rFonts w:hAnsi="ＭＳ 明朝" w:hint="eastAsia"/>
          <w:b/>
          <w:bCs/>
        </w:rPr>
        <w:t>【是正勧告】</w:t>
      </w:r>
    </w:p>
    <w:p w14:paraId="1546B2FE" w14:textId="77777777" w:rsidR="00B4563A" w:rsidRPr="00B12B84" w:rsidRDefault="00B4563A" w:rsidP="00B4563A">
      <w:pPr>
        <w:pStyle w:val="af0"/>
        <w:widowControl/>
        <w:numPr>
          <w:ilvl w:val="0"/>
          <w:numId w:val="4"/>
        </w:numPr>
        <w:ind w:leftChars="0"/>
        <w:jc w:val="left"/>
        <w:rPr>
          <w:rFonts w:hAnsi="ＭＳ 明朝"/>
        </w:rPr>
      </w:pPr>
    </w:p>
    <w:p w14:paraId="544D813B" w14:textId="77777777" w:rsidR="00B4563A" w:rsidRPr="00AF439C" w:rsidRDefault="00B4563A" w:rsidP="00B4563A">
      <w:pPr>
        <w:rPr>
          <w:b/>
          <w:szCs w:val="21"/>
        </w:rPr>
      </w:pPr>
    </w:p>
    <w:p w14:paraId="3C638ECC" w14:textId="2F811C04" w:rsidR="00B4563A" w:rsidRPr="00AF439C" w:rsidRDefault="00AD6611" w:rsidP="00B4563A">
      <w:pPr>
        <w:rPr>
          <w:b/>
          <w:bCs/>
          <w:szCs w:val="21"/>
        </w:rPr>
      </w:pPr>
      <w:r w:rsidRPr="00AD6611">
        <w:rPr>
          <w:rFonts w:hint="eastAsia"/>
          <w:b/>
          <w:bCs/>
          <w:szCs w:val="21"/>
        </w:rPr>
        <w:t>（３）質問事項等</w:t>
      </w:r>
    </w:p>
    <w:p w14:paraId="17BC4D3B" w14:textId="77777777" w:rsidR="005C3813" w:rsidRDefault="005C3813" w:rsidP="005C3813">
      <w:pPr>
        <w:rPr>
          <w:b/>
          <w:bCs/>
        </w:rPr>
      </w:pPr>
      <w:r>
        <w:rPr>
          <w:rFonts w:hint="eastAsia"/>
          <w:b/>
          <w:bCs/>
        </w:rPr>
        <w:t>○質問事項</w:t>
      </w:r>
    </w:p>
    <w:p w14:paraId="2DEB936C" w14:textId="77777777" w:rsidR="005C3813" w:rsidRPr="007C1414" w:rsidRDefault="005C3813" w:rsidP="005C3813">
      <w:pPr>
        <w:pStyle w:val="af0"/>
        <w:numPr>
          <w:ilvl w:val="0"/>
          <w:numId w:val="29"/>
        </w:numPr>
        <w:ind w:leftChars="0"/>
        <w:rPr>
          <w:rFonts w:ascii="ＭＳ 明朝" w:hAnsi="ＭＳ 明朝"/>
        </w:rPr>
      </w:pPr>
    </w:p>
    <w:p w14:paraId="6E0DE462" w14:textId="77777777" w:rsidR="00B4563A" w:rsidRDefault="00B4563A" w:rsidP="00B4563A">
      <w:pPr>
        <w:ind w:left="615" w:hangingChars="300" w:hanging="615"/>
      </w:pPr>
    </w:p>
    <w:p w14:paraId="25FF836E" w14:textId="77777777" w:rsidR="00B4563A" w:rsidRDefault="00B4563A" w:rsidP="00B4563A">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5661E84E" w14:textId="77777777" w:rsidR="00B4563A" w:rsidRDefault="00B4563A" w:rsidP="00B4563A">
      <w:pPr>
        <w:pStyle w:val="af0"/>
        <w:numPr>
          <w:ilvl w:val="0"/>
          <w:numId w:val="4"/>
        </w:numPr>
        <w:ind w:leftChars="0"/>
        <w:jc w:val="left"/>
        <w:rPr>
          <w:szCs w:val="21"/>
        </w:rPr>
      </w:pPr>
    </w:p>
    <w:p w14:paraId="0519CDE8" w14:textId="77777777" w:rsidR="00B4563A" w:rsidRPr="00156CA5" w:rsidRDefault="00B4563A" w:rsidP="00B4563A">
      <w:pPr>
        <w:pStyle w:val="af0"/>
        <w:numPr>
          <w:ilvl w:val="0"/>
          <w:numId w:val="4"/>
        </w:numPr>
        <w:ind w:leftChars="0"/>
        <w:jc w:val="left"/>
        <w:rPr>
          <w:szCs w:val="21"/>
        </w:rPr>
      </w:pPr>
    </w:p>
    <w:p w14:paraId="1414C7A0" w14:textId="77777777" w:rsidR="00A86231" w:rsidRPr="00AD6611" w:rsidRDefault="00A86231" w:rsidP="00B4563A">
      <w:pPr>
        <w:ind w:firstLineChars="100" w:firstLine="206"/>
        <w:rPr>
          <w:rFonts w:ascii="ＭＳ ゴシック" w:eastAsia="ＭＳ ゴシック" w:hAnsi="ＭＳ ゴシック"/>
          <w:b/>
          <w:szCs w:val="22"/>
        </w:rPr>
      </w:pPr>
    </w:p>
    <w:p w14:paraId="48B5242E" w14:textId="73025462" w:rsidR="00AD6611" w:rsidRDefault="00DF6902" w:rsidP="00A86231">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A86231" w:rsidRPr="00AD6611">
        <w:rPr>
          <w:rFonts w:ascii="ＭＳ ゴシック" w:eastAsia="ＭＳ ゴシック" w:hAnsi="ＭＳ ゴシック" w:hint="eastAsia"/>
          <w:b/>
          <w:szCs w:val="22"/>
        </w:rPr>
        <w:t>教育課程の設計と授業科目</w:t>
      </w: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B04DBC" w:rsidRPr="009F3EC3" w14:paraId="2CB76176" w14:textId="77777777" w:rsidTr="00B04DBC">
        <w:tc>
          <w:tcPr>
            <w:tcW w:w="9349" w:type="dxa"/>
            <w:gridSpan w:val="2"/>
            <w:shd w:val="clear" w:color="auto" w:fill="E7E6E6"/>
          </w:tcPr>
          <w:p w14:paraId="5417B63F" w14:textId="01377F04" w:rsidR="00B04DBC" w:rsidRPr="009F3EC3" w:rsidRDefault="00B04DBC" w:rsidP="00B04DBC">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F3EC3" w14:paraId="4E5D4274" w14:textId="77777777" w:rsidTr="00B04DBC">
        <w:tc>
          <w:tcPr>
            <w:tcW w:w="709" w:type="dxa"/>
            <w:tcBorders>
              <w:right w:val="nil"/>
            </w:tcBorders>
            <w:shd w:val="clear" w:color="auto" w:fill="auto"/>
          </w:tcPr>
          <w:p w14:paraId="1AF59EE3" w14:textId="77777777" w:rsidR="00DF6902" w:rsidRPr="0046704E" w:rsidRDefault="00DF6902"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2-2</w:t>
            </w:r>
          </w:p>
        </w:tc>
        <w:tc>
          <w:tcPr>
            <w:tcW w:w="8640" w:type="dxa"/>
            <w:tcBorders>
              <w:left w:val="nil"/>
            </w:tcBorders>
            <w:shd w:val="clear" w:color="auto" w:fill="auto"/>
          </w:tcPr>
          <w:p w14:paraId="38D00E27" w14:textId="77777777" w:rsidR="00DF6902" w:rsidRDefault="005F7832" w:rsidP="002B4CC2">
            <w:pPr>
              <w:spacing w:line="0" w:lineRule="atLeast"/>
              <w:rPr>
                <w:rFonts w:ascii="UD デジタル 教科書体 NP-R" w:eastAsia="UD デジタル 教科書体 NP-R" w:hAnsi="BIZ UDPゴシック"/>
                <w:b/>
                <w:szCs w:val="21"/>
              </w:rPr>
            </w:pPr>
            <w:r w:rsidRPr="005F7832">
              <w:rPr>
                <w:rFonts w:ascii="UD デジタル 教科書体 NP-R" w:eastAsia="UD デジタル 教科書体 NP-R" w:hAnsi="BIZ UDPゴシック" w:hint="eastAsia"/>
                <w:b/>
                <w:szCs w:val="21"/>
              </w:rPr>
              <w:t>固有の目的を実現し、期待する学習成果の達成につなげるために必要な授業科目を開設し、かつ系統性・段階性に配慮して各授業科目を配置していること。その際、当該分野で必要となる下記の要件等を踏まえ、学術理論に裏打ちされた実践ができる高度専門職業人の育成にふさわしいものとなっていること。</w:t>
            </w:r>
          </w:p>
          <w:p w14:paraId="24C284C2" w14:textId="77777777" w:rsidR="005F7832" w:rsidRPr="005F7832" w:rsidRDefault="005F7832" w:rsidP="005F7832">
            <w:pPr>
              <w:spacing w:line="0" w:lineRule="atLeast"/>
              <w:ind w:left="615" w:hangingChars="300" w:hanging="615"/>
              <w:rPr>
                <w:rFonts w:ascii="UD デジタル 教科書体 NP-R" w:eastAsia="UD デジタル 教科書体 NP-R" w:hAnsi="BIZ UDPゴシック"/>
                <w:b/>
                <w:szCs w:val="21"/>
              </w:rPr>
            </w:pPr>
            <w:r w:rsidRPr="005F7832">
              <w:rPr>
                <w:rFonts w:ascii="UD デジタル 教科書体 NP-R" w:eastAsia="UD デジタル 教科書体 NP-R" w:hAnsi="BIZ UDPゴシック" w:hint="eastAsia"/>
                <w:b/>
                <w:szCs w:val="21"/>
              </w:rPr>
              <w:t>（１）企業やその他の組織のマネジメントに必要な専門知識（戦略、組織、マーケティング、ファイナンス、会計など）を修得させる科目を配置していること。</w:t>
            </w:r>
          </w:p>
          <w:p w14:paraId="4A30D4B7" w14:textId="468518E2" w:rsidR="005F7832" w:rsidRPr="002B4CC2" w:rsidRDefault="005F7832" w:rsidP="005F7832">
            <w:pPr>
              <w:spacing w:line="0" w:lineRule="atLeast"/>
              <w:ind w:left="615" w:hangingChars="300" w:hanging="615"/>
              <w:rPr>
                <w:rFonts w:ascii="UD デジタル 教科書体 NP-R" w:eastAsia="UD デジタル 教科書体 NP-R" w:hAnsi="BIZ UDPゴシック"/>
                <w:b/>
                <w:szCs w:val="21"/>
              </w:rPr>
            </w:pPr>
            <w:r w:rsidRPr="005F7832">
              <w:rPr>
                <w:rFonts w:ascii="UD デジタル 教科書体 NP-R" w:eastAsia="UD デジタル 教科書体 NP-R" w:hAnsi="BIZ UDPゴシック" w:hint="eastAsia"/>
                <w:b/>
                <w:szCs w:val="21"/>
              </w:rPr>
              <w:t>（２）優れたビジネスパーソンの養成に必要な思考力、分析力、コミュニケーション力等を修得させ、リーダーシップや高い職業倫理観、グローバルな視野をもった人材を養成する観点から適切に編成していること。</w:t>
            </w:r>
          </w:p>
        </w:tc>
      </w:tr>
      <w:tr w:rsidR="00DF6902" w14:paraId="7F58D9E8" w14:textId="77777777" w:rsidTr="00B04DBC">
        <w:tc>
          <w:tcPr>
            <w:tcW w:w="709" w:type="dxa"/>
            <w:tcBorders>
              <w:right w:val="nil"/>
            </w:tcBorders>
            <w:shd w:val="clear" w:color="auto" w:fill="auto"/>
          </w:tcPr>
          <w:p w14:paraId="6ACB2B0A" w14:textId="77777777" w:rsidR="00DF6902" w:rsidRPr="0046704E" w:rsidRDefault="00DF6902"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w:t>
            </w:r>
            <w:r>
              <w:rPr>
                <w:rFonts w:ascii="UD デジタル 教科書体 NP-R" w:eastAsia="UD デジタル 教科書体 NP-R" w:hAnsi="BIZ UDPゴシック" w:hint="eastAsia"/>
                <w:b/>
                <w:sz w:val="20"/>
                <w:szCs w:val="20"/>
              </w:rPr>
              <w:t>3</w:t>
            </w:r>
          </w:p>
        </w:tc>
        <w:tc>
          <w:tcPr>
            <w:tcW w:w="8640" w:type="dxa"/>
            <w:tcBorders>
              <w:left w:val="nil"/>
            </w:tcBorders>
            <w:shd w:val="clear" w:color="auto" w:fill="auto"/>
          </w:tcPr>
          <w:p w14:paraId="0F3F02BE" w14:textId="76534D89" w:rsidR="00DF6902" w:rsidRPr="0046704E" w:rsidRDefault="005F7832" w:rsidP="004848AA">
            <w:pPr>
              <w:spacing w:line="0" w:lineRule="atLeast"/>
              <w:rPr>
                <w:rFonts w:ascii="UD デジタル 教科書体 NP-R" w:eastAsia="UD デジタル 教科書体 NP-R" w:hAnsi="BIZ UDPゴシック"/>
                <w:b/>
                <w:szCs w:val="21"/>
              </w:rPr>
            </w:pPr>
            <w:r w:rsidRPr="005F7832">
              <w:rPr>
                <w:rFonts w:ascii="UD デジタル 教科書体 NP-R" w:eastAsia="UD デジタル 教科書体 NP-R" w:hAnsi="BIZ UDPゴシック" w:hint="eastAsia"/>
                <w:b/>
                <w:szCs w:val="21"/>
              </w:rPr>
              <w:t>固有の目的の実現に向けた戦略に基づき、各経営系専門職大学院の特色を反映した教育課程を編成するとともに、効果的な教育方法を用いていること。</w:t>
            </w:r>
          </w:p>
        </w:tc>
      </w:tr>
      <w:tr w:rsidR="00DF6902" w14:paraId="186ED9C8" w14:textId="77777777" w:rsidTr="00B04DBC">
        <w:tc>
          <w:tcPr>
            <w:tcW w:w="709" w:type="dxa"/>
            <w:tcBorders>
              <w:right w:val="nil"/>
            </w:tcBorders>
            <w:shd w:val="clear" w:color="auto" w:fill="auto"/>
          </w:tcPr>
          <w:p w14:paraId="0EACA3E7" w14:textId="77777777" w:rsidR="00DF6902" w:rsidRPr="0046704E" w:rsidRDefault="00DF6902"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hint="eastAsia"/>
                <w:b/>
                <w:sz w:val="20"/>
                <w:szCs w:val="20"/>
              </w:rPr>
              <w:t>4</w:t>
            </w:r>
          </w:p>
        </w:tc>
        <w:tc>
          <w:tcPr>
            <w:tcW w:w="8640" w:type="dxa"/>
            <w:tcBorders>
              <w:left w:val="nil"/>
            </w:tcBorders>
            <w:shd w:val="clear" w:color="auto" w:fill="auto"/>
          </w:tcPr>
          <w:p w14:paraId="101889E5" w14:textId="6531FAF3" w:rsidR="00DF6902" w:rsidRPr="0046704E" w:rsidRDefault="005F7832" w:rsidP="002B4CC2">
            <w:pPr>
              <w:spacing w:line="0" w:lineRule="atLeast"/>
              <w:rPr>
                <w:rFonts w:ascii="UD デジタル 教科書体 NP-R" w:eastAsia="UD デジタル 教科書体 NP-R" w:hAnsi="BIZ UDPゴシック"/>
                <w:b/>
                <w:szCs w:val="21"/>
              </w:rPr>
            </w:pPr>
            <w:r w:rsidRPr="005F7832">
              <w:rPr>
                <w:rFonts w:ascii="UD デジタル 教科書体 NP-R" w:eastAsia="UD デジタル 教科書体 NP-R" w:hAnsi="BIZ UDPゴシック" w:hint="eastAsia"/>
                <w:b/>
                <w:szCs w:val="21"/>
              </w:rPr>
              <w:t>遠隔教育やe-learning等の時間的・空間的に多様な形態で授業を行っている場合、適切な内容及び方法により、十分な教育効果をあげていること。</w:t>
            </w:r>
          </w:p>
        </w:tc>
      </w:tr>
      <w:tr w:rsidR="005F7832" w14:paraId="58023A97" w14:textId="77777777" w:rsidTr="00B04DBC">
        <w:tc>
          <w:tcPr>
            <w:tcW w:w="709" w:type="dxa"/>
            <w:tcBorders>
              <w:right w:val="nil"/>
            </w:tcBorders>
            <w:shd w:val="clear" w:color="auto" w:fill="auto"/>
          </w:tcPr>
          <w:p w14:paraId="066D0E17" w14:textId="60A61CCA" w:rsidR="005F7832" w:rsidRPr="0046704E" w:rsidRDefault="00B349F4"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2-5</w:t>
            </w:r>
          </w:p>
        </w:tc>
        <w:tc>
          <w:tcPr>
            <w:tcW w:w="8640" w:type="dxa"/>
            <w:tcBorders>
              <w:left w:val="nil"/>
            </w:tcBorders>
            <w:shd w:val="clear" w:color="auto" w:fill="auto"/>
          </w:tcPr>
          <w:p w14:paraId="20C245F3" w14:textId="75BB8E65" w:rsidR="005F7832" w:rsidRPr="005F7832" w:rsidRDefault="00B349F4" w:rsidP="002B4CC2">
            <w:pPr>
              <w:spacing w:line="0" w:lineRule="atLeast"/>
              <w:rPr>
                <w:rFonts w:ascii="UD デジタル 教科書体 NP-R" w:eastAsia="UD デジタル 教科書体 NP-R" w:hAnsi="BIZ UDPゴシック"/>
                <w:b/>
                <w:szCs w:val="21"/>
              </w:rPr>
            </w:pPr>
            <w:r w:rsidRPr="00B349F4">
              <w:rPr>
                <w:rFonts w:ascii="UD デジタル 教科書体 NP-R" w:eastAsia="UD デジタル 教科書体 NP-R" w:hAnsi="BIZ UDPゴシック" w:hint="eastAsia"/>
                <w:b/>
                <w:szCs w:val="21"/>
              </w:rPr>
              <w:t>授業時間帯や時間割は、学生の履修に支障がないものであること。</w:t>
            </w:r>
          </w:p>
        </w:tc>
      </w:tr>
    </w:tbl>
    <w:p w14:paraId="6FA57AFC" w14:textId="77777777" w:rsidR="00DF6902" w:rsidRPr="00C512AE" w:rsidRDefault="00DF6902" w:rsidP="00DF6902">
      <w:pPr>
        <w:rPr>
          <w:rFonts w:ascii="ＭＳ 明朝" w:hAnsi="ＭＳ 明朝"/>
          <w:b/>
          <w:bCs/>
        </w:rPr>
      </w:pPr>
    </w:p>
    <w:p w14:paraId="3A6C11A1" w14:textId="7B904302" w:rsidR="00DF6902" w:rsidRPr="00AF439C" w:rsidRDefault="00AD6611" w:rsidP="00DF6902">
      <w:pPr>
        <w:rPr>
          <w:rFonts w:ascii="ＭＳ 明朝" w:hAnsi="ＭＳ 明朝"/>
          <w:b/>
          <w:bCs/>
        </w:rPr>
      </w:pPr>
      <w:r w:rsidRPr="00AD6611">
        <w:rPr>
          <w:rFonts w:ascii="ＭＳ 明朝" w:hAnsi="ＭＳ 明朝" w:hint="eastAsia"/>
          <w:b/>
          <w:bCs/>
        </w:rPr>
        <w:t>（１）</w:t>
      </w:r>
      <w:r w:rsidR="00BF0E96">
        <w:rPr>
          <w:rFonts w:ascii="ＭＳ 明朝" w:hAnsi="ＭＳ 明朝" w:hint="eastAsia"/>
          <w:b/>
          <w:bCs/>
        </w:rPr>
        <w:t>経営</w:t>
      </w:r>
      <w:r w:rsidRPr="00AD6611">
        <w:rPr>
          <w:rFonts w:ascii="ＭＳ 明朝" w:hAnsi="ＭＳ 明朝" w:hint="eastAsia"/>
          <w:b/>
          <w:bCs/>
        </w:rPr>
        <w:t>系専門職大学院基準の各項目に関する概評</w:t>
      </w:r>
    </w:p>
    <w:p w14:paraId="5EED1F88" w14:textId="77777777" w:rsidR="00DF6902" w:rsidRPr="00227B03" w:rsidRDefault="00DF6902" w:rsidP="00DF6902">
      <w:pPr>
        <w:rPr>
          <w:rFonts w:ascii="ＭＳ 明朝" w:hAnsi="ＭＳ 明朝"/>
          <w:bCs/>
        </w:rPr>
      </w:pPr>
    </w:p>
    <w:p w14:paraId="49DFA0A3" w14:textId="77777777" w:rsidR="00DF6902" w:rsidRPr="00AF439C" w:rsidRDefault="00DF6902" w:rsidP="00DF6902">
      <w:pPr>
        <w:rPr>
          <w:rFonts w:ascii="ＭＳ 明朝" w:hAnsi="ＭＳ 明朝"/>
          <w:b/>
        </w:rPr>
      </w:pPr>
    </w:p>
    <w:p w14:paraId="23226D33" w14:textId="2421B7A6" w:rsidR="00DF6902" w:rsidRDefault="00AD6611" w:rsidP="00DF6902">
      <w:pPr>
        <w:rPr>
          <w:rFonts w:hAnsi="ＭＳ 明朝"/>
          <w:b/>
          <w:szCs w:val="21"/>
          <w:lang w:eastAsia="zh-CN"/>
        </w:rPr>
      </w:pPr>
      <w:r w:rsidRPr="00AD6611">
        <w:rPr>
          <w:rFonts w:hAnsi="ＭＳ 明朝" w:hint="eastAsia"/>
          <w:b/>
        </w:rPr>
        <w:t>（２）提言</w:t>
      </w:r>
    </w:p>
    <w:p w14:paraId="7AC40B26" w14:textId="20E78C6A" w:rsidR="00DF6902" w:rsidRPr="006A6DD8" w:rsidRDefault="00AD6611" w:rsidP="00DF6902">
      <w:pPr>
        <w:widowControl/>
        <w:jc w:val="left"/>
      </w:pPr>
      <w:r w:rsidRPr="00AD6611">
        <w:rPr>
          <w:rFonts w:hAnsi="ＭＳ 明朝" w:hint="eastAsia"/>
          <w:b/>
          <w:bCs/>
        </w:rPr>
        <w:t>【長　所】</w:t>
      </w:r>
    </w:p>
    <w:p w14:paraId="4DECB7E6" w14:textId="77777777" w:rsidR="00DF6902" w:rsidRPr="006A6DD8" w:rsidRDefault="00DF6902" w:rsidP="00FB4199">
      <w:pPr>
        <w:pStyle w:val="af0"/>
        <w:widowControl/>
        <w:numPr>
          <w:ilvl w:val="0"/>
          <w:numId w:val="4"/>
        </w:numPr>
        <w:ind w:leftChars="0"/>
        <w:jc w:val="left"/>
        <w:rPr>
          <w:rFonts w:hAnsi="ＭＳ 明朝"/>
        </w:rPr>
      </w:pPr>
    </w:p>
    <w:p w14:paraId="0D57DF94" w14:textId="5EBCE985" w:rsidR="00DF6902" w:rsidRPr="004E0F8C" w:rsidRDefault="00AD6611" w:rsidP="00DF6902">
      <w:pPr>
        <w:widowControl/>
        <w:jc w:val="left"/>
        <w:rPr>
          <w:rFonts w:hAnsi="ＭＳ 明朝"/>
          <w:b/>
          <w:bCs/>
        </w:rPr>
      </w:pPr>
      <w:r w:rsidRPr="00AD6611">
        <w:rPr>
          <w:rFonts w:hAnsi="ＭＳ 明朝" w:hint="eastAsia"/>
          <w:b/>
          <w:bCs/>
        </w:rPr>
        <w:t>【特　色】</w:t>
      </w:r>
    </w:p>
    <w:p w14:paraId="7F28EF41" w14:textId="77777777" w:rsidR="00DF6902" w:rsidRPr="00B12B84" w:rsidRDefault="00DF6902" w:rsidP="00DF6902">
      <w:pPr>
        <w:pStyle w:val="af0"/>
        <w:widowControl/>
        <w:numPr>
          <w:ilvl w:val="0"/>
          <w:numId w:val="4"/>
        </w:numPr>
        <w:ind w:leftChars="0"/>
        <w:jc w:val="left"/>
        <w:rPr>
          <w:rFonts w:hAnsi="ＭＳ 明朝"/>
        </w:rPr>
      </w:pPr>
    </w:p>
    <w:p w14:paraId="606F7D2F" w14:textId="2B5EC689" w:rsidR="00DF6902" w:rsidRPr="004E0F8C" w:rsidRDefault="00AD6611" w:rsidP="00DF6902">
      <w:pPr>
        <w:widowControl/>
        <w:jc w:val="left"/>
        <w:rPr>
          <w:rFonts w:hAnsi="ＭＳ 明朝"/>
          <w:b/>
          <w:bCs/>
        </w:rPr>
      </w:pPr>
      <w:r w:rsidRPr="00AD6611">
        <w:rPr>
          <w:rFonts w:hAnsi="ＭＳ 明朝" w:hint="eastAsia"/>
          <w:b/>
          <w:bCs/>
        </w:rPr>
        <w:t>【検討課題】</w:t>
      </w:r>
    </w:p>
    <w:p w14:paraId="3022558F" w14:textId="77777777" w:rsidR="00DF6902" w:rsidRPr="00B12B84" w:rsidRDefault="00DF6902" w:rsidP="00DF6902">
      <w:pPr>
        <w:pStyle w:val="af0"/>
        <w:widowControl/>
        <w:numPr>
          <w:ilvl w:val="0"/>
          <w:numId w:val="4"/>
        </w:numPr>
        <w:ind w:leftChars="0"/>
        <w:jc w:val="left"/>
        <w:rPr>
          <w:rFonts w:hAnsi="ＭＳ 明朝"/>
        </w:rPr>
      </w:pPr>
    </w:p>
    <w:p w14:paraId="30390E7D" w14:textId="1A7AD8D1" w:rsidR="00DF6902" w:rsidRPr="004E0F8C" w:rsidRDefault="00AD6611" w:rsidP="00DF6902">
      <w:pPr>
        <w:widowControl/>
        <w:jc w:val="left"/>
        <w:rPr>
          <w:rFonts w:hAnsi="ＭＳ 明朝"/>
          <w:b/>
          <w:bCs/>
        </w:rPr>
      </w:pPr>
      <w:r w:rsidRPr="00AD6611">
        <w:rPr>
          <w:rFonts w:hAnsi="ＭＳ 明朝" w:hint="eastAsia"/>
          <w:b/>
          <w:bCs/>
        </w:rPr>
        <w:t>【是正勧告】</w:t>
      </w:r>
    </w:p>
    <w:p w14:paraId="17EDAC73" w14:textId="77777777" w:rsidR="00DF6902" w:rsidRPr="00B12B84" w:rsidRDefault="00DF6902" w:rsidP="00DF6902">
      <w:pPr>
        <w:pStyle w:val="af0"/>
        <w:widowControl/>
        <w:numPr>
          <w:ilvl w:val="0"/>
          <w:numId w:val="4"/>
        </w:numPr>
        <w:ind w:leftChars="0"/>
        <w:jc w:val="left"/>
        <w:rPr>
          <w:rFonts w:hAnsi="ＭＳ 明朝"/>
        </w:rPr>
      </w:pPr>
    </w:p>
    <w:p w14:paraId="13FD85DB" w14:textId="77777777" w:rsidR="00DF6902" w:rsidRPr="00AF439C" w:rsidRDefault="00DF6902" w:rsidP="00DF6902">
      <w:pPr>
        <w:rPr>
          <w:b/>
          <w:szCs w:val="21"/>
        </w:rPr>
      </w:pPr>
    </w:p>
    <w:p w14:paraId="0004E061" w14:textId="7042EFFA" w:rsidR="00DF6902" w:rsidRPr="00AF439C" w:rsidRDefault="00AD6611" w:rsidP="00DF6902">
      <w:pPr>
        <w:rPr>
          <w:b/>
          <w:bCs/>
          <w:szCs w:val="21"/>
        </w:rPr>
      </w:pPr>
      <w:r w:rsidRPr="00AD6611">
        <w:rPr>
          <w:rFonts w:hint="eastAsia"/>
          <w:b/>
          <w:bCs/>
          <w:szCs w:val="21"/>
        </w:rPr>
        <w:t>（３）質問事項等</w:t>
      </w:r>
    </w:p>
    <w:p w14:paraId="56209718" w14:textId="77777777" w:rsidR="00DF6902" w:rsidRDefault="00DF6902" w:rsidP="00DF6902">
      <w:pPr>
        <w:rPr>
          <w:b/>
          <w:bCs/>
        </w:rPr>
      </w:pPr>
      <w:r>
        <w:rPr>
          <w:rFonts w:hint="eastAsia"/>
          <w:b/>
          <w:bCs/>
        </w:rPr>
        <w:t>○質問事項</w:t>
      </w:r>
    </w:p>
    <w:p w14:paraId="3B5153DB" w14:textId="77777777" w:rsidR="00DF6902" w:rsidRDefault="00DF6902" w:rsidP="00EA7413">
      <w:pPr>
        <w:pStyle w:val="af0"/>
        <w:numPr>
          <w:ilvl w:val="0"/>
          <w:numId w:val="30"/>
        </w:numPr>
        <w:ind w:leftChars="0"/>
      </w:pPr>
    </w:p>
    <w:p w14:paraId="3A0ABB9F" w14:textId="77777777" w:rsidR="00DF6902" w:rsidRDefault="00DF6902" w:rsidP="00DF6902">
      <w:pPr>
        <w:ind w:left="615" w:hangingChars="300" w:hanging="615"/>
      </w:pPr>
    </w:p>
    <w:p w14:paraId="48CC8C0B"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6A254E32" w14:textId="77777777" w:rsidR="00DF6902" w:rsidRDefault="00DF6902" w:rsidP="00DF6902">
      <w:pPr>
        <w:pStyle w:val="af0"/>
        <w:numPr>
          <w:ilvl w:val="0"/>
          <w:numId w:val="4"/>
        </w:numPr>
        <w:ind w:leftChars="0"/>
        <w:jc w:val="left"/>
        <w:rPr>
          <w:szCs w:val="21"/>
        </w:rPr>
      </w:pPr>
    </w:p>
    <w:p w14:paraId="3435C9F4" w14:textId="77777777" w:rsidR="00DF6902" w:rsidRPr="00156CA5" w:rsidRDefault="00DF6902" w:rsidP="00DF6902">
      <w:pPr>
        <w:pStyle w:val="af0"/>
        <w:numPr>
          <w:ilvl w:val="0"/>
          <w:numId w:val="4"/>
        </w:numPr>
        <w:ind w:leftChars="0"/>
        <w:jc w:val="left"/>
        <w:rPr>
          <w:szCs w:val="21"/>
        </w:rPr>
      </w:pPr>
    </w:p>
    <w:p w14:paraId="476BED53" w14:textId="0E915DCD" w:rsidR="00B4563A" w:rsidRPr="00AD6611" w:rsidRDefault="00B4563A" w:rsidP="0089346D">
      <w:pPr>
        <w:ind w:firstLineChars="100" w:firstLine="205"/>
        <w:rPr>
          <w:rFonts w:ascii="ＭＳ ゴシック" w:eastAsia="DengXian" w:hAnsi="ＭＳ ゴシック"/>
          <w:b/>
          <w:bCs/>
          <w:szCs w:val="22"/>
          <w:lang w:eastAsia="zh-CN"/>
        </w:rPr>
      </w:pPr>
    </w:p>
    <w:p w14:paraId="102E4541" w14:textId="77AFBDE6"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4411F3" w:rsidRPr="00AD6611">
        <w:rPr>
          <w:rFonts w:ascii="ＭＳ ゴシック" w:eastAsia="ＭＳ ゴシック" w:hAnsi="ＭＳ ゴシック" w:hint="eastAsia"/>
          <w:b/>
          <w:szCs w:val="22"/>
        </w:rPr>
        <w:t>教育の実施</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DF6902" w:rsidRPr="009F3EC3" w14:paraId="218723E8" w14:textId="77777777" w:rsidTr="004848AA">
        <w:trPr>
          <w:trHeight w:val="363"/>
        </w:trPr>
        <w:tc>
          <w:tcPr>
            <w:tcW w:w="9350" w:type="dxa"/>
            <w:gridSpan w:val="2"/>
            <w:shd w:val="clear" w:color="auto" w:fill="E7E6E6"/>
          </w:tcPr>
          <w:p w14:paraId="5A239139"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14:paraId="48991351" w14:textId="77777777" w:rsidTr="004411F3">
        <w:tc>
          <w:tcPr>
            <w:tcW w:w="732" w:type="dxa"/>
            <w:tcBorders>
              <w:right w:val="nil"/>
            </w:tcBorders>
            <w:shd w:val="clear" w:color="auto" w:fill="auto"/>
          </w:tcPr>
          <w:p w14:paraId="26DBB683" w14:textId="789A683E" w:rsidR="00DF6902" w:rsidRPr="0046704E" w:rsidRDefault="00DF6902"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w:t>
            </w:r>
            <w:r w:rsidR="004411F3">
              <w:rPr>
                <w:rFonts w:ascii="UD デジタル 教科書体 NP-R" w:eastAsia="UD デジタル 教科書体 NP-R" w:hAnsi="BIZ UDPゴシック" w:hint="eastAsia"/>
                <w:b/>
                <w:sz w:val="20"/>
                <w:szCs w:val="20"/>
              </w:rPr>
              <w:t>6</w:t>
            </w:r>
          </w:p>
        </w:tc>
        <w:tc>
          <w:tcPr>
            <w:tcW w:w="8618" w:type="dxa"/>
            <w:tcBorders>
              <w:left w:val="nil"/>
            </w:tcBorders>
            <w:shd w:val="clear" w:color="auto" w:fill="auto"/>
          </w:tcPr>
          <w:p w14:paraId="55F58FC3" w14:textId="23BF696B" w:rsidR="00DF6902" w:rsidRPr="0046704E" w:rsidRDefault="00B349F4" w:rsidP="00B349F4">
            <w:pPr>
              <w:spacing w:line="0" w:lineRule="atLeast"/>
              <w:rPr>
                <w:rFonts w:ascii="UD デジタル 教科書体 NP-R" w:eastAsia="UD デジタル 教科書体 NP-R" w:hAnsi="BIZ UDPゴシック"/>
                <w:b/>
                <w:szCs w:val="21"/>
              </w:rPr>
            </w:pPr>
            <w:r w:rsidRPr="00B349F4">
              <w:rPr>
                <w:rFonts w:ascii="UD デジタル 教科書体 NP-R" w:eastAsia="UD デジタル 教科書体 NP-R" w:hAnsi="BIZ UDPゴシック" w:hint="eastAsia"/>
                <w:b/>
                <w:szCs w:val="21"/>
              </w:rPr>
              <w:t>学生に期待する学習成果を踏まえ、適切な授業形態（講義、演習、実習等）、方法（ケーススタディ、フィールドワーク等）及び教材が用いられていること。また、必要に応じてインターンシップやゲスト・スピーカー招聘がなされるなど当該職業分野の関係機関等と連携した教育上の工夫が行われていること。</w:t>
            </w:r>
          </w:p>
        </w:tc>
      </w:tr>
      <w:tr w:rsidR="00DF6902" w14:paraId="7C454CE6" w14:textId="77777777" w:rsidTr="004411F3">
        <w:tc>
          <w:tcPr>
            <w:tcW w:w="732" w:type="dxa"/>
            <w:tcBorders>
              <w:right w:val="nil"/>
            </w:tcBorders>
            <w:shd w:val="clear" w:color="auto" w:fill="auto"/>
          </w:tcPr>
          <w:p w14:paraId="3386DE59" w14:textId="44118CCF" w:rsidR="00DF6902" w:rsidRPr="004411F3" w:rsidRDefault="00DF6902" w:rsidP="004848AA">
            <w:pPr>
              <w:spacing w:line="0" w:lineRule="atLeast"/>
              <w:ind w:left="435" w:hangingChars="223" w:hanging="435"/>
              <w:rPr>
                <w:rFonts w:ascii="UD デジタル 教科書体 NP-R" w:eastAsia="UD デジタル 教科書体 NP-R" w:hAnsi="BIZ UDPゴシック"/>
                <w:b/>
                <w:sz w:val="20"/>
                <w:szCs w:val="20"/>
                <w:vertAlign w:val="superscript"/>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w:t>
            </w:r>
            <w:r w:rsidR="004411F3">
              <w:rPr>
                <w:rFonts w:ascii="UD デジタル 教科書体 NP-R" w:eastAsia="UD デジタル 教科書体 NP-R" w:hAnsi="BIZ UDPゴシック" w:hint="eastAsia"/>
                <w:b/>
                <w:sz w:val="20"/>
                <w:szCs w:val="20"/>
              </w:rPr>
              <w:t>7</w:t>
            </w:r>
          </w:p>
        </w:tc>
        <w:tc>
          <w:tcPr>
            <w:tcW w:w="8618" w:type="dxa"/>
            <w:tcBorders>
              <w:left w:val="nil"/>
            </w:tcBorders>
            <w:shd w:val="clear" w:color="auto" w:fill="auto"/>
          </w:tcPr>
          <w:p w14:paraId="6BFA436C" w14:textId="77777777" w:rsidR="00DF6902" w:rsidRDefault="00B349F4" w:rsidP="002B4CC2">
            <w:pPr>
              <w:spacing w:line="0" w:lineRule="atLeast"/>
              <w:rPr>
                <w:rFonts w:ascii="UD デジタル 教科書体 NP-R" w:eastAsia="UD デジタル 教科書体 NP-R" w:hAnsi="BIZ UDPゴシック"/>
                <w:b/>
                <w:szCs w:val="21"/>
              </w:rPr>
            </w:pPr>
            <w:r w:rsidRPr="00B349F4">
              <w:rPr>
                <w:rFonts w:ascii="UD デジタル 教科書体 NP-R" w:eastAsia="UD デジタル 教科書体 NP-R" w:hAnsi="BIZ UDPゴシック" w:hint="eastAsia"/>
                <w:b/>
                <w:szCs w:val="21"/>
              </w:rPr>
              <w:t>下記のような取組みによって、それらが相互に効果を発揮して学生の円滑な学習につながっていること。</w:t>
            </w:r>
          </w:p>
          <w:p w14:paraId="3EB8FAA4" w14:textId="77777777" w:rsidR="00B349F4" w:rsidRPr="00B349F4" w:rsidRDefault="00B349F4" w:rsidP="00B349F4">
            <w:pPr>
              <w:spacing w:line="0" w:lineRule="atLeast"/>
              <w:ind w:firstLineChars="100" w:firstLine="205"/>
              <w:rPr>
                <w:rFonts w:ascii="UD デジタル 教科書体 NP-R" w:eastAsia="UD デジタル 教科書体 NP-R" w:hAnsi="BIZ UDPゴシック"/>
                <w:b/>
                <w:szCs w:val="21"/>
              </w:rPr>
            </w:pPr>
            <w:r w:rsidRPr="00B349F4">
              <w:rPr>
                <w:rFonts w:ascii="UD デジタル 教科書体 NP-R" w:eastAsia="UD デジタル 教科書体 NP-R" w:hAnsi="BIZ UDPゴシック" w:hint="eastAsia"/>
                <w:b/>
                <w:szCs w:val="21"/>
              </w:rPr>
              <w:t>・シラバスの作成と活用</w:t>
            </w:r>
          </w:p>
          <w:p w14:paraId="580CC097" w14:textId="59744868" w:rsidR="00B349F4" w:rsidRPr="0046704E" w:rsidRDefault="00B349F4" w:rsidP="00B349F4">
            <w:pPr>
              <w:spacing w:line="0" w:lineRule="atLeast"/>
              <w:ind w:firstLineChars="100" w:firstLine="205"/>
              <w:rPr>
                <w:rFonts w:ascii="UD デジタル 教科書体 NP-R" w:eastAsia="UD デジタル 教科書体 NP-R" w:hAnsi="BIZ UDPゴシック"/>
                <w:b/>
                <w:szCs w:val="21"/>
              </w:rPr>
            </w:pPr>
            <w:r w:rsidRPr="00B349F4">
              <w:rPr>
                <w:rFonts w:ascii="UD デジタル 教科書体 NP-R" w:eastAsia="UD デジタル 教科書体 NP-R" w:hAnsi="BIZ UDPゴシック" w:hint="eastAsia"/>
                <w:b/>
                <w:szCs w:val="21"/>
              </w:rPr>
              <w:t>・履修指導、予習・復習等に係る相談・支援</w:t>
            </w:r>
          </w:p>
        </w:tc>
      </w:tr>
      <w:tr w:rsidR="004411F3" w14:paraId="27C10EDF" w14:textId="77777777" w:rsidTr="004411F3">
        <w:tc>
          <w:tcPr>
            <w:tcW w:w="732" w:type="dxa"/>
            <w:tcBorders>
              <w:right w:val="nil"/>
            </w:tcBorders>
            <w:shd w:val="clear" w:color="auto" w:fill="auto"/>
          </w:tcPr>
          <w:p w14:paraId="5BA3F544" w14:textId="79E7CD5F" w:rsidR="004411F3" w:rsidRPr="0046704E" w:rsidRDefault="004411F3"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2-8</w:t>
            </w:r>
          </w:p>
        </w:tc>
        <w:tc>
          <w:tcPr>
            <w:tcW w:w="8618" w:type="dxa"/>
            <w:tcBorders>
              <w:left w:val="nil"/>
            </w:tcBorders>
            <w:shd w:val="clear" w:color="auto" w:fill="auto"/>
          </w:tcPr>
          <w:p w14:paraId="3C0505EC" w14:textId="5B92BE40" w:rsidR="004411F3" w:rsidRPr="005C6480" w:rsidRDefault="00B349F4" w:rsidP="002B4CC2">
            <w:pPr>
              <w:spacing w:line="0" w:lineRule="atLeast"/>
              <w:rPr>
                <w:rFonts w:ascii="UD デジタル 教科書体 NP-R" w:eastAsia="UD デジタル 教科書体 NP-R" w:hAnsi="BIZ UDPゴシック"/>
                <w:b/>
                <w:szCs w:val="21"/>
              </w:rPr>
            </w:pPr>
            <w:r w:rsidRPr="00B349F4">
              <w:rPr>
                <w:rFonts w:ascii="UD デジタル 教科書体 NP-R" w:eastAsia="UD デジタル 教科書体 NP-R" w:hAnsi="BIZ UDPゴシック" w:hint="eastAsia"/>
                <w:b/>
                <w:szCs w:val="21"/>
              </w:rPr>
              <w:t>教育課程を実施するうえでふさわしい教室、その他必要な施設が設けられ、かつそれらが適切な学生数で利用されていること。</w:t>
            </w:r>
          </w:p>
        </w:tc>
      </w:tr>
      <w:tr w:rsidR="004411F3" w14:paraId="43AEB86E" w14:textId="77777777" w:rsidTr="004411F3">
        <w:tc>
          <w:tcPr>
            <w:tcW w:w="732" w:type="dxa"/>
            <w:tcBorders>
              <w:right w:val="nil"/>
            </w:tcBorders>
            <w:shd w:val="clear" w:color="auto" w:fill="auto"/>
          </w:tcPr>
          <w:p w14:paraId="73C0B6B0" w14:textId="244D1B44" w:rsidR="004411F3" w:rsidRPr="0046704E" w:rsidRDefault="004411F3"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2-9</w:t>
            </w:r>
          </w:p>
        </w:tc>
        <w:tc>
          <w:tcPr>
            <w:tcW w:w="8618" w:type="dxa"/>
            <w:tcBorders>
              <w:left w:val="nil"/>
            </w:tcBorders>
            <w:shd w:val="clear" w:color="auto" w:fill="auto"/>
          </w:tcPr>
          <w:p w14:paraId="432D80B0" w14:textId="14EB8E6B" w:rsidR="004411F3" w:rsidRPr="005C6480" w:rsidRDefault="00B349F4" w:rsidP="004411F3">
            <w:pPr>
              <w:spacing w:line="0" w:lineRule="atLeast"/>
              <w:ind w:left="1"/>
              <w:rPr>
                <w:rFonts w:ascii="UD デジタル 教科書体 NP-R" w:eastAsia="UD デジタル 教科書体 NP-R" w:hAnsi="BIZ UDPゴシック"/>
                <w:b/>
                <w:szCs w:val="21"/>
              </w:rPr>
            </w:pPr>
            <w:r w:rsidRPr="00B349F4">
              <w:rPr>
                <w:rFonts w:ascii="UD デジタル 教科書体 NP-R" w:eastAsia="UD デジタル 教科書体 NP-R" w:hAnsi="BIZ UDPゴシック" w:hint="eastAsia"/>
                <w:b/>
                <w:szCs w:val="21"/>
              </w:rPr>
              <w:t>自習室、学生相互の交流のためのラウンジ等が設けられ、学生の学習効果を高めていること。</w:t>
            </w:r>
          </w:p>
        </w:tc>
      </w:tr>
      <w:tr w:rsidR="004411F3" w14:paraId="52AEB1BF" w14:textId="77777777" w:rsidTr="004411F3">
        <w:tc>
          <w:tcPr>
            <w:tcW w:w="732" w:type="dxa"/>
            <w:tcBorders>
              <w:right w:val="nil"/>
            </w:tcBorders>
            <w:shd w:val="clear" w:color="auto" w:fill="auto"/>
          </w:tcPr>
          <w:p w14:paraId="572F4C55" w14:textId="203C396B" w:rsidR="004411F3" w:rsidRPr="0046704E" w:rsidRDefault="004411F3"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2-10</w:t>
            </w:r>
          </w:p>
        </w:tc>
        <w:tc>
          <w:tcPr>
            <w:tcW w:w="8618" w:type="dxa"/>
            <w:tcBorders>
              <w:left w:val="nil"/>
            </w:tcBorders>
            <w:shd w:val="clear" w:color="auto" w:fill="auto"/>
          </w:tcPr>
          <w:p w14:paraId="4C9030D8" w14:textId="718A14A4" w:rsidR="004411F3" w:rsidRPr="005C6480" w:rsidRDefault="00B349F4" w:rsidP="004411F3">
            <w:pPr>
              <w:spacing w:line="0" w:lineRule="atLeast"/>
              <w:ind w:left="1"/>
              <w:rPr>
                <w:rFonts w:ascii="UD デジタル 教科書体 NP-R" w:eastAsia="UD デジタル 教科書体 NP-R" w:hAnsi="BIZ UDPゴシック"/>
                <w:b/>
                <w:szCs w:val="21"/>
              </w:rPr>
            </w:pPr>
            <w:r w:rsidRPr="00B349F4">
              <w:rPr>
                <w:rFonts w:ascii="UD デジタル 教科書体 NP-R" w:eastAsia="UD デジタル 教科書体 NP-R" w:hAnsi="BIZ UDPゴシック" w:hint="eastAsia"/>
                <w:b/>
                <w:szCs w:val="21"/>
              </w:rPr>
              <w:t>図書館（図書室）は、学習及び教育研究活動に必要かつ十分な図書等を備え、かつ利用時間その他の利用環境が学習及び教育活動を支えるものとして十分なものであること。</w:t>
            </w:r>
          </w:p>
        </w:tc>
      </w:tr>
      <w:tr w:rsidR="00B349F4" w14:paraId="5E229AB0" w14:textId="77777777" w:rsidTr="004411F3">
        <w:tc>
          <w:tcPr>
            <w:tcW w:w="732" w:type="dxa"/>
            <w:tcBorders>
              <w:right w:val="nil"/>
            </w:tcBorders>
            <w:shd w:val="clear" w:color="auto" w:fill="auto"/>
          </w:tcPr>
          <w:p w14:paraId="5E7798A2" w14:textId="284568E8" w:rsidR="00B349F4" w:rsidRDefault="00B349F4"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2-11</w:t>
            </w:r>
          </w:p>
        </w:tc>
        <w:tc>
          <w:tcPr>
            <w:tcW w:w="8618" w:type="dxa"/>
            <w:tcBorders>
              <w:left w:val="nil"/>
            </w:tcBorders>
            <w:shd w:val="clear" w:color="auto" w:fill="auto"/>
          </w:tcPr>
          <w:p w14:paraId="2D277790" w14:textId="7257ADA2" w:rsidR="00B349F4" w:rsidRPr="005C6480" w:rsidRDefault="00B349F4" w:rsidP="004411F3">
            <w:pPr>
              <w:spacing w:line="0" w:lineRule="atLeast"/>
              <w:ind w:left="1"/>
              <w:rPr>
                <w:rFonts w:ascii="UD デジタル 教科書体 NP-R" w:eastAsia="UD デジタル 教科書体 NP-R" w:hAnsi="BIZ UDPゴシック"/>
                <w:b/>
                <w:szCs w:val="21"/>
              </w:rPr>
            </w:pPr>
            <w:r w:rsidRPr="00B349F4">
              <w:rPr>
                <w:rFonts w:ascii="UD デジタル 教科書体 NP-R" w:eastAsia="UD デジタル 教科書体 NP-R" w:hAnsi="BIZ UDPゴシック" w:hint="eastAsia"/>
                <w:b/>
                <w:szCs w:val="21"/>
              </w:rPr>
              <w:t>学習及び教育活動に必要かつ十分な設備（情報インフラストラクチャーを含む）が整備され、活用されていること。</w:t>
            </w:r>
          </w:p>
        </w:tc>
      </w:tr>
    </w:tbl>
    <w:p w14:paraId="09A410EA" w14:textId="77777777" w:rsidR="00DF6902" w:rsidRPr="00C512AE" w:rsidRDefault="00DF6902" w:rsidP="00DF6902">
      <w:pPr>
        <w:rPr>
          <w:rFonts w:ascii="ＭＳ 明朝" w:hAnsi="ＭＳ 明朝"/>
          <w:b/>
          <w:bCs/>
        </w:rPr>
      </w:pPr>
    </w:p>
    <w:p w14:paraId="76299022" w14:textId="6B1152E4" w:rsidR="00DF6902" w:rsidRPr="00AF439C" w:rsidRDefault="00AD6611" w:rsidP="00DF6902">
      <w:pPr>
        <w:rPr>
          <w:rFonts w:ascii="ＭＳ 明朝" w:hAnsi="ＭＳ 明朝"/>
          <w:b/>
          <w:bCs/>
        </w:rPr>
      </w:pPr>
      <w:r w:rsidRPr="00AD6611">
        <w:rPr>
          <w:rFonts w:ascii="ＭＳ 明朝" w:hAnsi="ＭＳ 明朝" w:hint="eastAsia"/>
          <w:b/>
          <w:bCs/>
        </w:rPr>
        <w:t>（１）</w:t>
      </w:r>
      <w:r w:rsidR="00BF0E96">
        <w:rPr>
          <w:rFonts w:ascii="ＭＳ 明朝" w:hAnsi="ＭＳ 明朝" w:hint="eastAsia"/>
          <w:b/>
          <w:bCs/>
        </w:rPr>
        <w:t>経営</w:t>
      </w:r>
      <w:r w:rsidRPr="00AD6611">
        <w:rPr>
          <w:rFonts w:ascii="ＭＳ 明朝" w:hAnsi="ＭＳ 明朝" w:hint="eastAsia"/>
          <w:b/>
          <w:bCs/>
        </w:rPr>
        <w:t>系専門職大学院基準の各項目に関する概評</w:t>
      </w:r>
    </w:p>
    <w:p w14:paraId="338B7238" w14:textId="77777777" w:rsidR="00DF6902" w:rsidRPr="00227B03" w:rsidRDefault="00DF6902" w:rsidP="00DF6902">
      <w:pPr>
        <w:rPr>
          <w:rFonts w:ascii="ＭＳ 明朝" w:hAnsi="ＭＳ 明朝"/>
          <w:bCs/>
        </w:rPr>
      </w:pPr>
    </w:p>
    <w:p w14:paraId="07A9B094" w14:textId="77777777" w:rsidR="00DF6902" w:rsidRPr="00AF439C" w:rsidRDefault="00DF6902" w:rsidP="00DF6902">
      <w:pPr>
        <w:rPr>
          <w:rFonts w:ascii="ＭＳ 明朝" w:hAnsi="ＭＳ 明朝"/>
          <w:b/>
        </w:rPr>
      </w:pPr>
    </w:p>
    <w:p w14:paraId="13E7D644" w14:textId="5902CBA2" w:rsidR="00DF6902" w:rsidRDefault="00AD6611" w:rsidP="00DF6902">
      <w:pPr>
        <w:rPr>
          <w:rFonts w:hAnsi="ＭＳ 明朝"/>
          <w:b/>
          <w:szCs w:val="21"/>
          <w:lang w:eastAsia="zh-CN"/>
        </w:rPr>
      </w:pPr>
      <w:r w:rsidRPr="00AD6611">
        <w:rPr>
          <w:rFonts w:hAnsi="ＭＳ 明朝" w:hint="eastAsia"/>
          <w:b/>
        </w:rPr>
        <w:t>（２）提言</w:t>
      </w:r>
    </w:p>
    <w:p w14:paraId="4013A088" w14:textId="73AFAA9B" w:rsidR="00DF6902" w:rsidRPr="006A6DD8" w:rsidRDefault="00AD6611" w:rsidP="00DF6902">
      <w:pPr>
        <w:widowControl/>
        <w:jc w:val="left"/>
      </w:pPr>
      <w:r w:rsidRPr="00AD6611">
        <w:rPr>
          <w:rFonts w:hAnsi="ＭＳ 明朝" w:hint="eastAsia"/>
          <w:b/>
          <w:bCs/>
        </w:rPr>
        <w:t>【長　所】</w:t>
      </w:r>
    </w:p>
    <w:p w14:paraId="4C02533A" w14:textId="77777777" w:rsidR="00DF6902" w:rsidRPr="006A6DD8" w:rsidRDefault="00DF6902" w:rsidP="00FB4199">
      <w:pPr>
        <w:pStyle w:val="af0"/>
        <w:widowControl/>
        <w:numPr>
          <w:ilvl w:val="0"/>
          <w:numId w:val="4"/>
        </w:numPr>
        <w:ind w:leftChars="0"/>
        <w:jc w:val="left"/>
        <w:rPr>
          <w:rFonts w:hAnsi="ＭＳ 明朝"/>
        </w:rPr>
      </w:pPr>
    </w:p>
    <w:p w14:paraId="103FBF66" w14:textId="08228541" w:rsidR="00DF6902" w:rsidRPr="004E0F8C" w:rsidRDefault="00AD6611" w:rsidP="00DF6902">
      <w:pPr>
        <w:widowControl/>
        <w:jc w:val="left"/>
        <w:rPr>
          <w:rFonts w:hAnsi="ＭＳ 明朝"/>
          <w:b/>
          <w:bCs/>
        </w:rPr>
      </w:pPr>
      <w:r w:rsidRPr="00AD6611">
        <w:rPr>
          <w:rFonts w:hAnsi="ＭＳ 明朝" w:hint="eastAsia"/>
          <w:b/>
          <w:bCs/>
        </w:rPr>
        <w:t>【特　色】</w:t>
      </w:r>
    </w:p>
    <w:p w14:paraId="789E7209" w14:textId="77777777" w:rsidR="00DF6902" w:rsidRPr="00B12B84" w:rsidRDefault="00DF6902" w:rsidP="00DF6902">
      <w:pPr>
        <w:pStyle w:val="af0"/>
        <w:widowControl/>
        <w:numPr>
          <w:ilvl w:val="0"/>
          <w:numId w:val="4"/>
        </w:numPr>
        <w:ind w:leftChars="0"/>
        <w:jc w:val="left"/>
        <w:rPr>
          <w:rFonts w:hAnsi="ＭＳ 明朝"/>
        </w:rPr>
      </w:pPr>
    </w:p>
    <w:p w14:paraId="7189B622" w14:textId="263FB384" w:rsidR="00DF6902" w:rsidRPr="004E0F8C" w:rsidRDefault="00AD6611" w:rsidP="00DF6902">
      <w:pPr>
        <w:widowControl/>
        <w:jc w:val="left"/>
        <w:rPr>
          <w:rFonts w:hAnsi="ＭＳ 明朝"/>
          <w:b/>
          <w:bCs/>
        </w:rPr>
      </w:pPr>
      <w:r w:rsidRPr="00AD6611">
        <w:rPr>
          <w:rFonts w:hAnsi="ＭＳ 明朝" w:hint="eastAsia"/>
          <w:b/>
          <w:bCs/>
        </w:rPr>
        <w:t>【検討課題】</w:t>
      </w:r>
    </w:p>
    <w:p w14:paraId="4B1D21B9" w14:textId="77777777" w:rsidR="00DF6902" w:rsidRPr="00B12B84" w:rsidRDefault="00DF6902" w:rsidP="00DF6902">
      <w:pPr>
        <w:pStyle w:val="af0"/>
        <w:widowControl/>
        <w:numPr>
          <w:ilvl w:val="0"/>
          <w:numId w:val="4"/>
        </w:numPr>
        <w:ind w:leftChars="0"/>
        <w:jc w:val="left"/>
        <w:rPr>
          <w:rFonts w:hAnsi="ＭＳ 明朝"/>
        </w:rPr>
      </w:pPr>
    </w:p>
    <w:p w14:paraId="37A39B49" w14:textId="25DDB470" w:rsidR="00DF6902" w:rsidRPr="004E0F8C" w:rsidRDefault="00AD6611" w:rsidP="00DF6902">
      <w:pPr>
        <w:widowControl/>
        <w:jc w:val="left"/>
        <w:rPr>
          <w:rFonts w:hAnsi="ＭＳ 明朝"/>
          <w:b/>
          <w:bCs/>
        </w:rPr>
      </w:pPr>
      <w:r w:rsidRPr="00AD6611">
        <w:rPr>
          <w:rFonts w:hAnsi="ＭＳ 明朝" w:hint="eastAsia"/>
          <w:b/>
          <w:bCs/>
        </w:rPr>
        <w:t>【是正勧告】</w:t>
      </w:r>
    </w:p>
    <w:p w14:paraId="1A891AA3" w14:textId="77777777" w:rsidR="00DF6902" w:rsidRPr="00B12B84" w:rsidRDefault="00DF6902" w:rsidP="00DF6902">
      <w:pPr>
        <w:pStyle w:val="af0"/>
        <w:widowControl/>
        <w:numPr>
          <w:ilvl w:val="0"/>
          <w:numId w:val="4"/>
        </w:numPr>
        <w:ind w:leftChars="0"/>
        <w:jc w:val="left"/>
        <w:rPr>
          <w:rFonts w:hAnsi="ＭＳ 明朝"/>
        </w:rPr>
      </w:pPr>
    </w:p>
    <w:p w14:paraId="18CF8DE6" w14:textId="77777777" w:rsidR="00DF6902" w:rsidRPr="00AF439C" w:rsidRDefault="00DF6902" w:rsidP="00DF6902">
      <w:pPr>
        <w:rPr>
          <w:b/>
          <w:szCs w:val="21"/>
        </w:rPr>
      </w:pPr>
    </w:p>
    <w:p w14:paraId="6D836A3F" w14:textId="5678A31B" w:rsidR="00DF6902" w:rsidRPr="00AF439C" w:rsidRDefault="00AD6611" w:rsidP="00DF6902">
      <w:pPr>
        <w:rPr>
          <w:b/>
          <w:bCs/>
          <w:szCs w:val="21"/>
        </w:rPr>
      </w:pPr>
      <w:r w:rsidRPr="00AD6611">
        <w:rPr>
          <w:rFonts w:hint="eastAsia"/>
          <w:b/>
          <w:bCs/>
          <w:szCs w:val="21"/>
        </w:rPr>
        <w:t>（３）質問事項等</w:t>
      </w:r>
    </w:p>
    <w:p w14:paraId="658FEDD8" w14:textId="77777777" w:rsidR="00DF6902" w:rsidRDefault="00DF6902" w:rsidP="00DF6902">
      <w:pPr>
        <w:rPr>
          <w:b/>
          <w:bCs/>
        </w:rPr>
      </w:pPr>
      <w:r>
        <w:rPr>
          <w:rFonts w:hint="eastAsia"/>
          <w:b/>
          <w:bCs/>
        </w:rPr>
        <w:t>○質問事項</w:t>
      </w:r>
    </w:p>
    <w:p w14:paraId="5DA45427" w14:textId="77777777" w:rsidR="00DF6902" w:rsidRDefault="00DF6902" w:rsidP="00EA7413">
      <w:pPr>
        <w:pStyle w:val="af0"/>
        <w:numPr>
          <w:ilvl w:val="0"/>
          <w:numId w:val="31"/>
        </w:numPr>
        <w:ind w:leftChars="0"/>
      </w:pPr>
    </w:p>
    <w:p w14:paraId="043D5076" w14:textId="77777777" w:rsidR="00DF6902" w:rsidRDefault="00DF6902" w:rsidP="00DF6902">
      <w:pPr>
        <w:ind w:left="615" w:hangingChars="300" w:hanging="615"/>
      </w:pPr>
    </w:p>
    <w:p w14:paraId="3F446EBF"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3F5971D9" w14:textId="77777777" w:rsidR="00DF6902" w:rsidRDefault="00DF6902" w:rsidP="00DF6902">
      <w:pPr>
        <w:pStyle w:val="af0"/>
        <w:numPr>
          <w:ilvl w:val="0"/>
          <w:numId w:val="4"/>
        </w:numPr>
        <w:ind w:leftChars="0"/>
        <w:jc w:val="left"/>
        <w:rPr>
          <w:szCs w:val="21"/>
        </w:rPr>
      </w:pPr>
    </w:p>
    <w:p w14:paraId="65717137" w14:textId="77777777" w:rsidR="00DF6902" w:rsidRPr="00156CA5" w:rsidRDefault="00DF6902" w:rsidP="00DF6902">
      <w:pPr>
        <w:pStyle w:val="af0"/>
        <w:numPr>
          <w:ilvl w:val="0"/>
          <w:numId w:val="4"/>
        </w:numPr>
        <w:ind w:leftChars="0"/>
        <w:jc w:val="left"/>
        <w:rPr>
          <w:szCs w:val="21"/>
        </w:rPr>
      </w:pPr>
    </w:p>
    <w:p w14:paraId="79C831E0" w14:textId="4C112D96" w:rsidR="00DF6902" w:rsidRPr="00AD6611" w:rsidRDefault="00DF6902" w:rsidP="0089346D">
      <w:pPr>
        <w:ind w:firstLineChars="100" w:firstLine="205"/>
        <w:rPr>
          <w:rFonts w:ascii="ＭＳ ゴシック" w:eastAsia="DengXian" w:hAnsi="ＭＳ ゴシック"/>
          <w:b/>
          <w:bCs/>
          <w:szCs w:val="22"/>
          <w:lang w:eastAsia="zh-CN"/>
        </w:rPr>
      </w:pPr>
    </w:p>
    <w:p w14:paraId="3055E4F7" w14:textId="636E0C96"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C57392" w:rsidRPr="00AD6611">
        <w:rPr>
          <w:rFonts w:ascii="ＭＳ ゴシック" w:eastAsia="ＭＳ ゴシック" w:hAnsi="ＭＳ ゴシック" w:hint="eastAsia"/>
          <w:b/>
          <w:szCs w:val="22"/>
        </w:rPr>
        <w:t>学習成果</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DF6902" w:rsidRPr="009F3EC3" w14:paraId="5AE64A50" w14:textId="77777777" w:rsidTr="004848AA">
        <w:trPr>
          <w:trHeight w:val="363"/>
        </w:trPr>
        <w:tc>
          <w:tcPr>
            <w:tcW w:w="9350" w:type="dxa"/>
            <w:gridSpan w:val="2"/>
            <w:shd w:val="clear" w:color="auto" w:fill="E7E6E6"/>
          </w:tcPr>
          <w:p w14:paraId="6A3DAB6C"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14:paraId="0BF54118" w14:textId="77777777" w:rsidTr="00EB1119">
        <w:tc>
          <w:tcPr>
            <w:tcW w:w="732" w:type="dxa"/>
            <w:tcBorders>
              <w:right w:val="nil"/>
            </w:tcBorders>
            <w:shd w:val="clear" w:color="auto" w:fill="auto"/>
          </w:tcPr>
          <w:p w14:paraId="3DBC3337" w14:textId="1EAD0B86" w:rsidR="00DF6902" w:rsidRPr="0046704E" w:rsidRDefault="00DF6902"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w:t>
            </w:r>
            <w:r w:rsidR="00EB1119">
              <w:rPr>
                <w:rFonts w:ascii="UD デジタル 教科書体 NP-R" w:eastAsia="UD デジタル 教科書体 NP-R" w:hAnsi="BIZ UDPゴシック" w:hint="eastAsia"/>
                <w:b/>
                <w:sz w:val="20"/>
                <w:szCs w:val="20"/>
              </w:rPr>
              <w:t>12</w:t>
            </w:r>
          </w:p>
        </w:tc>
        <w:tc>
          <w:tcPr>
            <w:tcW w:w="8618" w:type="dxa"/>
            <w:tcBorders>
              <w:left w:val="nil"/>
            </w:tcBorders>
            <w:shd w:val="clear" w:color="auto" w:fill="auto"/>
          </w:tcPr>
          <w:p w14:paraId="7805A76F" w14:textId="2B5E0246" w:rsidR="00DF6902" w:rsidRPr="0046704E" w:rsidRDefault="00B349F4" w:rsidP="00EB1119">
            <w:pPr>
              <w:spacing w:line="0" w:lineRule="atLeast"/>
              <w:rPr>
                <w:rFonts w:ascii="UD デジタル 教科書体 NP-R" w:eastAsia="UD デジタル 教科書体 NP-R" w:hAnsi="BIZ UDPゴシック"/>
                <w:b/>
                <w:szCs w:val="21"/>
              </w:rPr>
            </w:pPr>
            <w:r w:rsidRPr="00B349F4">
              <w:rPr>
                <w:rFonts w:ascii="UD デジタル 教科書体 NP-R" w:eastAsia="UD デジタル 教科書体 NP-R" w:hAnsi="BIZ UDPゴシック" w:hint="eastAsia"/>
                <w:b/>
                <w:szCs w:val="21"/>
              </w:rPr>
              <w:t>授業科目の内容、形態に応じ、それぞれの目標の達成度を測るのにふさわしい方法・基準を設定し、これをあらかじめ学生に明示したうえで、学生の学習に係る評価を公正かつ厳格に行っていること。</w:t>
            </w:r>
          </w:p>
        </w:tc>
      </w:tr>
      <w:tr w:rsidR="00DF6902" w14:paraId="3B989F78" w14:textId="77777777" w:rsidTr="00EB1119">
        <w:tc>
          <w:tcPr>
            <w:tcW w:w="732" w:type="dxa"/>
            <w:tcBorders>
              <w:right w:val="nil"/>
            </w:tcBorders>
            <w:shd w:val="clear" w:color="auto" w:fill="auto"/>
          </w:tcPr>
          <w:p w14:paraId="5ACEDB42" w14:textId="18035802" w:rsidR="00DF6902" w:rsidRPr="0046704E" w:rsidRDefault="00DF6902"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w:t>
            </w:r>
            <w:r w:rsidR="00EB1119">
              <w:rPr>
                <w:rFonts w:ascii="UD デジタル 教科書体 NP-R" w:eastAsia="UD デジタル 教科書体 NP-R" w:hAnsi="BIZ UDPゴシック" w:hint="eastAsia"/>
                <w:b/>
                <w:sz w:val="20"/>
                <w:szCs w:val="20"/>
              </w:rPr>
              <w:t>13</w:t>
            </w:r>
          </w:p>
        </w:tc>
        <w:tc>
          <w:tcPr>
            <w:tcW w:w="8618" w:type="dxa"/>
            <w:tcBorders>
              <w:left w:val="nil"/>
            </w:tcBorders>
            <w:shd w:val="clear" w:color="auto" w:fill="auto"/>
          </w:tcPr>
          <w:p w14:paraId="4CBE4CE4" w14:textId="31E79974" w:rsidR="00DF6902" w:rsidRPr="0046704E" w:rsidRDefault="00B349F4" w:rsidP="005F7832">
            <w:pPr>
              <w:spacing w:line="0" w:lineRule="atLeast"/>
              <w:rPr>
                <w:rFonts w:ascii="UD デジタル 教科書体 NP-R" w:eastAsia="UD デジタル 教科書体 NP-R" w:hAnsi="BIZ UDPゴシック"/>
                <w:b/>
                <w:szCs w:val="21"/>
              </w:rPr>
            </w:pPr>
            <w:r w:rsidRPr="00B349F4">
              <w:rPr>
                <w:rFonts w:ascii="UD デジタル 教科書体 NP-R" w:eastAsia="UD デジタル 教科書体 NP-R" w:hAnsi="BIZ UDPゴシック" w:hint="eastAsia"/>
                <w:b/>
                <w:szCs w:val="21"/>
              </w:rPr>
              <w:t>成績評価の公正性・厳格性を担保するために、学生からの成績評価に関する問い合わせ等に対応する仕組みを整備し、かつ、学生に対して明示していること。また、その仕組みを適切に運用していること。</w:t>
            </w:r>
          </w:p>
        </w:tc>
      </w:tr>
      <w:tr w:rsidR="00EB1119" w14:paraId="3C1E40F3" w14:textId="77777777" w:rsidTr="00EB1119">
        <w:tc>
          <w:tcPr>
            <w:tcW w:w="732" w:type="dxa"/>
            <w:tcBorders>
              <w:right w:val="nil"/>
            </w:tcBorders>
            <w:shd w:val="clear" w:color="auto" w:fill="auto"/>
          </w:tcPr>
          <w:p w14:paraId="680BF572" w14:textId="43F328D9" w:rsidR="00EB1119" w:rsidRPr="0046704E" w:rsidRDefault="00EB1119"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2-14</w:t>
            </w:r>
          </w:p>
        </w:tc>
        <w:tc>
          <w:tcPr>
            <w:tcW w:w="8618" w:type="dxa"/>
            <w:tcBorders>
              <w:left w:val="nil"/>
            </w:tcBorders>
            <w:shd w:val="clear" w:color="auto" w:fill="auto"/>
          </w:tcPr>
          <w:p w14:paraId="2DD4145F" w14:textId="29601599" w:rsidR="00EB1119" w:rsidRPr="00EB1119" w:rsidRDefault="00B349F4" w:rsidP="00EB1119">
            <w:pPr>
              <w:spacing w:line="0" w:lineRule="atLeast"/>
              <w:ind w:left="1"/>
              <w:rPr>
                <w:rFonts w:ascii="UD デジタル 教科書体 NP-R" w:eastAsia="UD デジタル 教科書体 NP-R" w:hAnsi="BIZ UDPゴシック"/>
                <w:b/>
                <w:szCs w:val="21"/>
              </w:rPr>
            </w:pPr>
            <w:r w:rsidRPr="00B349F4">
              <w:rPr>
                <w:rFonts w:ascii="UD デジタル 教科書体 NP-R" w:eastAsia="UD デジタル 教科書体 NP-R" w:hAnsi="BIZ UDPゴシック" w:hint="eastAsia"/>
                <w:b/>
                <w:szCs w:val="21"/>
              </w:rPr>
              <w:t>あらかじめ学生に明示した基準及び方法によって修了認定をし、学位授与方針に定めた学習成果を達成した学生に対して適切に学位を授与していること。</w:t>
            </w:r>
          </w:p>
        </w:tc>
      </w:tr>
      <w:tr w:rsidR="00EB1119" w14:paraId="101DECD3" w14:textId="77777777" w:rsidTr="00EB1119">
        <w:tc>
          <w:tcPr>
            <w:tcW w:w="732" w:type="dxa"/>
            <w:tcBorders>
              <w:right w:val="nil"/>
            </w:tcBorders>
            <w:shd w:val="clear" w:color="auto" w:fill="auto"/>
          </w:tcPr>
          <w:p w14:paraId="0B7B1AC6" w14:textId="21045295" w:rsidR="00EB1119" w:rsidRPr="0046704E" w:rsidRDefault="00EB1119"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2-15</w:t>
            </w:r>
          </w:p>
        </w:tc>
        <w:tc>
          <w:tcPr>
            <w:tcW w:w="8618" w:type="dxa"/>
            <w:tcBorders>
              <w:left w:val="nil"/>
            </w:tcBorders>
            <w:shd w:val="clear" w:color="auto" w:fill="auto"/>
          </w:tcPr>
          <w:p w14:paraId="0CBED5D4" w14:textId="110706B9" w:rsidR="00EB1119" w:rsidRPr="00EB1119" w:rsidRDefault="00B349F4" w:rsidP="00EB1119">
            <w:pPr>
              <w:spacing w:line="0" w:lineRule="atLeast"/>
              <w:ind w:left="1"/>
              <w:rPr>
                <w:rFonts w:ascii="UD デジタル 教科書体 NP-R" w:eastAsia="UD デジタル 教科書体 NP-R" w:hAnsi="BIZ UDPゴシック"/>
                <w:b/>
                <w:szCs w:val="21"/>
              </w:rPr>
            </w:pPr>
            <w:r w:rsidRPr="00B349F4">
              <w:rPr>
                <w:rFonts w:ascii="UD デジタル 教科書体 NP-R" w:eastAsia="UD デジタル 教科書体 NP-R" w:hAnsi="BIZ UDPゴシック" w:hint="eastAsia"/>
                <w:b/>
                <w:szCs w:val="21"/>
              </w:rPr>
              <w:t>学生の学習成果、修了者の進路状況等を踏まえ、当該専門職大学院における教育上の成果を検証していること。また、必要に応じ、それを踏まえた改善・向上策をとっていること。</w:t>
            </w:r>
          </w:p>
        </w:tc>
      </w:tr>
      <w:tr w:rsidR="00B349F4" w14:paraId="2FA4671C" w14:textId="77777777" w:rsidTr="00EB1119">
        <w:tc>
          <w:tcPr>
            <w:tcW w:w="732" w:type="dxa"/>
            <w:tcBorders>
              <w:right w:val="nil"/>
            </w:tcBorders>
            <w:shd w:val="clear" w:color="auto" w:fill="auto"/>
          </w:tcPr>
          <w:p w14:paraId="45777E1A" w14:textId="1240719F" w:rsidR="00B349F4" w:rsidRDefault="00B349F4"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2-16</w:t>
            </w:r>
          </w:p>
        </w:tc>
        <w:tc>
          <w:tcPr>
            <w:tcW w:w="8618" w:type="dxa"/>
            <w:tcBorders>
              <w:left w:val="nil"/>
            </w:tcBorders>
            <w:shd w:val="clear" w:color="auto" w:fill="auto"/>
          </w:tcPr>
          <w:p w14:paraId="142D79C0" w14:textId="355EEECB" w:rsidR="00B349F4" w:rsidRPr="00EB1119" w:rsidRDefault="00B349F4" w:rsidP="00EB1119">
            <w:pPr>
              <w:spacing w:line="0" w:lineRule="atLeast"/>
              <w:ind w:left="1"/>
              <w:rPr>
                <w:rFonts w:ascii="UD デジタル 教科書体 NP-R" w:eastAsia="UD デジタル 教科書体 NP-R" w:hAnsi="BIZ UDPゴシック"/>
                <w:b/>
                <w:szCs w:val="21"/>
              </w:rPr>
            </w:pPr>
            <w:r w:rsidRPr="00B349F4">
              <w:rPr>
                <w:rFonts w:ascii="UD デジタル 教科書体 NP-R" w:eastAsia="UD デジタル 教科書体 NP-R" w:hAnsi="BIZ UDPゴシック" w:hint="eastAsia"/>
                <w:b/>
                <w:szCs w:val="21"/>
              </w:rPr>
              <w:t>教育上の成果を検証し、教育課程及びその内容、方法の改善・向上を図るにあたっては、修了生等の意見や学生の意見を勘案するなど、多角的な視点に立つ工夫をしていること。</w:t>
            </w:r>
          </w:p>
        </w:tc>
      </w:tr>
    </w:tbl>
    <w:p w14:paraId="692A93DC" w14:textId="77777777" w:rsidR="00DF6902" w:rsidRPr="00C512AE" w:rsidRDefault="00DF6902" w:rsidP="00DF6902">
      <w:pPr>
        <w:rPr>
          <w:rFonts w:ascii="ＭＳ 明朝" w:hAnsi="ＭＳ 明朝"/>
          <w:b/>
          <w:bCs/>
        </w:rPr>
      </w:pPr>
    </w:p>
    <w:p w14:paraId="217753E3" w14:textId="03E123CB" w:rsidR="00DF6902" w:rsidRPr="00AF439C" w:rsidRDefault="00AD6611" w:rsidP="00DF6902">
      <w:pPr>
        <w:rPr>
          <w:rFonts w:ascii="ＭＳ 明朝" w:hAnsi="ＭＳ 明朝"/>
          <w:b/>
          <w:bCs/>
        </w:rPr>
      </w:pPr>
      <w:r w:rsidRPr="00AD6611">
        <w:rPr>
          <w:rFonts w:ascii="ＭＳ 明朝" w:hAnsi="ＭＳ 明朝" w:hint="eastAsia"/>
          <w:b/>
          <w:bCs/>
        </w:rPr>
        <w:t>（１）</w:t>
      </w:r>
      <w:r w:rsidR="00BF0E96">
        <w:rPr>
          <w:rFonts w:ascii="ＭＳ 明朝" w:hAnsi="ＭＳ 明朝" w:hint="eastAsia"/>
          <w:b/>
          <w:bCs/>
        </w:rPr>
        <w:t>経営</w:t>
      </w:r>
      <w:r w:rsidRPr="00AD6611">
        <w:rPr>
          <w:rFonts w:ascii="ＭＳ 明朝" w:hAnsi="ＭＳ 明朝" w:hint="eastAsia"/>
          <w:b/>
          <w:bCs/>
        </w:rPr>
        <w:t>系専門職大学院基準の各項目に関する概評</w:t>
      </w:r>
    </w:p>
    <w:p w14:paraId="79D9F3B1" w14:textId="77777777" w:rsidR="00DF6902" w:rsidRPr="00227B03" w:rsidRDefault="00DF6902" w:rsidP="00DF6902">
      <w:pPr>
        <w:rPr>
          <w:rFonts w:ascii="ＭＳ 明朝" w:hAnsi="ＭＳ 明朝"/>
          <w:bCs/>
        </w:rPr>
      </w:pPr>
    </w:p>
    <w:p w14:paraId="3966D166" w14:textId="77777777" w:rsidR="00DF6902" w:rsidRPr="00AF439C" w:rsidRDefault="00DF6902" w:rsidP="00DF6902">
      <w:pPr>
        <w:rPr>
          <w:rFonts w:ascii="ＭＳ 明朝" w:hAnsi="ＭＳ 明朝"/>
          <w:b/>
        </w:rPr>
      </w:pPr>
    </w:p>
    <w:p w14:paraId="387C18E3" w14:textId="670EE5F2" w:rsidR="00DF6902" w:rsidRDefault="00AD6611" w:rsidP="00DF6902">
      <w:pPr>
        <w:rPr>
          <w:rFonts w:hAnsi="ＭＳ 明朝"/>
          <w:b/>
          <w:szCs w:val="21"/>
          <w:lang w:eastAsia="zh-CN"/>
        </w:rPr>
      </w:pPr>
      <w:r w:rsidRPr="00AD6611">
        <w:rPr>
          <w:rFonts w:hAnsi="ＭＳ 明朝" w:hint="eastAsia"/>
          <w:b/>
        </w:rPr>
        <w:t>（２）提言</w:t>
      </w:r>
    </w:p>
    <w:p w14:paraId="0BD38659" w14:textId="32290CCA" w:rsidR="00DF6902" w:rsidRPr="006A6DD8" w:rsidRDefault="00AD6611" w:rsidP="00DF6902">
      <w:pPr>
        <w:widowControl/>
        <w:jc w:val="left"/>
      </w:pPr>
      <w:r w:rsidRPr="00AD6611">
        <w:rPr>
          <w:rFonts w:hAnsi="ＭＳ 明朝" w:hint="eastAsia"/>
          <w:b/>
          <w:bCs/>
        </w:rPr>
        <w:t>【長　所】</w:t>
      </w:r>
    </w:p>
    <w:p w14:paraId="4CD5BB8E" w14:textId="77777777" w:rsidR="00DF6902" w:rsidRPr="006A6DD8" w:rsidRDefault="00DF6902" w:rsidP="00FB4199">
      <w:pPr>
        <w:pStyle w:val="af0"/>
        <w:widowControl/>
        <w:numPr>
          <w:ilvl w:val="0"/>
          <w:numId w:val="4"/>
        </w:numPr>
        <w:ind w:leftChars="0"/>
        <w:jc w:val="left"/>
        <w:rPr>
          <w:rFonts w:hAnsi="ＭＳ 明朝"/>
        </w:rPr>
      </w:pPr>
    </w:p>
    <w:p w14:paraId="3E890B68" w14:textId="6200B5C0" w:rsidR="00DF6902" w:rsidRPr="004E0F8C" w:rsidRDefault="00AD6611" w:rsidP="00DF6902">
      <w:pPr>
        <w:widowControl/>
        <w:jc w:val="left"/>
        <w:rPr>
          <w:rFonts w:hAnsi="ＭＳ 明朝"/>
          <w:b/>
          <w:bCs/>
        </w:rPr>
      </w:pPr>
      <w:r w:rsidRPr="00AD6611">
        <w:rPr>
          <w:rFonts w:hAnsi="ＭＳ 明朝" w:hint="eastAsia"/>
          <w:b/>
          <w:bCs/>
        </w:rPr>
        <w:t>【特　色】</w:t>
      </w:r>
    </w:p>
    <w:p w14:paraId="2A875FF0" w14:textId="77777777" w:rsidR="00DF6902" w:rsidRPr="00B12B84" w:rsidRDefault="00DF6902" w:rsidP="00DF6902">
      <w:pPr>
        <w:pStyle w:val="af0"/>
        <w:widowControl/>
        <w:numPr>
          <w:ilvl w:val="0"/>
          <w:numId w:val="4"/>
        </w:numPr>
        <w:ind w:leftChars="0"/>
        <w:jc w:val="left"/>
        <w:rPr>
          <w:rFonts w:hAnsi="ＭＳ 明朝"/>
        </w:rPr>
      </w:pPr>
    </w:p>
    <w:p w14:paraId="267834C9" w14:textId="664AB121" w:rsidR="00DF6902" w:rsidRPr="004E0F8C" w:rsidRDefault="00AD6611" w:rsidP="00DF6902">
      <w:pPr>
        <w:widowControl/>
        <w:jc w:val="left"/>
        <w:rPr>
          <w:rFonts w:hAnsi="ＭＳ 明朝"/>
          <w:b/>
          <w:bCs/>
        </w:rPr>
      </w:pPr>
      <w:r w:rsidRPr="00AD6611">
        <w:rPr>
          <w:rFonts w:hAnsi="ＭＳ 明朝" w:hint="eastAsia"/>
          <w:b/>
          <w:bCs/>
        </w:rPr>
        <w:t>【検討課題】</w:t>
      </w:r>
    </w:p>
    <w:p w14:paraId="6C8DB824" w14:textId="77777777" w:rsidR="00DF6902" w:rsidRPr="00B12B84" w:rsidRDefault="00DF6902" w:rsidP="00DF6902">
      <w:pPr>
        <w:pStyle w:val="af0"/>
        <w:widowControl/>
        <w:numPr>
          <w:ilvl w:val="0"/>
          <w:numId w:val="4"/>
        </w:numPr>
        <w:ind w:leftChars="0"/>
        <w:jc w:val="left"/>
        <w:rPr>
          <w:rFonts w:hAnsi="ＭＳ 明朝"/>
        </w:rPr>
      </w:pPr>
    </w:p>
    <w:p w14:paraId="13DE34F7" w14:textId="0D85D623" w:rsidR="00DF6902" w:rsidRPr="004E0F8C" w:rsidRDefault="00AD6611" w:rsidP="00DF6902">
      <w:pPr>
        <w:widowControl/>
        <w:jc w:val="left"/>
        <w:rPr>
          <w:rFonts w:hAnsi="ＭＳ 明朝"/>
          <w:b/>
          <w:bCs/>
        </w:rPr>
      </w:pPr>
      <w:r w:rsidRPr="00AD6611">
        <w:rPr>
          <w:rFonts w:hAnsi="ＭＳ 明朝" w:hint="eastAsia"/>
          <w:b/>
          <w:bCs/>
        </w:rPr>
        <w:t>【是正勧告】</w:t>
      </w:r>
    </w:p>
    <w:p w14:paraId="4EA2B32F" w14:textId="77777777" w:rsidR="00DF6902" w:rsidRPr="00B12B84" w:rsidRDefault="00DF6902" w:rsidP="00DF6902">
      <w:pPr>
        <w:pStyle w:val="af0"/>
        <w:widowControl/>
        <w:numPr>
          <w:ilvl w:val="0"/>
          <w:numId w:val="4"/>
        </w:numPr>
        <w:ind w:leftChars="0"/>
        <w:jc w:val="left"/>
        <w:rPr>
          <w:rFonts w:hAnsi="ＭＳ 明朝"/>
        </w:rPr>
      </w:pPr>
    </w:p>
    <w:p w14:paraId="52C0E88A" w14:textId="77777777" w:rsidR="00DF6902" w:rsidRPr="00AF439C" w:rsidRDefault="00DF6902" w:rsidP="00DF6902">
      <w:pPr>
        <w:rPr>
          <w:b/>
          <w:szCs w:val="21"/>
        </w:rPr>
      </w:pPr>
    </w:p>
    <w:p w14:paraId="4DA5E780" w14:textId="05CE6D0A" w:rsidR="00DF6902" w:rsidRPr="00AF439C" w:rsidRDefault="00AD6611" w:rsidP="00DF6902">
      <w:pPr>
        <w:rPr>
          <w:b/>
          <w:bCs/>
          <w:szCs w:val="21"/>
        </w:rPr>
      </w:pPr>
      <w:r w:rsidRPr="00AD6611">
        <w:rPr>
          <w:rFonts w:hint="eastAsia"/>
          <w:b/>
          <w:bCs/>
          <w:szCs w:val="21"/>
        </w:rPr>
        <w:t>（３）質問事項等</w:t>
      </w:r>
    </w:p>
    <w:p w14:paraId="70AEEC85" w14:textId="77777777" w:rsidR="00DF6902" w:rsidRDefault="00DF6902" w:rsidP="00DF6902">
      <w:pPr>
        <w:rPr>
          <w:b/>
          <w:bCs/>
        </w:rPr>
      </w:pPr>
      <w:r>
        <w:rPr>
          <w:rFonts w:hint="eastAsia"/>
          <w:b/>
          <w:bCs/>
        </w:rPr>
        <w:t>○質問事項</w:t>
      </w:r>
    </w:p>
    <w:p w14:paraId="01B48E0D" w14:textId="77777777" w:rsidR="00DF6902" w:rsidRDefault="00DF6902" w:rsidP="00EA7413">
      <w:pPr>
        <w:pStyle w:val="af0"/>
        <w:numPr>
          <w:ilvl w:val="0"/>
          <w:numId w:val="32"/>
        </w:numPr>
        <w:ind w:leftChars="0"/>
      </w:pPr>
    </w:p>
    <w:p w14:paraId="06BA3336" w14:textId="77777777" w:rsidR="00DF6902" w:rsidRDefault="00DF6902" w:rsidP="00DF6902">
      <w:pPr>
        <w:ind w:left="615" w:hangingChars="300" w:hanging="615"/>
      </w:pPr>
    </w:p>
    <w:p w14:paraId="304B51B9"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548AEC08" w14:textId="77777777" w:rsidR="00DF6902" w:rsidRDefault="00DF6902" w:rsidP="00DF6902">
      <w:pPr>
        <w:pStyle w:val="af0"/>
        <w:numPr>
          <w:ilvl w:val="0"/>
          <w:numId w:val="4"/>
        </w:numPr>
        <w:ind w:leftChars="0"/>
        <w:jc w:val="left"/>
        <w:rPr>
          <w:szCs w:val="21"/>
        </w:rPr>
      </w:pPr>
    </w:p>
    <w:p w14:paraId="708DC496" w14:textId="77777777" w:rsidR="00DF6902" w:rsidRPr="00156CA5" w:rsidRDefault="00DF6902" w:rsidP="00DF6902">
      <w:pPr>
        <w:pStyle w:val="af0"/>
        <w:numPr>
          <w:ilvl w:val="0"/>
          <w:numId w:val="4"/>
        </w:numPr>
        <w:ind w:leftChars="0"/>
        <w:jc w:val="left"/>
        <w:rPr>
          <w:szCs w:val="21"/>
        </w:rPr>
      </w:pPr>
    </w:p>
    <w:p w14:paraId="4A0EAED4" w14:textId="09BB9034" w:rsidR="00DF6902" w:rsidRPr="00AD6611" w:rsidRDefault="00DF6902" w:rsidP="0089346D">
      <w:pPr>
        <w:ind w:firstLineChars="100" w:firstLine="205"/>
        <w:rPr>
          <w:rFonts w:ascii="ＭＳ ゴシック" w:eastAsia="DengXian" w:hAnsi="ＭＳ ゴシック"/>
          <w:b/>
          <w:bCs/>
          <w:szCs w:val="22"/>
          <w:lang w:eastAsia="zh-CN"/>
        </w:rPr>
      </w:pPr>
    </w:p>
    <w:p w14:paraId="0905C723" w14:textId="654A14FE"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F90F08" w:rsidRPr="00AD6611">
        <w:rPr>
          <w:rFonts w:ascii="ＭＳ ゴシック" w:eastAsia="ＭＳ ゴシック" w:hAnsi="ＭＳ ゴシック" w:hint="eastAsia"/>
          <w:b/>
          <w:szCs w:val="22"/>
        </w:rPr>
        <w:t>学生の受け入れ</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F90F08" w:rsidRPr="009F3EC3" w14:paraId="479F6E6E" w14:textId="77777777" w:rsidTr="00F90F08">
        <w:trPr>
          <w:trHeight w:val="363"/>
        </w:trPr>
        <w:tc>
          <w:tcPr>
            <w:tcW w:w="9350" w:type="dxa"/>
            <w:gridSpan w:val="2"/>
            <w:tcBorders>
              <w:top w:val="single" w:sz="4" w:space="0" w:color="auto"/>
              <w:left w:val="single" w:sz="4" w:space="0" w:color="auto"/>
              <w:bottom w:val="single" w:sz="4" w:space="0" w:color="auto"/>
              <w:right w:val="single" w:sz="4" w:space="0" w:color="auto"/>
            </w:tcBorders>
            <w:shd w:val="clear" w:color="auto" w:fill="E7E6E6"/>
          </w:tcPr>
          <w:p w14:paraId="3BBFC96F" w14:textId="77777777" w:rsidR="00F90F08" w:rsidRPr="00F90F08" w:rsidRDefault="00F90F08" w:rsidP="004848AA">
            <w:pPr>
              <w:spacing w:line="0" w:lineRule="atLeast"/>
              <w:ind w:left="1"/>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r>
      <w:tr w:rsidR="00F90F08" w14:paraId="23E71EBC" w14:textId="77777777" w:rsidTr="004848AA">
        <w:tc>
          <w:tcPr>
            <w:tcW w:w="732" w:type="dxa"/>
            <w:tcBorders>
              <w:right w:val="nil"/>
            </w:tcBorders>
            <w:shd w:val="clear" w:color="auto" w:fill="auto"/>
          </w:tcPr>
          <w:p w14:paraId="77B255BC" w14:textId="16A6F115" w:rsidR="00F90F08" w:rsidRPr="0046704E" w:rsidRDefault="00F90F08"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w:t>
            </w:r>
            <w:r>
              <w:rPr>
                <w:rFonts w:ascii="UD デジタル 教科書体 NP-R" w:eastAsia="UD デジタル 教科書体 NP-R" w:hAnsi="BIZ UDPゴシック" w:hint="eastAsia"/>
                <w:b/>
                <w:sz w:val="20"/>
                <w:szCs w:val="20"/>
              </w:rPr>
              <w:t>1</w:t>
            </w:r>
            <w:r>
              <w:rPr>
                <w:rFonts w:ascii="UD デジタル 教科書体 NP-R" w:eastAsia="UD デジタル 教科書体 NP-R" w:hAnsi="BIZ UDPゴシック"/>
                <w:b/>
                <w:sz w:val="20"/>
                <w:szCs w:val="20"/>
              </w:rPr>
              <w:t>7</w:t>
            </w:r>
          </w:p>
        </w:tc>
        <w:tc>
          <w:tcPr>
            <w:tcW w:w="8618" w:type="dxa"/>
            <w:tcBorders>
              <w:left w:val="nil"/>
            </w:tcBorders>
            <w:shd w:val="clear" w:color="auto" w:fill="auto"/>
          </w:tcPr>
          <w:p w14:paraId="0F900A48" w14:textId="4A38B700" w:rsidR="00F90F08" w:rsidRPr="0046704E" w:rsidRDefault="00B349F4" w:rsidP="00F90F08">
            <w:pPr>
              <w:spacing w:line="0" w:lineRule="atLeast"/>
              <w:rPr>
                <w:rFonts w:ascii="UD デジタル 教科書体 NP-R" w:eastAsia="UD デジタル 教科書体 NP-R" w:hAnsi="BIZ UDPゴシック"/>
                <w:b/>
                <w:szCs w:val="21"/>
              </w:rPr>
            </w:pPr>
            <w:r w:rsidRPr="00B349F4">
              <w:rPr>
                <w:rFonts w:ascii="UD デジタル 教科書体 NP-R" w:eastAsia="UD デジタル 教科書体 NP-R" w:hAnsi="BIZ UDPゴシック" w:hint="eastAsia"/>
                <w:b/>
                <w:szCs w:val="21"/>
              </w:rPr>
              <w:t>学位授与方針及び教育課程の編成・実施方針を踏まえて学生の受入れ方針を定め、求める学生像や入学者に求める水準等の判定方法等を明確にしていること。</w:t>
            </w:r>
          </w:p>
        </w:tc>
      </w:tr>
      <w:tr w:rsidR="00F90F08" w14:paraId="1D59A769" w14:textId="77777777" w:rsidTr="004848AA">
        <w:tc>
          <w:tcPr>
            <w:tcW w:w="732" w:type="dxa"/>
            <w:tcBorders>
              <w:right w:val="nil"/>
            </w:tcBorders>
            <w:shd w:val="clear" w:color="auto" w:fill="auto"/>
          </w:tcPr>
          <w:p w14:paraId="7492DD13" w14:textId="23E61604" w:rsidR="00F90F08" w:rsidRPr="0046704E" w:rsidRDefault="00F90F08"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hint="eastAsia"/>
                <w:b/>
                <w:sz w:val="20"/>
                <w:szCs w:val="20"/>
              </w:rPr>
              <w:t>1</w:t>
            </w:r>
            <w:r>
              <w:rPr>
                <w:rFonts w:ascii="UD デジタル 教科書体 NP-R" w:eastAsia="UD デジタル 教科書体 NP-R" w:hAnsi="BIZ UDPゴシック"/>
                <w:b/>
                <w:sz w:val="20"/>
                <w:szCs w:val="20"/>
              </w:rPr>
              <w:t>8</w:t>
            </w:r>
          </w:p>
        </w:tc>
        <w:tc>
          <w:tcPr>
            <w:tcW w:w="8618" w:type="dxa"/>
            <w:tcBorders>
              <w:left w:val="nil"/>
            </w:tcBorders>
            <w:shd w:val="clear" w:color="auto" w:fill="auto"/>
          </w:tcPr>
          <w:p w14:paraId="41380662" w14:textId="2FD33763" w:rsidR="00F90F08" w:rsidRPr="0046704E" w:rsidRDefault="00B349F4" w:rsidP="005F7832">
            <w:pPr>
              <w:spacing w:line="0" w:lineRule="atLeast"/>
              <w:rPr>
                <w:rFonts w:ascii="UD デジタル 教科書体 NP-R" w:eastAsia="UD デジタル 教科書体 NP-R" w:hAnsi="BIZ UDPゴシック"/>
                <w:b/>
                <w:szCs w:val="21"/>
              </w:rPr>
            </w:pPr>
            <w:r w:rsidRPr="00B349F4">
              <w:rPr>
                <w:rFonts w:ascii="UD デジタル 教科書体 NP-R" w:eastAsia="UD デジタル 教科書体 NP-R" w:hAnsi="BIZ UDPゴシック" w:hint="eastAsia"/>
                <w:b/>
                <w:szCs w:val="21"/>
              </w:rPr>
              <w:t>選抜方法及び手続をあらかじめ公表したうえで、所定の選抜基準及び体制のもとで適切かつ公正に入学者を選抜していること。</w:t>
            </w:r>
          </w:p>
        </w:tc>
      </w:tr>
      <w:tr w:rsidR="00B349F4" w14:paraId="2D13A0DC" w14:textId="77777777" w:rsidTr="004848AA">
        <w:tc>
          <w:tcPr>
            <w:tcW w:w="732" w:type="dxa"/>
            <w:tcBorders>
              <w:right w:val="nil"/>
            </w:tcBorders>
            <w:shd w:val="clear" w:color="auto" w:fill="auto"/>
          </w:tcPr>
          <w:p w14:paraId="5B710B96" w14:textId="47BF765F" w:rsidR="00B349F4" w:rsidRPr="0046704E" w:rsidRDefault="00B349F4"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2-19</w:t>
            </w:r>
          </w:p>
        </w:tc>
        <w:tc>
          <w:tcPr>
            <w:tcW w:w="8618" w:type="dxa"/>
            <w:tcBorders>
              <w:left w:val="nil"/>
            </w:tcBorders>
            <w:shd w:val="clear" w:color="auto" w:fill="auto"/>
          </w:tcPr>
          <w:p w14:paraId="1AD65F53" w14:textId="1CBF6149" w:rsidR="00B349F4" w:rsidRPr="0046704E" w:rsidRDefault="00B349F4" w:rsidP="005F7832">
            <w:pPr>
              <w:spacing w:line="0" w:lineRule="atLeast"/>
              <w:rPr>
                <w:rFonts w:ascii="UD デジタル 教科書体 NP-R" w:eastAsia="UD デジタル 教科書体 NP-R" w:hAnsi="BIZ UDPゴシック"/>
                <w:b/>
                <w:szCs w:val="21"/>
              </w:rPr>
            </w:pPr>
            <w:r w:rsidRPr="00B349F4">
              <w:rPr>
                <w:rFonts w:ascii="UD デジタル 教科書体 NP-R" w:eastAsia="UD デジタル 教科書体 NP-R" w:hAnsi="BIZ UDPゴシック" w:hint="eastAsia"/>
                <w:b/>
                <w:szCs w:val="21"/>
              </w:rPr>
              <w:t>入学定員に対する入学者数及び収容定員に対する在籍学生数を適正に管理していること。</w:t>
            </w:r>
          </w:p>
        </w:tc>
      </w:tr>
    </w:tbl>
    <w:p w14:paraId="267B50C8" w14:textId="77777777" w:rsidR="00F90F08" w:rsidRDefault="00F90F08" w:rsidP="00DF6902">
      <w:pPr>
        <w:rPr>
          <w:rFonts w:ascii="ＭＳ 明朝" w:hAnsi="ＭＳ 明朝"/>
          <w:b/>
          <w:bCs/>
        </w:rPr>
      </w:pPr>
    </w:p>
    <w:p w14:paraId="7AA79382" w14:textId="3E76CB94" w:rsidR="00DF6902" w:rsidRPr="00AF439C" w:rsidRDefault="00AD6611" w:rsidP="00DF6902">
      <w:pPr>
        <w:rPr>
          <w:rFonts w:ascii="ＭＳ 明朝" w:hAnsi="ＭＳ 明朝"/>
          <w:b/>
          <w:bCs/>
        </w:rPr>
      </w:pPr>
      <w:r w:rsidRPr="00AD6611">
        <w:rPr>
          <w:rFonts w:ascii="ＭＳ 明朝" w:hAnsi="ＭＳ 明朝" w:hint="eastAsia"/>
          <w:b/>
          <w:bCs/>
        </w:rPr>
        <w:t>（１）</w:t>
      </w:r>
      <w:r w:rsidR="00BF0E96">
        <w:rPr>
          <w:rFonts w:ascii="ＭＳ 明朝" w:hAnsi="ＭＳ 明朝" w:hint="eastAsia"/>
          <w:b/>
          <w:bCs/>
        </w:rPr>
        <w:t>経営</w:t>
      </w:r>
      <w:r w:rsidRPr="00AD6611">
        <w:rPr>
          <w:rFonts w:ascii="ＭＳ 明朝" w:hAnsi="ＭＳ 明朝" w:hint="eastAsia"/>
          <w:b/>
          <w:bCs/>
        </w:rPr>
        <w:t>系専門職大学院基準の各項目に関する概評</w:t>
      </w:r>
    </w:p>
    <w:p w14:paraId="09D2CE47" w14:textId="77777777" w:rsidR="00DF6902" w:rsidRPr="00227B03" w:rsidRDefault="00DF6902" w:rsidP="00DF6902">
      <w:pPr>
        <w:rPr>
          <w:rFonts w:ascii="ＭＳ 明朝" w:hAnsi="ＭＳ 明朝"/>
          <w:bCs/>
        </w:rPr>
      </w:pPr>
    </w:p>
    <w:p w14:paraId="77402A91" w14:textId="77777777" w:rsidR="00DF6902" w:rsidRPr="00AF439C" w:rsidRDefault="00DF6902" w:rsidP="00DF6902">
      <w:pPr>
        <w:rPr>
          <w:rFonts w:ascii="ＭＳ 明朝" w:hAnsi="ＭＳ 明朝"/>
          <w:b/>
        </w:rPr>
      </w:pPr>
    </w:p>
    <w:p w14:paraId="73AE0664" w14:textId="10815532" w:rsidR="00DF6902" w:rsidRDefault="00AD6611" w:rsidP="00DF6902">
      <w:pPr>
        <w:rPr>
          <w:rFonts w:hAnsi="ＭＳ 明朝"/>
          <w:b/>
          <w:szCs w:val="21"/>
          <w:lang w:eastAsia="zh-CN"/>
        </w:rPr>
      </w:pPr>
      <w:r w:rsidRPr="00AD6611">
        <w:rPr>
          <w:rFonts w:hAnsi="ＭＳ 明朝" w:hint="eastAsia"/>
          <w:b/>
        </w:rPr>
        <w:t>（２）提言</w:t>
      </w:r>
    </w:p>
    <w:p w14:paraId="76382522" w14:textId="00A756F7" w:rsidR="00DF6902" w:rsidRPr="006A6DD8" w:rsidRDefault="00AD6611" w:rsidP="00DF6902">
      <w:pPr>
        <w:widowControl/>
        <w:jc w:val="left"/>
      </w:pPr>
      <w:r w:rsidRPr="00AD6611">
        <w:rPr>
          <w:rFonts w:hAnsi="ＭＳ 明朝" w:hint="eastAsia"/>
          <w:b/>
          <w:bCs/>
        </w:rPr>
        <w:t>【長　所】</w:t>
      </w:r>
    </w:p>
    <w:p w14:paraId="62F57E76" w14:textId="77777777" w:rsidR="00DF6902" w:rsidRPr="006A6DD8" w:rsidRDefault="00DF6902" w:rsidP="00FB4199">
      <w:pPr>
        <w:pStyle w:val="af0"/>
        <w:widowControl/>
        <w:numPr>
          <w:ilvl w:val="0"/>
          <w:numId w:val="4"/>
        </w:numPr>
        <w:ind w:leftChars="0"/>
        <w:jc w:val="left"/>
        <w:rPr>
          <w:rFonts w:hAnsi="ＭＳ 明朝"/>
        </w:rPr>
      </w:pPr>
    </w:p>
    <w:p w14:paraId="7F017178" w14:textId="2AB20B07" w:rsidR="00DF6902" w:rsidRPr="004E0F8C" w:rsidRDefault="00AD6611" w:rsidP="00DF6902">
      <w:pPr>
        <w:widowControl/>
        <w:jc w:val="left"/>
        <w:rPr>
          <w:rFonts w:hAnsi="ＭＳ 明朝"/>
          <w:b/>
          <w:bCs/>
        </w:rPr>
      </w:pPr>
      <w:r w:rsidRPr="00AD6611">
        <w:rPr>
          <w:rFonts w:hAnsi="ＭＳ 明朝" w:hint="eastAsia"/>
          <w:b/>
          <w:bCs/>
        </w:rPr>
        <w:t>【特　色】</w:t>
      </w:r>
    </w:p>
    <w:p w14:paraId="756B0B6A" w14:textId="77777777" w:rsidR="00DF6902" w:rsidRPr="00B12B84" w:rsidRDefault="00DF6902" w:rsidP="00DF6902">
      <w:pPr>
        <w:pStyle w:val="af0"/>
        <w:widowControl/>
        <w:numPr>
          <w:ilvl w:val="0"/>
          <w:numId w:val="4"/>
        </w:numPr>
        <w:ind w:leftChars="0"/>
        <w:jc w:val="left"/>
        <w:rPr>
          <w:rFonts w:hAnsi="ＭＳ 明朝"/>
        </w:rPr>
      </w:pPr>
    </w:p>
    <w:p w14:paraId="26A1E768" w14:textId="1ACC3B08" w:rsidR="00DF6902" w:rsidRPr="004E0F8C" w:rsidRDefault="00AD6611" w:rsidP="00DF6902">
      <w:pPr>
        <w:widowControl/>
        <w:jc w:val="left"/>
        <w:rPr>
          <w:rFonts w:hAnsi="ＭＳ 明朝"/>
          <w:b/>
          <w:bCs/>
        </w:rPr>
      </w:pPr>
      <w:r w:rsidRPr="00AD6611">
        <w:rPr>
          <w:rFonts w:hAnsi="ＭＳ 明朝" w:hint="eastAsia"/>
          <w:b/>
          <w:bCs/>
        </w:rPr>
        <w:t>【検討課題】</w:t>
      </w:r>
    </w:p>
    <w:p w14:paraId="2C374B09" w14:textId="77777777" w:rsidR="00DF6902" w:rsidRPr="00B12B84" w:rsidRDefault="00DF6902" w:rsidP="00DF6902">
      <w:pPr>
        <w:pStyle w:val="af0"/>
        <w:widowControl/>
        <w:numPr>
          <w:ilvl w:val="0"/>
          <w:numId w:val="4"/>
        </w:numPr>
        <w:ind w:leftChars="0"/>
        <w:jc w:val="left"/>
        <w:rPr>
          <w:rFonts w:hAnsi="ＭＳ 明朝"/>
        </w:rPr>
      </w:pPr>
    </w:p>
    <w:p w14:paraId="60467255" w14:textId="30396940" w:rsidR="00DF6902" w:rsidRPr="004E0F8C" w:rsidRDefault="00AD6611" w:rsidP="00DF6902">
      <w:pPr>
        <w:widowControl/>
        <w:jc w:val="left"/>
        <w:rPr>
          <w:rFonts w:hAnsi="ＭＳ 明朝"/>
          <w:b/>
          <w:bCs/>
        </w:rPr>
      </w:pPr>
      <w:r w:rsidRPr="00AD6611">
        <w:rPr>
          <w:rFonts w:hAnsi="ＭＳ 明朝" w:hint="eastAsia"/>
          <w:b/>
          <w:bCs/>
        </w:rPr>
        <w:t>【是正勧告】</w:t>
      </w:r>
    </w:p>
    <w:p w14:paraId="099D0D76" w14:textId="77777777" w:rsidR="00DF6902" w:rsidRPr="00B12B84" w:rsidRDefault="00DF6902" w:rsidP="00DF6902">
      <w:pPr>
        <w:pStyle w:val="af0"/>
        <w:widowControl/>
        <w:numPr>
          <w:ilvl w:val="0"/>
          <w:numId w:val="4"/>
        </w:numPr>
        <w:ind w:leftChars="0"/>
        <w:jc w:val="left"/>
        <w:rPr>
          <w:rFonts w:hAnsi="ＭＳ 明朝"/>
        </w:rPr>
      </w:pPr>
    </w:p>
    <w:p w14:paraId="691A0E87" w14:textId="77777777" w:rsidR="00DF6902" w:rsidRPr="00AF439C" w:rsidRDefault="00DF6902" w:rsidP="00DF6902">
      <w:pPr>
        <w:rPr>
          <w:b/>
          <w:szCs w:val="21"/>
        </w:rPr>
      </w:pPr>
    </w:p>
    <w:p w14:paraId="27AC46C2" w14:textId="52DF6546" w:rsidR="00DF6902" w:rsidRPr="00AF439C" w:rsidRDefault="00AD6611" w:rsidP="00DF6902">
      <w:pPr>
        <w:rPr>
          <w:b/>
          <w:bCs/>
          <w:szCs w:val="21"/>
        </w:rPr>
      </w:pPr>
      <w:r w:rsidRPr="00AD6611">
        <w:rPr>
          <w:rFonts w:hint="eastAsia"/>
          <w:b/>
          <w:bCs/>
          <w:szCs w:val="21"/>
        </w:rPr>
        <w:t>（３）質問事項等</w:t>
      </w:r>
    </w:p>
    <w:p w14:paraId="172341AB" w14:textId="77777777" w:rsidR="00DF6902" w:rsidRDefault="00DF6902" w:rsidP="00DF6902">
      <w:pPr>
        <w:rPr>
          <w:b/>
          <w:bCs/>
        </w:rPr>
      </w:pPr>
      <w:r>
        <w:rPr>
          <w:rFonts w:hint="eastAsia"/>
          <w:b/>
          <w:bCs/>
        </w:rPr>
        <w:t>○質問事項</w:t>
      </w:r>
    </w:p>
    <w:p w14:paraId="3E9AF1A5" w14:textId="77777777" w:rsidR="00DF6902" w:rsidRDefault="00DF6902" w:rsidP="00EA7413">
      <w:pPr>
        <w:pStyle w:val="af0"/>
        <w:numPr>
          <w:ilvl w:val="0"/>
          <w:numId w:val="33"/>
        </w:numPr>
        <w:ind w:leftChars="0"/>
      </w:pPr>
    </w:p>
    <w:p w14:paraId="59352D71" w14:textId="77777777" w:rsidR="00DF6902" w:rsidRDefault="00DF6902" w:rsidP="00DF6902">
      <w:pPr>
        <w:ind w:left="615" w:hangingChars="300" w:hanging="615"/>
      </w:pPr>
    </w:p>
    <w:p w14:paraId="681D3478"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4372D96D" w14:textId="77777777" w:rsidR="00DF6902" w:rsidRDefault="00DF6902" w:rsidP="00DF6902">
      <w:pPr>
        <w:pStyle w:val="af0"/>
        <w:numPr>
          <w:ilvl w:val="0"/>
          <w:numId w:val="4"/>
        </w:numPr>
        <w:ind w:leftChars="0"/>
        <w:jc w:val="left"/>
        <w:rPr>
          <w:szCs w:val="21"/>
        </w:rPr>
      </w:pPr>
    </w:p>
    <w:p w14:paraId="280C11C7" w14:textId="77777777" w:rsidR="00DF6902" w:rsidRPr="00156CA5" w:rsidRDefault="00DF6902" w:rsidP="00DF6902">
      <w:pPr>
        <w:pStyle w:val="af0"/>
        <w:numPr>
          <w:ilvl w:val="0"/>
          <w:numId w:val="4"/>
        </w:numPr>
        <w:ind w:leftChars="0"/>
        <w:jc w:val="left"/>
        <w:rPr>
          <w:szCs w:val="21"/>
        </w:rPr>
      </w:pPr>
    </w:p>
    <w:p w14:paraId="7B97C8F8" w14:textId="7212B756" w:rsidR="00DF6902" w:rsidRPr="00AD6611" w:rsidRDefault="00DF6902" w:rsidP="0089346D">
      <w:pPr>
        <w:ind w:firstLineChars="100" w:firstLine="205"/>
        <w:rPr>
          <w:rFonts w:ascii="ＭＳ ゴシック" w:eastAsia="DengXian" w:hAnsi="ＭＳ ゴシック"/>
          <w:b/>
          <w:bCs/>
          <w:szCs w:val="22"/>
          <w:lang w:eastAsia="zh-CN"/>
        </w:rPr>
      </w:pPr>
    </w:p>
    <w:p w14:paraId="354095F5" w14:textId="7DBC4DE3"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531739" w:rsidRPr="00AD6611">
        <w:rPr>
          <w:rFonts w:ascii="ＭＳ ゴシック" w:eastAsia="ＭＳ ゴシック" w:hAnsi="ＭＳ ゴシック" w:hint="eastAsia"/>
          <w:b/>
          <w:szCs w:val="22"/>
        </w:rPr>
        <w:t>学生支援</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531739" w:rsidRPr="009F3EC3" w14:paraId="11C9B38B" w14:textId="77777777" w:rsidTr="00531739">
        <w:trPr>
          <w:trHeight w:val="363"/>
        </w:trPr>
        <w:tc>
          <w:tcPr>
            <w:tcW w:w="9350" w:type="dxa"/>
            <w:gridSpan w:val="2"/>
            <w:tcBorders>
              <w:top w:val="single" w:sz="4" w:space="0" w:color="auto"/>
              <w:left w:val="single" w:sz="4" w:space="0" w:color="auto"/>
              <w:bottom w:val="single" w:sz="4" w:space="0" w:color="auto"/>
              <w:right w:val="single" w:sz="4" w:space="0" w:color="auto"/>
            </w:tcBorders>
            <w:shd w:val="clear" w:color="auto" w:fill="E7E6E6"/>
          </w:tcPr>
          <w:p w14:paraId="60DCCDA2" w14:textId="77777777" w:rsidR="00531739" w:rsidRPr="00F90F08" w:rsidRDefault="00531739" w:rsidP="004848AA">
            <w:pPr>
              <w:spacing w:line="0" w:lineRule="atLeast"/>
              <w:ind w:left="1"/>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r>
      <w:tr w:rsidR="00531739" w14:paraId="37BFCC41" w14:textId="77777777" w:rsidTr="004848AA">
        <w:tc>
          <w:tcPr>
            <w:tcW w:w="732" w:type="dxa"/>
            <w:tcBorders>
              <w:right w:val="nil"/>
            </w:tcBorders>
            <w:shd w:val="clear" w:color="auto" w:fill="auto"/>
          </w:tcPr>
          <w:p w14:paraId="58235482" w14:textId="7B5E0EB6" w:rsidR="00531739" w:rsidRPr="0046704E" w:rsidRDefault="00531739"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w:t>
            </w:r>
            <w:r>
              <w:rPr>
                <w:rFonts w:ascii="UD デジタル 教科書体 NP-R" w:eastAsia="UD デジタル 教科書体 NP-R" w:hAnsi="BIZ UDPゴシック" w:hint="eastAsia"/>
                <w:b/>
                <w:sz w:val="20"/>
                <w:szCs w:val="20"/>
              </w:rPr>
              <w:t>20</w:t>
            </w:r>
          </w:p>
        </w:tc>
        <w:tc>
          <w:tcPr>
            <w:tcW w:w="8618" w:type="dxa"/>
            <w:tcBorders>
              <w:left w:val="nil"/>
            </w:tcBorders>
            <w:shd w:val="clear" w:color="auto" w:fill="auto"/>
          </w:tcPr>
          <w:p w14:paraId="5E6DDCE3" w14:textId="2B06F2B6" w:rsidR="00531739" w:rsidRPr="0046704E" w:rsidRDefault="00B349F4" w:rsidP="00531739">
            <w:pPr>
              <w:spacing w:line="0" w:lineRule="atLeast"/>
              <w:rPr>
                <w:rFonts w:ascii="UD デジタル 教科書体 NP-R" w:eastAsia="UD デジタル 教科書体 NP-R" w:hAnsi="BIZ UDPゴシック"/>
                <w:b/>
                <w:szCs w:val="21"/>
              </w:rPr>
            </w:pPr>
            <w:r w:rsidRPr="00B349F4">
              <w:rPr>
                <w:rFonts w:ascii="UD デジタル 教科書体 NP-R" w:eastAsia="UD デジタル 教科書体 NP-R" w:hAnsi="BIZ UDPゴシック" w:hint="eastAsia"/>
                <w:b/>
                <w:szCs w:val="21"/>
              </w:rPr>
              <w:t>適切な体制のもと、進路選択・キャリア形成に関する相談・支援が行われていること。</w:t>
            </w:r>
          </w:p>
        </w:tc>
      </w:tr>
      <w:tr w:rsidR="00531739" w14:paraId="7F034464" w14:textId="77777777" w:rsidTr="004848AA">
        <w:tc>
          <w:tcPr>
            <w:tcW w:w="732" w:type="dxa"/>
            <w:tcBorders>
              <w:right w:val="nil"/>
            </w:tcBorders>
            <w:shd w:val="clear" w:color="auto" w:fill="auto"/>
          </w:tcPr>
          <w:p w14:paraId="540BA0A5" w14:textId="64664D84" w:rsidR="00531739" w:rsidRPr="0046704E" w:rsidRDefault="00531739"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hint="eastAsia"/>
                <w:b/>
                <w:sz w:val="20"/>
                <w:szCs w:val="20"/>
              </w:rPr>
              <w:t>21</w:t>
            </w:r>
          </w:p>
        </w:tc>
        <w:tc>
          <w:tcPr>
            <w:tcW w:w="8618" w:type="dxa"/>
            <w:tcBorders>
              <w:left w:val="nil"/>
            </w:tcBorders>
            <w:shd w:val="clear" w:color="auto" w:fill="auto"/>
          </w:tcPr>
          <w:p w14:paraId="5D1EBB46" w14:textId="0E2702E0" w:rsidR="00531739" w:rsidRPr="0046704E" w:rsidRDefault="00B349F4" w:rsidP="005F7832">
            <w:pPr>
              <w:spacing w:line="0" w:lineRule="atLeast"/>
              <w:rPr>
                <w:rFonts w:ascii="UD デジタル 教科書体 NP-R" w:eastAsia="UD デジタル 教科書体 NP-R" w:hAnsi="BIZ UDPゴシック"/>
                <w:b/>
                <w:szCs w:val="21"/>
              </w:rPr>
            </w:pPr>
            <w:r w:rsidRPr="00B349F4">
              <w:rPr>
                <w:rFonts w:ascii="UD デジタル 教科書体 NP-R" w:eastAsia="UD デジタル 教科書体 NP-R" w:hAnsi="BIZ UDPゴシック" w:hint="eastAsia"/>
                <w:b/>
                <w:szCs w:val="21"/>
              </w:rPr>
              <w:t>適切な体制のもと、社会人、留学生、障がい者をはじめ、多様な学生が学習を行っていくための支援がなされていること。</w:t>
            </w:r>
          </w:p>
        </w:tc>
      </w:tr>
      <w:tr w:rsidR="00B349F4" w14:paraId="176CA14C" w14:textId="77777777" w:rsidTr="004848AA">
        <w:tc>
          <w:tcPr>
            <w:tcW w:w="732" w:type="dxa"/>
            <w:tcBorders>
              <w:right w:val="nil"/>
            </w:tcBorders>
            <w:shd w:val="clear" w:color="auto" w:fill="auto"/>
          </w:tcPr>
          <w:p w14:paraId="6FADE8F8" w14:textId="5DF4069F" w:rsidR="00B349F4" w:rsidRPr="0046704E" w:rsidRDefault="00B349F4"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2-22</w:t>
            </w:r>
          </w:p>
        </w:tc>
        <w:tc>
          <w:tcPr>
            <w:tcW w:w="8618" w:type="dxa"/>
            <w:tcBorders>
              <w:left w:val="nil"/>
            </w:tcBorders>
            <w:shd w:val="clear" w:color="auto" w:fill="auto"/>
          </w:tcPr>
          <w:p w14:paraId="7DCF5E96" w14:textId="7736EB14" w:rsidR="00B349F4" w:rsidRPr="0046704E" w:rsidRDefault="00B349F4" w:rsidP="005F7832">
            <w:pPr>
              <w:spacing w:line="0" w:lineRule="atLeast"/>
              <w:rPr>
                <w:rFonts w:ascii="UD デジタル 教科書体 NP-R" w:eastAsia="UD デジタル 教科書体 NP-R" w:hAnsi="BIZ UDPゴシック"/>
                <w:b/>
                <w:szCs w:val="21"/>
              </w:rPr>
            </w:pPr>
            <w:r w:rsidRPr="00B349F4">
              <w:rPr>
                <w:rFonts w:ascii="UD デジタル 教科書体 NP-R" w:eastAsia="UD デジタル 教科書体 NP-R" w:hAnsi="BIZ UDPゴシック" w:hint="eastAsia"/>
                <w:b/>
                <w:szCs w:val="21"/>
              </w:rPr>
              <w:t>適切な体制のもと、在学生の課外活動や修了生の活動に対して必要な支援を行っていること。</w:t>
            </w:r>
          </w:p>
        </w:tc>
      </w:tr>
    </w:tbl>
    <w:p w14:paraId="7BE252DB" w14:textId="77777777" w:rsidR="00531739" w:rsidRDefault="00531739" w:rsidP="00DF6902">
      <w:pPr>
        <w:rPr>
          <w:rFonts w:ascii="ＭＳ 明朝" w:hAnsi="ＭＳ 明朝"/>
          <w:b/>
          <w:bCs/>
        </w:rPr>
      </w:pPr>
    </w:p>
    <w:p w14:paraId="21FED73C" w14:textId="5FA4279D" w:rsidR="00DF6902" w:rsidRPr="00AF439C" w:rsidRDefault="00AD6611" w:rsidP="00DF6902">
      <w:pPr>
        <w:rPr>
          <w:rFonts w:ascii="ＭＳ 明朝" w:hAnsi="ＭＳ 明朝"/>
          <w:b/>
          <w:bCs/>
        </w:rPr>
      </w:pPr>
      <w:r w:rsidRPr="00AD6611">
        <w:rPr>
          <w:rFonts w:ascii="ＭＳ 明朝" w:hAnsi="ＭＳ 明朝" w:hint="eastAsia"/>
          <w:b/>
          <w:bCs/>
        </w:rPr>
        <w:t>（１）</w:t>
      </w:r>
      <w:r w:rsidR="00BF0E96">
        <w:rPr>
          <w:rFonts w:ascii="ＭＳ 明朝" w:hAnsi="ＭＳ 明朝" w:hint="eastAsia"/>
          <w:b/>
          <w:bCs/>
        </w:rPr>
        <w:t>経営</w:t>
      </w:r>
      <w:r w:rsidRPr="00AD6611">
        <w:rPr>
          <w:rFonts w:ascii="ＭＳ 明朝" w:hAnsi="ＭＳ 明朝" w:hint="eastAsia"/>
          <w:b/>
          <w:bCs/>
        </w:rPr>
        <w:t>系専門職大学院基準の各項目に関する概評</w:t>
      </w:r>
    </w:p>
    <w:p w14:paraId="4893EF6A" w14:textId="77777777" w:rsidR="00DF6902" w:rsidRPr="00227B03" w:rsidRDefault="00DF6902" w:rsidP="00DF6902">
      <w:pPr>
        <w:rPr>
          <w:rFonts w:ascii="ＭＳ 明朝" w:hAnsi="ＭＳ 明朝"/>
          <w:bCs/>
        </w:rPr>
      </w:pPr>
    </w:p>
    <w:p w14:paraId="6E548E72" w14:textId="77777777" w:rsidR="00DF6902" w:rsidRPr="00AF439C" w:rsidRDefault="00DF6902" w:rsidP="00DF6902">
      <w:pPr>
        <w:rPr>
          <w:rFonts w:ascii="ＭＳ 明朝" w:hAnsi="ＭＳ 明朝"/>
          <w:b/>
        </w:rPr>
      </w:pPr>
    </w:p>
    <w:p w14:paraId="3CE99C8E" w14:textId="4D082F82" w:rsidR="00DF6902" w:rsidRDefault="00AD6611" w:rsidP="00DF6902">
      <w:pPr>
        <w:rPr>
          <w:rFonts w:hAnsi="ＭＳ 明朝"/>
          <w:b/>
          <w:szCs w:val="21"/>
          <w:lang w:eastAsia="zh-CN"/>
        </w:rPr>
      </w:pPr>
      <w:r w:rsidRPr="00AD6611">
        <w:rPr>
          <w:rFonts w:hAnsi="ＭＳ 明朝" w:hint="eastAsia"/>
          <w:b/>
        </w:rPr>
        <w:t>（２）提言</w:t>
      </w:r>
    </w:p>
    <w:p w14:paraId="6927D836" w14:textId="16487741" w:rsidR="00DF6902" w:rsidRPr="006A6DD8" w:rsidRDefault="00AD6611" w:rsidP="00DF6902">
      <w:pPr>
        <w:widowControl/>
        <w:jc w:val="left"/>
      </w:pPr>
      <w:r w:rsidRPr="00AD6611">
        <w:rPr>
          <w:rFonts w:hAnsi="ＭＳ 明朝" w:hint="eastAsia"/>
          <w:b/>
          <w:bCs/>
        </w:rPr>
        <w:t>【長　所】</w:t>
      </w:r>
    </w:p>
    <w:p w14:paraId="389E8DA6" w14:textId="77777777" w:rsidR="00DF6902" w:rsidRPr="006A6DD8" w:rsidRDefault="00DF6902" w:rsidP="00FB4199">
      <w:pPr>
        <w:pStyle w:val="af0"/>
        <w:widowControl/>
        <w:numPr>
          <w:ilvl w:val="0"/>
          <w:numId w:val="4"/>
        </w:numPr>
        <w:ind w:leftChars="0"/>
        <w:jc w:val="left"/>
        <w:rPr>
          <w:rFonts w:hAnsi="ＭＳ 明朝"/>
        </w:rPr>
      </w:pPr>
    </w:p>
    <w:p w14:paraId="35ACE0B6" w14:textId="2AD14250" w:rsidR="00DF6902" w:rsidRPr="004E0F8C" w:rsidRDefault="00AD6611" w:rsidP="00DF6902">
      <w:pPr>
        <w:widowControl/>
        <w:jc w:val="left"/>
        <w:rPr>
          <w:rFonts w:hAnsi="ＭＳ 明朝"/>
          <w:b/>
          <w:bCs/>
        </w:rPr>
      </w:pPr>
      <w:r w:rsidRPr="00AD6611">
        <w:rPr>
          <w:rFonts w:hAnsi="ＭＳ 明朝" w:hint="eastAsia"/>
          <w:b/>
          <w:bCs/>
        </w:rPr>
        <w:t>【特　色】</w:t>
      </w:r>
    </w:p>
    <w:p w14:paraId="443583ED" w14:textId="77777777" w:rsidR="00DF6902" w:rsidRPr="00B12B84" w:rsidRDefault="00DF6902" w:rsidP="00DF6902">
      <w:pPr>
        <w:pStyle w:val="af0"/>
        <w:widowControl/>
        <w:numPr>
          <w:ilvl w:val="0"/>
          <w:numId w:val="4"/>
        </w:numPr>
        <w:ind w:leftChars="0"/>
        <w:jc w:val="left"/>
        <w:rPr>
          <w:rFonts w:hAnsi="ＭＳ 明朝"/>
        </w:rPr>
      </w:pPr>
    </w:p>
    <w:p w14:paraId="541304D2" w14:textId="5A00F68F" w:rsidR="00DF6902" w:rsidRPr="004E0F8C" w:rsidRDefault="00AD6611" w:rsidP="00DF6902">
      <w:pPr>
        <w:widowControl/>
        <w:jc w:val="left"/>
        <w:rPr>
          <w:rFonts w:hAnsi="ＭＳ 明朝"/>
          <w:b/>
          <w:bCs/>
        </w:rPr>
      </w:pPr>
      <w:r w:rsidRPr="00AD6611">
        <w:rPr>
          <w:rFonts w:hAnsi="ＭＳ 明朝" w:hint="eastAsia"/>
          <w:b/>
          <w:bCs/>
        </w:rPr>
        <w:t>【検討課題】</w:t>
      </w:r>
    </w:p>
    <w:p w14:paraId="78ACD170" w14:textId="77777777" w:rsidR="00DF6902" w:rsidRPr="00B12B84" w:rsidRDefault="00DF6902" w:rsidP="00DF6902">
      <w:pPr>
        <w:pStyle w:val="af0"/>
        <w:widowControl/>
        <w:numPr>
          <w:ilvl w:val="0"/>
          <w:numId w:val="4"/>
        </w:numPr>
        <w:ind w:leftChars="0"/>
        <w:jc w:val="left"/>
        <w:rPr>
          <w:rFonts w:hAnsi="ＭＳ 明朝"/>
        </w:rPr>
      </w:pPr>
    </w:p>
    <w:p w14:paraId="18EBBE22" w14:textId="5E1FBBD1" w:rsidR="00DF6902" w:rsidRPr="004E0F8C" w:rsidRDefault="00AD6611" w:rsidP="00DF6902">
      <w:pPr>
        <w:widowControl/>
        <w:jc w:val="left"/>
        <w:rPr>
          <w:rFonts w:hAnsi="ＭＳ 明朝"/>
          <w:b/>
          <w:bCs/>
        </w:rPr>
      </w:pPr>
      <w:r w:rsidRPr="00AD6611">
        <w:rPr>
          <w:rFonts w:hAnsi="ＭＳ 明朝" w:hint="eastAsia"/>
          <w:b/>
          <w:bCs/>
        </w:rPr>
        <w:t>【是正勧告】</w:t>
      </w:r>
    </w:p>
    <w:p w14:paraId="26E9EF5A" w14:textId="77777777" w:rsidR="00DF6902" w:rsidRPr="00B12B84" w:rsidRDefault="00DF6902" w:rsidP="00DF6902">
      <w:pPr>
        <w:pStyle w:val="af0"/>
        <w:widowControl/>
        <w:numPr>
          <w:ilvl w:val="0"/>
          <w:numId w:val="4"/>
        </w:numPr>
        <w:ind w:leftChars="0"/>
        <w:jc w:val="left"/>
        <w:rPr>
          <w:rFonts w:hAnsi="ＭＳ 明朝"/>
        </w:rPr>
      </w:pPr>
    </w:p>
    <w:p w14:paraId="779010BB" w14:textId="77777777" w:rsidR="00DF6902" w:rsidRPr="00AF439C" w:rsidRDefault="00DF6902" w:rsidP="00DF6902">
      <w:pPr>
        <w:rPr>
          <w:b/>
          <w:szCs w:val="21"/>
        </w:rPr>
      </w:pPr>
    </w:p>
    <w:p w14:paraId="6CDEC93F" w14:textId="4652EFA1" w:rsidR="00DF6902" w:rsidRPr="00AF439C" w:rsidRDefault="00AD6611" w:rsidP="00DF6902">
      <w:pPr>
        <w:rPr>
          <w:b/>
          <w:bCs/>
          <w:szCs w:val="21"/>
        </w:rPr>
      </w:pPr>
      <w:r w:rsidRPr="00AD6611">
        <w:rPr>
          <w:rFonts w:hint="eastAsia"/>
          <w:b/>
          <w:bCs/>
          <w:szCs w:val="21"/>
        </w:rPr>
        <w:t>（３）質問事項等</w:t>
      </w:r>
    </w:p>
    <w:p w14:paraId="39DB64B5" w14:textId="77777777" w:rsidR="00DF6902" w:rsidRDefault="00DF6902" w:rsidP="00DF6902">
      <w:pPr>
        <w:rPr>
          <w:b/>
          <w:bCs/>
        </w:rPr>
      </w:pPr>
      <w:r>
        <w:rPr>
          <w:rFonts w:hint="eastAsia"/>
          <w:b/>
          <w:bCs/>
        </w:rPr>
        <w:t>○質問事項</w:t>
      </w:r>
    </w:p>
    <w:p w14:paraId="30B3401B" w14:textId="77777777" w:rsidR="00DF6902" w:rsidRDefault="00DF6902" w:rsidP="00EA7413">
      <w:pPr>
        <w:pStyle w:val="af0"/>
        <w:numPr>
          <w:ilvl w:val="0"/>
          <w:numId w:val="34"/>
        </w:numPr>
        <w:ind w:leftChars="0"/>
      </w:pPr>
    </w:p>
    <w:p w14:paraId="67AF292B" w14:textId="77777777" w:rsidR="00DF6902" w:rsidRDefault="00DF6902" w:rsidP="00DF6902">
      <w:pPr>
        <w:ind w:left="615" w:hangingChars="300" w:hanging="615"/>
      </w:pPr>
    </w:p>
    <w:p w14:paraId="45CB3CE6"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20EC1B13" w14:textId="77777777" w:rsidR="00DF6902" w:rsidRDefault="00DF6902" w:rsidP="00DF6902">
      <w:pPr>
        <w:pStyle w:val="af0"/>
        <w:numPr>
          <w:ilvl w:val="0"/>
          <w:numId w:val="4"/>
        </w:numPr>
        <w:ind w:leftChars="0"/>
        <w:jc w:val="left"/>
        <w:rPr>
          <w:szCs w:val="21"/>
        </w:rPr>
      </w:pPr>
    </w:p>
    <w:p w14:paraId="01BDCC71" w14:textId="77777777" w:rsidR="00B4563A" w:rsidRPr="00AD6611" w:rsidRDefault="00B4563A" w:rsidP="0089346D">
      <w:pPr>
        <w:ind w:firstLineChars="100" w:firstLine="205"/>
        <w:rPr>
          <w:rFonts w:ascii="ＭＳ ゴシック" w:eastAsia="DengXian" w:hAnsi="ＭＳ ゴシック"/>
          <w:b/>
          <w:bCs/>
          <w:szCs w:val="22"/>
          <w:lang w:eastAsia="zh-CN"/>
        </w:rPr>
      </w:pPr>
    </w:p>
    <w:p w14:paraId="3A34A6ED" w14:textId="0C6D9F1B" w:rsidR="00E234FC" w:rsidRPr="00AD6611" w:rsidRDefault="00E234FC" w:rsidP="00E234FC">
      <w:pPr>
        <w:pStyle w:val="1"/>
        <w:rPr>
          <w:rFonts w:ascii="ＭＳ ゴシック" w:hAnsi="ＭＳ ゴシック"/>
          <w:vanish/>
          <w:sz w:val="21"/>
          <w:szCs w:val="21"/>
          <w:specVanish/>
        </w:rPr>
      </w:pPr>
      <w:r>
        <w:rPr>
          <w:szCs w:val="21"/>
        </w:rPr>
        <w:br w:type="page"/>
      </w:r>
      <w:r w:rsidRPr="00AD6611">
        <w:rPr>
          <w:rFonts w:ascii="ＭＳ ゴシック" w:hAnsi="ＭＳ ゴシック" w:hint="eastAsia"/>
          <w:b/>
          <w:bCs/>
          <w:sz w:val="21"/>
          <w:szCs w:val="22"/>
        </w:rPr>
        <w:t xml:space="preserve">３　</w:t>
      </w:r>
      <w:r w:rsidR="006A6DD8" w:rsidRPr="00AD6611">
        <w:rPr>
          <w:rFonts w:ascii="ＭＳ ゴシック" w:hAnsi="ＭＳ ゴシック" w:hint="eastAsia"/>
          <w:b/>
          <w:bCs/>
          <w:sz w:val="21"/>
          <w:szCs w:val="22"/>
        </w:rPr>
        <w:t>教員・教員組織</w:t>
      </w:r>
      <w:r w:rsidRPr="00AD6611">
        <w:rPr>
          <w:rFonts w:ascii="ＭＳ ゴシック" w:hAnsi="ＭＳ ゴシック" w:hint="eastAsia"/>
          <w:b/>
          <w:bCs/>
          <w:sz w:val="21"/>
          <w:szCs w:val="22"/>
        </w:rPr>
        <w:t xml:space="preserve">　</w:t>
      </w:r>
    </w:p>
    <w:p w14:paraId="10F49649" w14:textId="77777777" w:rsidR="00E234FC" w:rsidRPr="00AD6611" w:rsidRDefault="00E234FC" w:rsidP="00E234FC">
      <w:pPr>
        <w:jc w:val="left"/>
        <w:rPr>
          <w:rFonts w:ascii="ＭＳ ゴシック" w:eastAsia="ＭＳ ゴシック" w:hAnsi="ＭＳ ゴシック"/>
          <w:b/>
          <w:bCs/>
          <w:szCs w:val="22"/>
        </w:rPr>
      </w:pPr>
      <w:r w:rsidRPr="00AD6611">
        <w:rPr>
          <w:rFonts w:ascii="ＭＳ ゴシック" w:eastAsia="ＭＳ ゴシック" w:hAnsi="ＭＳ ゴシック" w:hint="eastAsia"/>
          <w:b/>
          <w:bCs/>
          <w:szCs w:val="22"/>
        </w:rPr>
        <w:t xml:space="preserve">　</w:t>
      </w:r>
      <w:r w:rsidRPr="00AD6611">
        <w:rPr>
          <w:rFonts w:ascii="ＭＳ ゴシック" w:eastAsia="ＭＳ ゴシック" w:hAnsi="ＭＳ ゴシック"/>
          <w:b/>
          <w:bCs/>
          <w:szCs w:val="22"/>
        </w:rPr>
        <w:tab/>
      </w:r>
      <w:r w:rsidRPr="00AD6611">
        <w:rPr>
          <w:rFonts w:ascii="ＭＳ ゴシック" w:eastAsia="ＭＳ ゴシック" w:hAnsi="ＭＳ ゴシック" w:hint="eastAsia"/>
          <w:b/>
          <w:bCs/>
          <w:szCs w:val="22"/>
        </w:rPr>
        <w:t xml:space="preserve">　　　　　　　　　　　　　　　　　　　　 </w:t>
      </w:r>
      <w:r w:rsidRPr="00AD6611">
        <w:rPr>
          <w:rFonts w:ascii="ＭＳ 明朝" w:hAnsi="ＭＳ 明朝" w:hint="eastAsia"/>
          <w:b/>
          <w:bCs/>
          <w:szCs w:val="22"/>
        </w:rPr>
        <w:t>評定（　４　３　２　１　）</w:t>
      </w:r>
    </w:p>
    <w:p w14:paraId="644B7107" w14:textId="22653EA2" w:rsidR="00E244C9" w:rsidRPr="00AD6611" w:rsidRDefault="00E244C9" w:rsidP="00E244C9">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E30C84" w:rsidRPr="00AD6611">
        <w:rPr>
          <w:rFonts w:ascii="ＭＳ ゴシック" w:eastAsia="ＭＳ ゴシック" w:hAnsi="ＭＳ ゴシック" w:hint="eastAsia"/>
          <w:b/>
          <w:szCs w:val="22"/>
        </w:rPr>
        <w:t>教員組織の編制方針</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E244C9" w:rsidRPr="009F3EC3" w14:paraId="41D7B28C" w14:textId="77777777" w:rsidTr="004848AA">
        <w:trPr>
          <w:trHeight w:val="363"/>
        </w:trPr>
        <w:tc>
          <w:tcPr>
            <w:tcW w:w="9350" w:type="dxa"/>
            <w:gridSpan w:val="2"/>
            <w:shd w:val="clear" w:color="auto" w:fill="E7E6E6"/>
          </w:tcPr>
          <w:p w14:paraId="3D3BFFF8" w14:textId="77777777" w:rsidR="00E244C9" w:rsidRPr="009F3EC3" w:rsidRDefault="00E244C9"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E244C9" w:rsidRPr="009F3EC3" w14:paraId="05DA8B66" w14:textId="77777777" w:rsidTr="004848AA">
        <w:tc>
          <w:tcPr>
            <w:tcW w:w="709" w:type="dxa"/>
            <w:tcBorders>
              <w:right w:val="nil"/>
            </w:tcBorders>
            <w:shd w:val="clear" w:color="auto" w:fill="auto"/>
          </w:tcPr>
          <w:p w14:paraId="0AE97C74" w14:textId="2A1D3E28" w:rsidR="00E244C9" w:rsidRPr="0046704E" w:rsidRDefault="00E30C84"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sidR="00E244C9">
              <w:rPr>
                <w:rFonts w:ascii="UD デジタル 教科書体 NP-R" w:eastAsia="UD デジタル 教科書体 NP-R" w:hAnsi="BIZ UDPゴシック" w:hint="eastAsia"/>
                <w:b/>
                <w:sz w:val="20"/>
                <w:szCs w:val="20"/>
              </w:rPr>
              <w:t>-</w:t>
            </w:r>
            <w:r>
              <w:rPr>
                <w:rFonts w:ascii="UD デジタル 教科書体 NP-R" w:eastAsia="UD デジタル 教科書体 NP-R" w:hAnsi="BIZ UDPゴシック" w:hint="eastAsia"/>
                <w:b/>
                <w:sz w:val="20"/>
                <w:szCs w:val="20"/>
              </w:rPr>
              <w:t>1</w:t>
            </w:r>
          </w:p>
        </w:tc>
        <w:tc>
          <w:tcPr>
            <w:tcW w:w="8641" w:type="dxa"/>
            <w:tcBorders>
              <w:left w:val="nil"/>
            </w:tcBorders>
            <w:shd w:val="clear" w:color="auto" w:fill="auto"/>
          </w:tcPr>
          <w:p w14:paraId="7E225317" w14:textId="00F75F4B" w:rsidR="00E244C9" w:rsidRPr="00A17D5B" w:rsidRDefault="00B349F4" w:rsidP="005F7832">
            <w:pPr>
              <w:spacing w:line="0" w:lineRule="atLeast"/>
              <w:rPr>
                <w:rFonts w:ascii="UD デジタル 教科書体 NP-R" w:eastAsia="UD デジタル 教科書体 NP-R" w:hAnsi="BIZ UDPゴシック"/>
                <w:b/>
                <w:szCs w:val="21"/>
              </w:rPr>
            </w:pPr>
            <w:r w:rsidRPr="00B349F4">
              <w:rPr>
                <w:rFonts w:ascii="UD デジタル 教科書体 NP-R" w:eastAsia="UD デジタル 教科書体 NP-R" w:hAnsi="BIZ UDPゴシック" w:hint="eastAsia"/>
                <w:b/>
                <w:szCs w:val="21"/>
              </w:rPr>
              <w:t>教員組織の編制方針を定め、当該専門職大学院の教育研究活動を推進するうえで必要となる教員組織の全体的なデザインを明確にしていること。</w:t>
            </w:r>
          </w:p>
        </w:tc>
      </w:tr>
    </w:tbl>
    <w:p w14:paraId="0458BCFC" w14:textId="77777777" w:rsidR="00E244C9" w:rsidRPr="00C512AE" w:rsidRDefault="00E244C9" w:rsidP="00E244C9">
      <w:pPr>
        <w:rPr>
          <w:rFonts w:ascii="ＭＳ 明朝" w:hAnsi="ＭＳ 明朝"/>
          <w:b/>
          <w:bCs/>
        </w:rPr>
      </w:pPr>
    </w:p>
    <w:p w14:paraId="5B56B16A" w14:textId="438BB16C" w:rsidR="00E244C9" w:rsidRPr="00AF439C" w:rsidRDefault="00AD6611" w:rsidP="00E244C9">
      <w:pPr>
        <w:rPr>
          <w:rFonts w:ascii="ＭＳ 明朝" w:hAnsi="ＭＳ 明朝"/>
          <w:b/>
          <w:bCs/>
        </w:rPr>
      </w:pPr>
      <w:r w:rsidRPr="00AD6611">
        <w:rPr>
          <w:rFonts w:ascii="ＭＳ 明朝" w:hAnsi="ＭＳ 明朝" w:hint="eastAsia"/>
          <w:b/>
          <w:bCs/>
        </w:rPr>
        <w:t>（１）</w:t>
      </w:r>
      <w:r w:rsidR="00BF0E96">
        <w:rPr>
          <w:rFonts w:ascii="ＭＳ 明朝" w:hAnsi="ＭＳ 明朝" w:hint="eastAsia"/>
          <w:b/>
          <w:bCs/>
        </w:rPr>
        <w:t>経営</w:t>
      </w:r>
      <w:r w:rsidRPr="00AD6611">
        <w:rPr>
          <w:rFonts w:ascii="ＭＳ 明朝" w:hAnsi="ＭＳ 明朝" w:hint="eastAsia"/>
          <w:b/>
          <w:bCs/>
        </w:rPr>
        <w:t>系専門職大学院基準の各項目に関する概評</w:t>
      </w:r>
    </w:p>
    <w:p w14:paraId="27E10D3F" w14:textId="77777777" w:rsidR="00E244C9" w:rsidRPr="00227B03" w:rsidRDefault="00E244C9" w:rsidP="00E244C9">
      <w:pPr>
        <w:rPr>
          <w:rFonts w:ascii="ＭＳ 明朝" w:hAnsi="ＭＳ 明朝"/>
          <w:bCs/>
        </w:rPr>
      </w:pPr>
    </w:p>
    <w:p w14:paraId="7FC5E646" w14:textId="77777777" w:rsidR="00E244C9" w:rsidRPr="00AF439C" w:rsidRDefault="00E244C9" w:rsidP="00E244C9">
      <w:pPr>
        <w:rPr>
          <w:rFonts w:ascii="ＭＳ 明朝" w:hAnsi="ＭＳ 明朝"/>
          <w:b/>
        </w:rPr>
      </w:pPr>
    </w:p>
    <w:p w14:paraId="66201B11" w14:textId="5AB71865" w:rsidR="00E244C9" w:rsidRDefault="00AD6611" w:rsidP="00E244C9">
      <w:pPr>
        <w:rPr>
          <w:rFonts w:hAnsi="ＭＳ 明朝"/>
          <w:b/>
          <w:szCs w:val="21"/>
          <w:lang w:eastAsia="zh-CN"/>
        </w:rPr>
      </w:pPr>
      <w:r w:rsidRPr="00AD6611">
        <w:rPr>
          <w:rFonts w:hAnsi="ＭＳ 明朝" w:hint="eastAsia"/>
          <w:b/>
        </w:rPr>
        <w:t>（２）提言</w:t>
      </w:r>
    </w:p>
    <w:p w14:paraId="78BB3CF4" w14:textId="131D5DA8" w:rsidR="00E244C9" w:rsidRPr="006A6DD8" w:rsidRDefault="00AD6611" w:rsidP="00E244C9">
      <w:pPr>
        <w:widowControl/>
        <w:jc w:val="left"/>
      </w:pPr>
      <w:r w:rsidRPr="00AD6611">
        <w:rPr>
          <w:rFonts w:hAnsi="ＭＳ 明朝" w:hint="eastAsia"/>
          <w:b/>
          <w:bCs/>
        </w:rPr>
        <w:t>【長　所】</w:t>
      </w:r>
    </w:p>
    <w:p w14:paraId="421E5E6B" w14:textId="77777777" w:rsidR="00E244C9" w:rsidRPr="006A6DD8" w:rsidRDefault="00E244C9" w:rsidP="00FB4199">
      <w:pPr>
        <w:pStyle w:val="af0"/>
        <w:widowControl/>
        <w:numPr>
          <w:ilvl w:val="0"/>
          <w:numId w:val="4"/>
        </w:numPr>
        <w:ind w:leftChars="0"/>
        <w:jc w:val="left"/>
        <w:rPr>
          <w:rFonts w:hAnsi="ＭＳ 明朝"/>
        </w:rPr>
      </w:pPr>
    </w:p>
    <w:p w14:paraId="2218F96D" w14:textId="79066D5E" w:rsidR="00E244C9" w:rsidRPr="004E0F8C" w:rsidRDefault="00AD6611" w:rsidP="00E244C9">
      <w:pPr>
        <w:widowControl/>
        <w:jc w:val="left"/>
        <w:rPr>
          <w:rFonts w:hAnsi="ＭＳ 明朝"/>
          <w:b/>
          <w:bCs/>
        </w:rPr>
      </w:pPr>
      <w:r w:rsidRPr="00AD6611">
        <w:rPr>
          <w:rFonts w:hAnsi="ＭＳ 明朝" w:hint="eastAsia"/>
          <w:b/>
          <w:bCs/>
        </w:rPr>
        <w:t>【特　色】</w:t>
      </w:r>
    </w:p>
    <w:p w14:paraId="33259A2C" w14:textId="77777777" w:rsidR="00E244C9" w:rsidRPr="00B12B84" w:rsidRDefault="00E244C9" w:rsidP="00E244C9">
      <w:pPr>
        <w:pStyle w:val="af0"/>
        <w:widowControl/>
        <w:numPr>
          <w:ilvl w:val="0"/>
          <w:numId w:val="4"/>
        </w:numPr>
        <w:ind w:leftChars="0"/>
        <w:jc w:val="left"/>
        <w:rPr>
          <w:rFonts w:hAnsi="ＭＳ 明朝"/>
        </w:rPr>
      </w:pPr>
    </w:p>
    <w:p w14:paraId="44986014" w14:textId="7B705B0C" w:rsidR="00E244C9" w:rsidRPr="004E0F8C" w:rsidRDefault="00AD6611" w:rsidP="00E244C9">
      <w:pPr>
        <w:widowControl/>
        <w:jc w:val="left"/>
        <w:rPr>
          <w:rFonts w:hAnsi="ＭＳ 明朝"/>
          <w:b/>
          <w:bCs/>
        </w:rPr>
      </w:pPr>
      <w:r w:rsidRPr="00AD6611">
        <w:rPr>
          <w:rFonts w:hAnsi="ＭＳ 明朝" w:hint="eastAsia"/>
          <w:b/>
          <w:bCs/>
        </w:rPr>
        <w:t>【検討課題】</w:t>
      </w:r>
    </w:p>
    <w:p w14:paraId="24AAADCB" w14:textId="77777777" w:rsidR="00E244C9" w:rsidRPr="00B12B84" w:rsidRDefault="00E244C9" w:rsidP="00E244C9">
      <w:pPr>
        <w:pStyle w:val="af0"/>
        <w:widowControl/>
        <w:numPr>
          <w:ilvl w:val="0"/>
          <w:numId w:val="4"/>
        </w:numPr>
        <w:ind w:leftChars="0"/>
        <w:jc w:val="left"/>
        <w:rPr>
          <w:rFonts w:hAnsi="ＭＳ 明朝"/>
        </w:rPr>
      </w:pPr>
    </w:p>
    <w:p w14:paraId="42DA0602" w14:textId="66592BC8" w:rsidR="00E244C9" w:rsidRPr="004E0F8C" w:rsidRDefault="00AD6611" w:rsidP="00E244C9">
      <w:pPr>
        <w:widowControl/>
        <w:jc w:val="left"/>
        <w:rPr>
          <w:rFonts w:hAnsi="ＭＳ 明朝"/>
          <w:b/>
          <w:bCs/>
        </w:rPr>
      </w:pPr>
      <w:r w:rsidRPr="00AD6611">
        <w:rPr>
          <w:rFonts w:hAnsi="ＭＳ 明朝" w:hint="eastAsia"/>
          <w:b/>
          <w:bCs/>
        </w:rPr>
        <w:t>【是正勧告】</w:t>
      </w:r>
    </w:p>
    <w:p w14:paraId="41255C95" w14:textId="77777777" w:rsidR="00E244C9" w:rsidRPr="00B12B84" w:rsidRDefault="00E244C9" w:rsidP="00E244C9">
      <w:pPr>
        <w:pStyle w:val="af0"/>
        <w:widowControl/>
        <w:numPr>
          <w:ilvl w:val="0"/>
          <w:numId w:val="4"/>
        </w:numPr>
        <w:ind w:leftChars="0"/>
        <w:jc w:val="left"/>
        <w:rPr>
          <w:rFonts w:hAnsi="ＭＳ 明朝"/>
        </w:rPr>
      </w:pPr>
    </w:p>
    <w:p w14:paraId="515DA282" w14:textId="77777777" w:rsidR="00E244C9" w:rsidRPr="00AF439C" w:rsidRDefault="00E244C9" w:rsidP="00E244C9">
      <w:pPr>
        <w:rPr>
          <w:b/>
          <w:szCs w:val="21"/>
        </w:rPr>
      </w:pPr>
    </w:p>
    <w:p w14:paraId="10304207" w14:textId="3A0380DB" w:rsidR="00E244C9" w:rsidRPr="00AF439C" w:rsidRDefault="00AD6611" w:rsidP="00E244C9">
      <w:pPr>
        <w:rPr>
          <w:b/>
          <w:bCs/>
          <w:szCs w:val="21"/>
        </w:rPr>
      </w:pPr>
      <w:r w:rsidRPr="00AD6611">
        <w:rPr>
          <w:rFonts w:hint="eastAsia"/>
          <w:b/>
          <w:bCs/>
          <w:szCs w:val="21"/>
        </w:rPr>
        <w:t>（３）質問事項等</w:t>
      </w:r>
    </w:p>
    <w:p w14:paraId="2661B021" w14:textId="77777777" w:rsidR="00E244C9" w:rsidRDefault="00E244C9" w:rsidP="00E244C9">
      <w:pPr>
        <w:rPr>
          <w:b/>
          <w:bCs/>
        </w:rPr>
      </w:pPr>
      <w:r>
        <w:rPr>
          <w:rFonts w:hint="eastAsia"/>
          <w:b/>
          <w:bCs/>
        </w:rPr>
        <w:t>○質問事項</w:t>
      </w:r>
    </w:p>
    <w:p w14:paraId="0CAEB490" w14:textId="77777777" w:rsidR="00E244C9" w:rsidRDefault="00E244C9" w:rsidP="00EA7413">
      <w:pPr>
        <w:pStyle w:val="af0"/>
        <w:numPr>
          <w:ilvl w:val="0"/>
          <w:numId w:val="35"/>
        </w:numPr>
        <w:ind w:leftChars="0"/>
      </w:pPr>
    </w:p>
    <w:p w14:paraId="2551B23C" w14:textId="77777777" w:rsidR="00E244C9" w:rsidRDefault="00E244C9" w:rsidP="00E244C9">
      <w:pPr>
        <w:ind w:left="615" w:hangingChars="300" w:hanging="615"/>
      </w:pPr>
    </w:p>
    <w:p w14:paraId="4A2F6AEF" w14:textId="77777777" w:rsidR="00E244C9" w:rsidRDefault="00E244C9" w:rsidP="00E244C9">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18262313" w14:textId="77777777" w:rsidR="00E244C9" w:rsidRDefault="00E244C9" w:rsidP="00E244C9">
      <w:pPr>
        <w:pStyle w:val="af0"/>
        <w:numPr>
          <w:ilvl w:val="0"/>
          <w:numId w:val="4"/>
        </w:numPr>
        <w:ind w:leftChars="0"/>
        <w:jc w:val="left"/>
        <w:rPr>
          <w:szCs w:val="21"/>
        </w:rPr>
      </w:pPr>
    </w:p>
    <w:p w14:paraId="0A1C57FD" w14:textId="77777777" w:rsidR="00E244C9" w:rsidRPr="00156CA5" w:rsidRDefault="00E244C9" w:rsidP="00E244C9">
      <w:pPr>
        <w:pStyle w:val="af0"/>
        <w:numPr>
          <w:ilvl w:val="0"/>
          <w:numId w:val="4"/>
        </w:numPr>
        <w:ind w:leftChars="0"/>
        <w:jc w:val="left"/>
        <w:rPr>
          <w:szCs w:val="21"/>
        </w:rPr>
      </w:pPr>
    </w:p>
    <w:p w14:paraId="01C2004B" w14:textId="77777777" w:rsidR="00DF6902" w:rsidRPr="00AD6611" w:rsidRDefault="00DF6902" w:rsidP="00E244C9">
      <w:pPr>
        <w:ind w:firstLineChars="100" w:firstLine="206"/>
        <w:rPr>
          <w:rFonts w:ascii="ＭＳ ゴシック" w:eastAsia="ＭＳ ゴシック" w:hAnsi="ＭＳ ゴシック"/>
          <w:b/>
          <w:szCs w:val="22"/>
        </w:rPr>
      </w:pPr>
    </w:p>
    <w:p w14:paraId="0A91DCB8" w14:textId="4775D7C8"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E30C84" w:rsidRPr="00AD6611">
        <w:rPr>
          <w:rFonts w:ascii="ＭＳ ゴシック" w:eastAsia="ＭＳ ゴシック" w:hAnsi="ＭＳ ゴシック" w:hint="eastAsia"/>
          <w:b/>
          <w:szCs w:val="22"/>
        </w:rPr>
        <w:t>教育にふさわしい教員の配置</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14B9C951" w14:textId="77777777" w:rsidTr="004848AA">
        <w:trPr>
          <w:trHeight w:val="363"/>
        </w:trPr>
        <w:tc>
          <w:tcPr>
            <w:tcW w:w="9350" w:type="dxa"/>
            <w:gridSpan w:val="2"/>
            <w:shd w:val="clear" w:color="auto" w:fill="E7E6E6"/>
          </w:tcPr>
          <w:p w14:paraId="18CD3D6A"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F3EC3" w14:paraId="6DD39872" w14:textId="77777777" w:rsidTr="004848AA">
        <w:tc>
          <w:tcPr>
            <w:tcW w:w="709" w:type="dxa"/>
            <w:tcBorders>
              <w:right w:val="nil"/>
            </w:tcBorders>
            <w:shd w:val="clear" w:color="auto" w:fill="auto"/>
          </w:tcPr>
          <w:p w14:paraId="366CED66" w14:textId="3E9BF9D3" w:rsidR="00DF6902" w:rsidRPr="0046704E" w:rsidRDefault="00E30C84"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sidR="00DF6902">
              <w:rPr>
                <w:rFonts w:ascii="UD デジタル 教科書体 NP-R" w:eastAsia="UD デジタル 教科書体 NP-R" w:hAnsi="BIZ UDPゴシック" w:hint="eastAsia"/>
                <w:b/>
                <w:sz w:val="20"/>
                <w:szCs w:val="20"/>
              </w:rPr>
              <w:t>-</w:t>
            </w:r>
            <w:r>
              <w:rPr>
                <w:rFonts w:ascii="UD デジタル 教科書体 NP-R" w:eastAsia="UD デジタル 教科書体 NP-R" w:hAnsi="BIZ UDPゴシック" w:hint="eastAsia"/>
                <w:b/>
                <w:sz w:val="20"/>
                <w:szCs w:val="20"/>
              </w:rPr>
              <w:t>2</w:t>
            </w:r>
          </w:p>
        </w:tc>
        <w:tc>
          <w:tcPr>
            <w:tcW w:w="8641" w:type="dxa"/>
            <w:tcBorders>
              <w:left w:val="nil"/>
            </w:tcBorders>
            <w:shd w:val="clear" w:color="auto" w:fill="auto"/>
          </w:tcPr>
          <w:p w14:paraId="02400A31" w14:textId="29B25EFD" w:rsidR="00DF6902" w:rsidRPr="00A17D5B" w:rsidRDefault="00B349F4" w:rsidP="00E30C84">
            <w:pPr>
              <w:spacing w:line="0" w:lineRule="atLeast"/>
              <w:rPr>
                <w:rFonts w:ascii="UD デジタル 教科書体 NP-R" w:eastAsia="UD デジタル 教科書体 NP-R" w:hAnsi="BIZ UDPゴシック"/>
                <w:b/>
                <w:szCs w:val="21"/>
              </w:rPr>
            </w:pPr>
            <w:r w:rsidRPr="00B349F4">
              <w:rPr>
                <w:rFonts w:ascii="UD デジタル 教科書体 NP-R" w:eastAsia="UD デジタル 教科書体 NP-R" w:hAnsi="BIZ UDPゴシック" w:hint="eastAsia"/>
                <w:b/>
                <w:szCs w:val="21"/>
              </w:rPr>
              <w:t>固有の目的を実現し、理論と実務を架橋する教育を十分に実施できるだけの専任教員を配置していること。その際、主に学術的研究の業績を有する教員（研究者教員）と主に高度の実務能力を有する教員（実務家教員）を適切なバランスで配置し、いずれの教員も教育上の指導能力を有していること。</w:t>
            </w:r>
          </w:p>
        </w:tc>
      </w:tr>
      <w:tr w:rsidR="00DF6902" w14:paraId="6ECA55C8" w14:textId="77777777" w:rsidTr="004848AA">
        <w:tc>
          <w:tcPr>
            <w:tcW w:w="704" w:type="dxa"/>
            <w:tcBorders>
              <w:right w:val="nil"/>
            </w:tcBorders>
            <w:shd w:val="clear" w:color="auto" w:fill="auto"/>
          </w:tcPr>
          <w:p w14:paraId="698C326B" w14:textId="4E4A0A3F" w:rsidR="00DF6902" w:rsidRPr="0046704E" w:rsidRDefault="00593008"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3-3</w:t>
            </w:r>
          </w:p>
        </w:tc>
        <w:tc>
          <w:tcPr>
            <w:tcW w:w="8646" w:type="dxa"/>
            <w:tcBorders>
              <w:left w:val="nil"/>
            </w:tcBorders>
            <w:shd w:val="clear" w:color="auto" w:fill="auto"/>
          </w:tcPr>
          <w:p w14:paraId="42771E18" w14:textId="082DA8D6" w:rsidR="00DF6902" w:rsidRPr="0046704E" w:rsidRDefault="00B349F4" w:rsidP="00593008">
            <w:pPr>
              <w:spacing w:line="0" w:lineRule="atLeast"/>
              <w:rPr>
                <w:rFonts w:ascii="UD デジタル 教科書体 NP-R" w:eastAsia="UD デジタル 教科書体 NP-R" w:hAnsi="BIZ UDPゴシック"/>
                <w:b/>
                <w:szCs w:val="21"/>
              </w:rPr>
            </w:pPr>
            <w:r w:rsidRPr="00B349F4">
              <w:rPr>
                <w:rFonts w:ascii="UD デジタル 教科書体 NP-R" w:eastAsia="UD デジタル 教科書体 NP-R" w:hAnsi="BIZ UDPゴシック" w:hint="eastAsia"/>
                <w:b/>
                <w:szCs w:val="21"/>
              </w:rPr>
              <w:t>教育課程の中核をなす授業科目については、原則として、専任の教授又は准教授を配置していること。それらの科目に兼担又は兼任教員を配置する場合は、あらかじめ定められた基準及び手続によっていること。</w:t>
            </w:r>
          </w:p>
        </w:tc>
      </w:tr>
      <w:tr w:rsidR="00DF6902" w14:paraId="4D28F6C3" w14:textId="77777777" w:rsidTr="004848AA">
        <w:tc>
          <w:tcPr>
            <w:tcW w:w="704" w:type="dxa"/>
            <w:tcBorders>
              <w:right w:val="nil"/>
            </w:tcBorders>
            <w:shd w:val="clear" w:color="auto" w:fill="auto"/>
          </w:tcPr>
          <w:p w14:paraId="6349DC67" w14:textId="1EBBF2D4" w:rsidR="00DF6902" w:rsidRPr="0046704E" w:rsidRDefault="00593008"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3-4</w:t>
            </w:r>
          </w:p>
        </w:tc>
        <w:tc>
          <w:tcPr>
            <w:tcW w:w="8646" w:type="dxa"/>
            <w:tcBorders>
              <w:left w:val="nil"/>
            </w:tcBorders>
            <w:shd w:val="clear" w:color="auto" w:fill="auto"/>
          </w:tcPr>
          <w:p w14:paraId="23995A46" w14:textId="1CDC5A02" w:rsidR="00DF6902" w:rsidRPr="0046704E" w:rsidRDefault="00B349F4" w:rsidP="00593008">
            <w:pPr>
              <w:spacing w:line="0" w:lineRule="atLeast"/>
              <w:ind w:left="1"/>
              <w:rPr>
                <w:rFonts w:ascii="UD デジタル 教科書体 NP-R" w:eastAsia="UD デジタル 教科書体 NP-R" w:hAnsi="BIZ UDPゴシック"/>
                <w:b/>
                <w:szCs w:val="21"/>
              </w:rPr>
            </w:pPr>
            <w:r w:rsidRPr="00B349F4">
              <w:rPr>
                <w:rFonts w:ascii="UD デジタル 教科書体 NP-R" w:eastAsia="UD デジタル 教科書体 NP-R" w:hAnsi="BIZ UDPゴシック" w:hint="eastAsia"/>
                <w:b/>
                <w:szCs w:val="21"/>
              </w:rPr>
              <w:t>専任教員の構成は、特定の年齢層に著しく偏らないものであるとともに、当該専門職大学院の分野の特性を踏まえつつ、多様性を考慮していること。</w:t>
            </w:r>
          </w:p>
        </w:tc>
      </w:tr>
    </w:tbl>
    <w:p w14:paraId="378F6DAF" w14:textId="77777777" w:rsidR="00DF6902" w:rsidRPr="00C512AE" w:rsidRDefault="00DF6902" w:rsidP="00DF6902">
      <w:pPr>
        <w:rPr>
          <w:rFonts w:ascii="ＭＳ 明朝" w:hAnsi="ＭＳ 明朝"/>
          <w:b/>
          <w:bCs/>
        </w:rPr>
      </w:pPr>
    </w:p>
    <w:p w14:paraId="146F9A0F" w14:textId="7AFCC336" w:rsidR="00DF6902" w:rsidRPr="00AF439C" w:rsidRDefault="00AD6611" w:rsidP="00DF6902">
      <w:pPr>
        <w:rPr>
          <w:rFonts w:ascii="ＭＳ 明朝" w:hAnsi="ＭＳ 明朝"/>
          <w:b/>
          <w:bCs/>
        </w:rPr>
      </w:pPr>
      <w:r w:rsidRPr="00AD6611">
        <w:rPr>
          <w:rFonts w:ascii="ＭＳ 明朝" w:hAnsi="ＭＳ 明朝" w:hint="eastAsia"/>
          <w:b/>
          <w:bCs/>
        </w:rPr>
        <w:t>（１）</w:t>
      </w:r>
      <w:r w:rsidR="00BF0E96">
        <w:rPr>
          <w:rFonts w:ascii="ＭＳ 明朝" w:hAnsi="ＭＳ 明朝" w:hint="eastAsia"/>
          <w:b/>
          <w:bCs/>
        </w:rPr>
        <w:t>経営</w:t>
      </w:r>
      <w:r w:rsidRPr="00AD6611">
        <w:rPr>
          <w:rFonts w:ascii="ＭＳ 明朝" w:hAnsi="ＭＳ 明朝" w:hint="eastAsia"/>
          <w:b/>
          <w:bCs/>
        </w:rPr>
        <w:t>系専門職大学院基準の各項目に関する概評</w:t>
      </w:r>
    </w:p>
    <w:p w14:paraId="1875EFDE" w14:textId="77777777" w:rsidR="00DF6902" w:rsidRPr="00227B03" w:rsidRDefault="00DF6902" w:rsidP="00DF6902">
      <w:pPr>
        <w:rPr>
          <w:rFonts w:ascii="ＭＳ 明朝" w:hAnsi="ＭＳ 明朝"/>
          <w:bCs/>
        </w:rPr>
      </w:pPr>
    </w:p>
    <w:p w14:paraId="7F7FD6E2" w14:textId="77777777" w:rsidR="00DF6902" w:rsidRPr="00AF439C" w:rsidRDefault="00DF6902" w:rsidP="00DF6902">
      <w:pPr>
        <w:rPr>
          <w:rFonts w:ascii="ＭＳ 明朝" w:hAnsi="ＭＳ 明朝"/>
          <w:b/>
        </w:rPr>
      </w:pPr>
    </w:p>
    <w:p w14:paraId="6663A7FE" w14:textId="6EDF2104" w:rsidR="00DF6902" w:rsidRDefault="00AD6611" w:rsidP="00DF6902">
      <w:pPr>
        <w:rPr>
          <w:rFonts w:hAnsi="ＭＳ 明朝"/>
          <w:b/>
          <w:szCs w:val="21"/>
          <w:lang w:eastAsia="zh-CN"/>
        </w:rPr>
      </w:pPr>
      <w:r w:rsidRPr="00AD6611">
        <w:rPr>
          <w:rFonts w:hAnsi="ＭＳ 明朝" w:hint="eastAsia"/>
          <w:b/>
        </w:rPr>
        <w:t>（２）提言</w:t>
      </w:r>
    </w:p>
    <w:p w14:paraId="183099E9" w14:textId="2D9406F7" w:rsidR="00DF6902" w:rsidRPr="006A6DD8" w:rsidRDefault="00AD6611" w:rsidP="00DF6902">
      <w:pPr>
        <w:widowControl/>
        <w:jc w:val="left"/>
      </w:pPr>
      <w:r w:rsidRPr="00AD6611">
        <w:rPr>
          <w:rFonts w:hAnsi="ＭＳ 明朝" w:hint="eastAsia"/>
          <w:b/>
          <w:bCs/>
        </w:rPr>
        <w:t>【長　所】</w:t>
      </w:r>
    </w:p>
    <w:p w14:paraId="1B8D42EF" w14:textId="77777777" w:rsidR="00DF6902" w:rsidRPr="006A6DD8" w:rsidRDefault="00DF6902" w:rsidP="00FB4199">
      <w:pPr>
        <w:pStyle w:val="af0"/>
        <w:widowControl/>
        <w:numPr>
          <w:ilvl w:val="0"/>
          <w:numId w:val="4"/>
        </w:numPr>
        <w:ind w:leftChars="0"/>
        <w:jc w:val="left"/>
        <w:rPr>
          <w:rFonts w:hAnsi="ＭＳ 明朝"/>
        </w:rPr>
      </w:pPr>
    </w:p>
    <w:p w14:paraId="154D82A6" w14:textId="10D0E069" w:rsidR="00DF6902" w:rsidRPr="004E0F8C" w:rsidRDefault="00AD6611" w:rsidP="00DF6902">
      <w:pPr>
        <w:widowControl/>
        <w:jc w:val="left"/>
        <w:rPr>
          <w:rFonts w:hAnsi="ＭＳ 明朝"/>
          <w:b/>
          <w:bCs/>
        </w:rPr>
      </w:pPr>
      <w:r w:rsidRPr="00AD6611">
        <w:rPr>
          <w:rFonts w:hAnsi="ＭＳ 明朝" w:hint="eastAsia"/>
          <w:b/>
          <w:bCs/>
        </w:rPr>
        <w:t>【特　色】</w:t>
      </w:r>
    </w:p>
    <w:p w14:paraId="5999DA24" w14:textId="77777777" w:rsidR="00DF6902" w:rsidRPr="00B12B84" w:rsidRDefault="00DF6902" w:rsidP="00DF6902">
      <w:pPr>
        <w:pStyle w:val="af0"/>
        <w:widowControl/>
        <w:numPr>
          <w:ilvl w:val="0"/>
          <w:numId w:val="4"/>
        </w:numPr>
        <w:ind w:leftChars="0"/>
        <w:jc w:val="left"/>
        <w:rPr>
          <w:rFonts w:hAnsi="ＭＳ 明朝"/>
        </w:rPr>
      </w:pPr>
    </w:p>
    <w:p w14:paraId="7E528DFC" w14:textId="62F20EEC" w:rsidR="00DF6902" w:rsidRPr="004E0F8C" w:rsidRDefault="00AD6611" w:rsidP="00DF6902">
      <w:pPr>
        <w:widowControl/>
        <w:jc w:val="left"/>
        <w:rPr>
          <w:rFonts w:hAnsi="ＭＳ 明朝"/>
          <w:b/>
          <w:bCs/>
        </w:rPr>
      </w:pPr>
      <w:r w:rsidRPr="00AD6611">
        <w:rPr>
          <w:rFonts w:hAnsi="ＭＳ 明朝" w:hint="eastAsia"/>
          <w:b/>
          <w:bCs/>
        </w:rPr>
        <w:t>【検討課題】</w:t>
      </w:r>
    </w:p>
    <w:p w14:paraId="401E06DD" w14:textId="77777777" w:rsidR="00DF6902" w:rsidRPr="00B12B84" w:rsidRDefault="00DF6902" w:rsidP="00DF6902">
      <w:pPr>
        <w:pStyle w:val="af0"/>
        <w:widowControl/>
        <w:numPr>
          <w:ilvl w:val="0"/>
          <w:numId w:val="4"/>
        </w:numPr>
        <w:ind w:leftChars="0"/>
        <w:jc w:val="left"/>
        <w:rPr>
          <w:rFonts w:hAnsi="ＭＳ 明朝"/>
        </w:rPr>
      </w:pPr>
    </w:p>
    <w:p w14:paraId="5AFA321D" w14:textId="1BE96ED0" w:rsidR="00DF6902" w:rsidRPr="004E0F8C" w:rsidRDefault="00AD6611" w:rsidP="00DF6902">
      <w:pPr>
        <w:widowControl/>
        <w:jc w:val="left"/>
        <w:rPr>
          <w:rFonts w:hAnsi="ＭＳ 明朝"/>
          <w:b/>
          <w:bCs/>
        </w:rPr>
      </w:pPr>
      <w:r w:rsidRPr="00AD6611">
        <w:rPr>
          <w:rFonts w:hAnsi="ＭＳ 明朝" w:hint="eastAsia"/>
          <w:b/>
          <w:bCs/>
        </w:rPr>
        <w:t>【是正勧告】</w:t>
      </w:r>
    </w:p>
    <w:p w14:paraId="4B61569B" w14:textId="77777777" w:rsidR="00DF6902" w:rsidRPr="00B12B84" w:rsidRDefault="00DF6902" w:rsidP="00DF6902">
      <w:pPr>
        <w:pStyle w:val="af0"/>
        <w:widowControl/>
        <w:numPr>
          <w:ilvl w:val="0"/>
          <w:numId w:val="4"/>
        </w:numPr>
        <w:ind w:leftChars="0"/>
        <w:jc w:val="left"/>
        <w:rPr>
          <w:rFonts w:hAnsi="ＭＳ 明朝"/>
        </w:rPr>
      </w:pPr>
    </w:p>
    <w:p w14:paraId="70444A81" w14:textId="77777777" w:rsidR="00DF6902" w:rsidRPr="00AF439C" w:rsidRDefault="00DF6902" w:rsidP="00DF6902">
      <w:pPr>
        <w:rPr>
          <w:b/>
          <w:szCs w:val="21"/>
        </w:rPr>
      </w:pPr>
    </w:p>
    <w:p w14:paraId="06EB1AAC" w14:textId="651830EE" w:rsidR="00DF6902" w:rsidRPr="00AF439C" w:rsidRDefault="00AD6611" w:rsidP="00DF6902">
      <w:pPr>
        <w:rPr>
          <w:b/>
          <w:bCs/>
          <w:szCs w:val="21"/>
        </w:rPr>
      </w:pPr>
      <w:r w:rsidRPr="00AD6611">
        <w:rPr>
          <w:rFonts w:hint="eastAsia"/>
          <w:b/>
          <w:bCs/>
          <w:szCs w:val="21"/>
        </w:rPr>
        <w:t>（３）質問事項等</w:t>
      </w:r>
    </w:p>
    <w:p w14:paraId="046AE9DE" w14:textId="77777777" w:rsidR="00DF6902" w:rsidRDefault="00DF6902" w:rsidP="00DF6902">
      <w:pPr>
        <w:rPr>
          <w:b/>
          <w:bCs/>
        </w:rPr>
      </w:pPr>
      <w:r>
        <w:rPr>
          <w:rFonts w:hint="eastAsia"/>
          <w:b/>
          <w:bCs/>
        </w:rPr>
        <w:t>○質問事項</w:t>
      </w:r>
    </w:p>
    <w:p w14:paraId="149A91AA" w14:textId="77777777" w:rsidR="00DF6902" w:rsidRDefault="00DF6902" w:rsidP="00EA7413">
      <w:pPr>
        <w:pStyle w:val="af0"/>
        <w:numPr>
          <w:ilvl w:val="0"/>
          <w:numId w:val="36"/>
        </w:numPr>
        <w:ind w:leftChars="0"/>
      </w:pPr>
    </w:p>
    <w:p w14:paraId="08D2DA16" w14:textId="77777777" w:rsidR="00DF6902" w:rsidRDefault="00DF6902" w:rsidP="00DF6902">
      <w:pPr>
        <w:ind w:left="615" w:hangingChars="300" w:hanging="615"/>
      </w:pPr>
    </w:p>
    <w:p w14:paraId="1C0541BB"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10B75E35" w14:textId="77777777" w:rsidR="00DF6902" w:rsidRDefault="00DF6902" w:rsidP="00DF6902">
      <w:pPr>
        <w:pStyle w:val="af0"/>
        <w:numPr>
          <w:ilvl w:val="0"/>
          <w:numId w:val="4"/>
        </w:numPr>
        <w:ind w:leftChars="0"/>
        <w:jc w:val="left"/>
        <w:rPr>
          <w:szCs w:val="21"/>
        </w:rPr>
      </w:pPr>
    </w:p>
    <w:p w14:paraId="65A5BE5D" w14:textId="77777777" w:rsidR="00DF6902" w:rsidRPr="00156CA5" w:rsidRDefault="00DF6902" w:rsidP="00DF6902">
      <w:pPr>
        <w:pStyle w:val="af0"/>
        <w:numPr>
          <w:ilvl w:val="0"/>
          <w:numId w:val="4"/>
        </w:numPr>
        <w:ind w:leftChars="0"/>
        <w:jc w:val="left"/>
        <w:rPr>
          <w:szCs w:val="21"/>
        </w:rPr>
      </w:pPr>
    </w:p>
    <w:p w14:paraId="60CF88BD" w14:textId="77777777" w:rsidR="00DF6902" w:rsidRPr="00AD6611" w:rsidRDefault="00DF6902" w:rsidP="00E244C9">
      <w:pPr>
        <w:ind w:firstLineChars="100" w:firstLine="206"/>
        <w:rPr>
          <w:rFonts w:ascii="ＭＳ ゴシック" w:eastAsia="ＭＳ ゴシック" w:hAnsi="ＭＳ ゴシック"/>
          <w:b/>
          <w:szCs w:val="22"/>
        </w:rPr>
      </w:pPr>
    </w:p>
    <w:p w14:paraId="14BD97CD" w14:textId="01B6D8A9"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BF587E" w:rsidRPr="00AD6611">
        <w:rPr>
          <w:rFonts w:ascii="ＭＳ ゴシック" w:eastAsia="ＭＳ ゴシック" w:hAnsi="ＭＳ ゴシック" w:hint="eastAsia"/>
          <w:b/>
          <w:szCs w:val="22"/>
        </w:rPr>
        <w:t>教員の募集・任免・昇格</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54EAD890" w14:textId="77777777" w:rsidTr="004848AA">
        <w:trPr>
          <w:trHeight w:val="363"/>
        </w:trPr>
        <w:tc>
          <w:tcPr>
            <w:tcW w:w="9350" w:type="dxa"/>
            <w:gridSpan w:val="2"/>
            <w:shd w:val="clear" w:color="auto" w:fill="E7E6E6"/>
          </w:tcPr>
          <w:p w14:paraId="48753E7B"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F3EC3" w14:paraId="3B2DFF9B" w14:textId="77777777" w:rsidTr="004848AA">
        <w:tc>
          <w:tcPr>
            <w:tcW w:w="709" w:type="dxa"/>
            <w:tcBorders>
              <w:right w:val="nil"/>
            </w:tcBorders>
            <w:shd w:val="clear" w:color="auto" w:fill="auto"/>
          </w:tcPr>
          <w:p w14:paraId="5082EB05" w14:textId="4CDC4F4A" w:rsidR="00DF6902" w:rsidRPr="0046704E" w:rsidRDefault="00BF587E"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sidR="00DF6902">
              <w:rPr>
                <w:rFonts w:ascii="UD デジタル 教科書体 NP-R" w:eastAsia="UD デジタル 教科書体 NP-R" w:hAnsi="BIZ UDPゴシック" w:hint="eastAsia"/>
                <w:b/>
                <w:sz w:val="20"/>
                <w:szCs w:val="20"/>
              </w:rPr>
              <w:t>-</w:t>
            </w:r>
            <w:r>
              <w:rPr>
                <w:rFonts w:ascii="UD デジタル 教科書体 NP-R" w:eastAsia="UD デジタル 教科書体 NP-R" w:hAnsi="BIZ UDPゴシック" w:hint="eastAsia"/>
                <w:b/>
                <w:sz w:val="20"/>
                <w:szCs w:val="20"/>
              </w:rPr>
              <w:t>5</w:t>
            </w:r>
          </w:p>
        </w:tc>
        <w:tc>
          <w:tcPr>
            <w:tcW w:w="8641" w:type="dxa"/>
            <w:tcBorders>
              <w:left w:val="nil"/>
            </w:tcBorders>
            <w:shd w:val="clear" w:color="auto" w:fill="auto"/>
          </w:tcPr>
          <w:p w14:paraId="4A22FC18" w14:textId="475B8E7A" w:rsidR="00DF6902" w:rsidRPr="00A17D5B" w:rsidRDefault="00B349F4" w:rsidP="00BF587E">
            <w:pPr>
              <w:spacing w:line="0" w:lineRule="atLeast"/>
              <w:rPr>
                <w:rFonts w:ascii="UD デジタル 教科書体 NP-R" w:eastAsia="UD デジタル 教科書体 NP-R" w:hAnsi="BIZ UDPゴシック"/>
                <w:b/>
                <w:szCs w:val="21"/>
              </w:rPr>
            </w:pPr>
            <w:r w:rsidRPr="00B349F4">
              <w:rPr>
                <w:rFonts w:ascii="UD デジタル 教科書体 NP-R" w:eastAsia="UD デジタル 教科書体 NP-R" w:hAnsi="BIZ UDPゴシック" w:hint="eastAsia"/>
                <w:b/>
                <w:szCs w:val="21"/>
              </w:rPr>
              <w:t>専任教員の募集、任免及び昇格について、理論と実務を架橋する教育を行うにふさわしい能力・実績を審査するための適切な基準及び手続を定め、それらに基づき公正に実施していること。</w:t>
            </w:r>
          </w:p>
        </w:tc>
      </w:tr>
    </w:tbl>
    <w:p w14:paraId="557A6A94" w14:textId="77777777" w:rsidR="00DF6902" w:rsidRPr="00C512AE" w:rsidRDefault="00DF6902" w:rsidP="00DF6902">
      <w:pPr>
        <w:rPr>
          <w:rFonts w:ascii="ＭＳ 明朝" w:hAnsi="ＭＳ 明朝"/>
          <w:b/>
          <w:bCs/>
        </w:rPr>
      </w:pPr>
    </w:p>
    <w:p w14:paraId="5457A481" w14:textId="3D583847" w:rsidR="00DF6902" w:rsidRPr="00AF439C" w:rsidRDefault="00AD6611" w:rsidP="00DF6902">
      <w:pPr>
        <w:rPr>
          <w:rFonts w:ascii="ＭＳ 明朝" w:hAnsi="ＭＳ 明朝"/>
          <w:b/>
          <w:bCs/>
        </w:rPr>
      </w:pPr>
      <w:r w:rsidRPr="00AD6611">
        <w:rPr>
          <w:rFonts w:ascii="ＭＳ 明朝" w:hAnsi="ＭＳ 明朝" w:hint="eastAsia"/>
          <w:b/>
          <w:bCs/>
        </w:rPr>
        <w:t>（１）</w:t>
      </w:r>
      <w:r w:rsidR="00BF0E96">
        <w:rPr>
          <w:rFonts w:ascii="ＭＳ 明朝" w:hAnsi="ＭＳ 明朝" w:hint="eastAsia"/>
          <w:b/>
          <w:bCs/>
        </w:rPr>
        <w:t>経営</w:t>
      </w:r>
      <w:r w:rsidRPr="00AD6611">
        <w:rPr>
          <w:rFonts w:ascii="ＭＳ 明朝" w:hAnsi="ＭＳ 明朝" w:hint="eastAsia"/>
          <w:b/>
          <w:bCs/>
        </w:rPr>
        <w:t>系専門職大学院基準の各項目に関する概評</w:t>
      </w:r>
    </w:p>
    <w:p w14:paraId="414EC28D" w14:textId="77777777" w:rsidR="00DF6902" w:rsidRPr="00227B03" w:rsidRDefault="00DF6902" w:rsidP="00DF6902">
      <w:pPr>
        <w:rPr>
          <w:rFonts w:ascii="ＭＳ 明朝" w:hAnsi="ＭＳ 明朝"/>
          <w:bCs/>
        </w:rPr>
      </w:pPr>
    </w:p>
    <w:p w14:paraId="058A8553" w14:textId="77777777" w:rsidR="00DF6902" w:rsidRPr="00AF439C" w:rsidRDefault="00DF6902" w:rsidP="00DF6902">
      <w:pPr>
        <w:rPr>
          <w:rFonts w:ascii="ＭＳ 明朝" w:hAnsi="ＭＳ 明朝"/>
          <w:b/>
        </w:rPr>
      </w:pPr>
    </w:p>
    <w:p w14:paraId="2E297C6C" w14:textId="5BD8F716" w:rsidR="00DF6902" w:rsidRDefault="00AD6611" w:rsidP="00DF6902">
      <w:pPr>
        <w:rPr>
          <w:rFonts w:hAnsi="ＭＳ 明朝"/>
          <w:b/>
          <w:szCs w:val="21"/>
          <w:lang w:eastAsia="zh-CN"/>
        </w:rPr>
      </w:pPr>
      <w:r w:rsidRPr="00AD6611">
        <w:rPr>
          <w:rFonts w:hAnsi="ＭＳ 明朝" w:hint="eastAsia"/>
          <w:b/>
        </w:rPr>
        <w:t>（２）提言</w:t>
      </w:r>
    </w:p>
    <w:p w14:paraId="089708B7" w14:textId="6AD21E75" w:rsidR="00DF6902" w:rsidRPr="006A6DD8" w:rsidRDefault="00AD6611" w:rsidP="00DF6902">
      <w:pPr>
        <w:widowControl/>
        <w:jc w:val="left"/>
      </w:pPr>
      <w:r w:rsidRPr="00AD6611">
        <w:rPr>
          <w:rFonts w:hAnsi="ＭＳ 明朝" w:hint="eastAsia"/>
          <w:b/>
          <w:bCs/>
        </w:rPr>
        <w:t>【長　所】</w:t>
      </w:r>
    </w:p>
    <w:p w14:paraId="253600EA" w14:textId="77777777" w:rsidR="00DF6902" w:rsidRPr="006A6DD8" w:rsidRDefault="00DF6902" w:rsidP="00FB4199">
      <w:pPr>
        <w:pStyle w:val="af0"/>
        <w:widowControl/>
        <w:numPr>
          <w:ilvl w:val="0"/>
          <w:numId w:val="4"/>
        </w:numPr>
        <w:ind w:leftChars="0"/>
        <w:jc w:val="left"/>
        <w:rPr>
          <w:rFonts w:hAnsi="ＭＳ 明朝"/>
        </w:rPr>
      </w:pPr>
    </w:p>
    <w:p w14:paraId="23CDDFD6" w14:textId="381BE3DF" w:rsidR="00DF6902" w:rsidRPr="004E0F8C" w:rsidRDefault="00AD6611" w:rsidP="00DF6902">
      <w:pPr>
        <w:widowControl/>
        <w:jc w:val="left"/>
        <w:rPr>
          <w:rFonts w:hAnsi="ＭＳ 明朝"/>
          <w:b/>
          <w:bCs/>
        </w:rPr>
      </w:pPr>
      <w:r w:rsidRPr="00AD6611">
        <w:rPr>
          <w:rFonts w:hAnsi="ＭＳ 明朝" w:hint="eastAsia"/>
          <w:b/>
          <w:bCs/>
        </w:rPr>
        <w:t>【特　色】</w:t>
      </w:r>
    </w:p>
    <w:p w14:paraId="2C10CB84" w14:textId="77777777" w:rsidR="00DF6902" w:rsidRPr="00B12B84" w:rsidRDefault="00DF6902" w:rsidP="00DF6902">
      <w:pPr>
        <w:pStyle w:val="af0"/>
        <w:widowControl/>
        <w:numPr>
          <w:ilvl w:val="0"/>
          <w:numId w:val="4"/>
        </w:numPr>
        <w:ind w:leftChars="0"/>
        <w:jc w:val="left"/>
        <w:rPr>
          <w:rFonts w:hAnsi="ＭＳ 明朝"/>
        </w:rPr>
      </w:pPr>
    </w:p>
    <w:p w14:paraId="1B5C5854" w14:textId="7DF6C6BF" w:rsidR="00DF6902" w:rsidRPr="004E0F8C" w:rsidRDefault="00AD6611" w:rsidP="00DF6902">
      <w:pPr>
        <w:widowControl/>
        <w:jc w:val="left"/>
        <w:rPr>
          <w:rFonts w:hAnsi="ＭＳ 明朝"/>
          <w:b/>
          <w:bCs/>
        </w:rPr>
      </w:pPr>
      <w:r w:rsidRPr="00AD6611">
        <w:rPr>
          <w:rFonts w:hAnsi="ＭＳ 明朝" w:hint="eastAsia"/>
          <w:b/>
          <w:bCs/>
        </w:rPr>
        <w:t>【検討課題】</w:t>
      </w:r>
    </w:p>
    <w:p w14:paraId="40B54C08" w14:textId="77777777" w:rsidR="00DF6902" w:rsidRPr="00B12B84" w:rsidRDefault="00DF6902" w:rsidP="00DF6902">
      <w:pPr>
        <w:pStyle w:val="af0"/>
        <w:widowControl/>
        <w:numPr>
          <w:ilvl w:val="0"/>
          <w:numId w:val="4"/>
        </w:numPr>
        <w:ind w:leftChars="0"/>
        <w:jc w:val="left"/>
        <w:rPr>
          <w:rFonts w:hAnsi="ＭＳ 明朝"/>
        </w:rPr>
      </w:pPr>
    </w:p>
    <w:p w14:paraId="0632AD9F" w14:textId="5141FF09" w:rsidR="00DF6902" w:rsidRPr="004E0F8C" w:rsidRDefault="00AD6611" w:rsidP="00DF6902">
      <w:pPr>
        <w:widowControl/>
        <w:jc w:val="left"/>
        <w:rPr>
          <w:rFonts w:hAnsi="ＭＳ 明朝"/>
          <w:b/>
          <w:bCs/>
        </w:rPr>
      </w:pPr>
      <w:r w:rsidRPr="00AD6611">
        <w:rPr>
          <w:rFonts w:hAnsi="ＭＳ 明朝" w:hint="eastAsia"/>
          <w:b/>
          <w:bCs/>
        </w:rPr>
        <w:t>【是正勧告】</w:t>
      </w:r>
    </w:p>
    <w:p w14:paraId="613B50A7" w14:textId="77777777" w:rsidR="00DF6902" w:rsidRPr="00B12B84" w:rsidRDefault="00DF6902" w:rsidP="00DF6902">
      <w:pPr>
        <w:pStyle w:val="af0"/>
        <w:widowControl/>
        <w:numPr>
          <w:ilvl w:val="0"/>
          <w:numId w:val="4"/>
        </w:numPr>
        <w:ind w:leftChars="0"/>
        <w:jc w:val="left"/>
        <w:rPr>
          <w:rFonts w:hAnsi="ＭＳ 明朝"/>
        </w:rPr>
      </w:pPr>
    </w:p>
    <w:p w14:paraId="3B91F0BB" w14:textId="77777777" w:rsidR="00DF6902" w:rsidRPr="00AF439C" w:rsidRDefault="00DF6902" w:rsidP="00DF6902">
      <w:pPr>
        <w:rPr>
          <w:b/>
          <w:szCs w:val="21"/>
        </w:rPr>
      </w:pPr>
    </w:p>
    <w:p w14:paraId="68CD1C82" w14:textId="3EAC1261" w:rsidR="00DF6902" w:rsidRPr="00AF439C" w:rsidRDefault="00AD6611" w:rsidP="00DF6902">
      <w:pPr>
        <w:rPr>
          <w:b/>
          <w:bCs/>
          <w:szCs w:val="21"/>
        </w:rPr>
      </w:pPr>
      <w:r w:rsidRPr="00AD6611">
        <w:rPr>
          <w:rFonts w:hint="eastAsia"/>
          <w:b/>
          <w:bCs/>
          <w:szCs w:val="21"/>
        </w:rPr>
        <w:t>（３）質問事項等</w:t>
      </w:r>
    </w:p>
    <w:p w14:paraId="1FCB9A9E" w14:textId="77777777" w:rsidR="00DF6902" w:rsidRDefault="00DF6902" w:rsidP="00DF6902">
      <w:pPr>
        <w:rPr>
          <w:b/>
          <w:bCs/>
        </w:rPr>
      </w:pPr>
      <w:r>
        <w:rPr>
          <w:rFonts w:hint="eastAsia"/>
          <w:b/>
          <w:bCs/>
        </w:rPr>
        <w:t>○質問事項</w:t>
      </w:r>
    </w:p>
    <w:p w14:paraId="60F76EBF" w14:textId="77777777" w:rsidR="00DF6902" w:rsidRDefault="00DF6902" w:rsidP="00EA7413">
      <w:pPr>
        <w:pStyle w:val="af0"/>
        <w:numPr>
          <w:ilvl w:val="0"/>
          <w:numId w:val="37"/>
        </w:numPr>
        <w:ind w:leftChars="0"/>
      </w:pPr>
    </w:p>
    <w:p w14:paraId="0F607CF1" w14:textId="77777777" w:rsidR="00DF6902" w:rsidRDefault="00DF6902" w:rsidP="00DF6902">
      <w:pPr>
        <w:ind w:left="615" w:hangingChars="300" w:hanging="615"/>
      </w:pPr>
    </w:p>
    <w:p w14:paraId="03A5DE14"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0D456568" w14:textId="77777777" w:rsidR="00DF6902" w:rsidRDefault="00DF6902" w:rsidP="00DF6902">
      <w:pPr>
        <w:pStyle w:val="af0"/>
        <w:numPr>
          <w:ilvl w:val="0"/>
          <w:numId w:val="4"/>
        </w:numPr>
        <w:ind w:leftChars="0"/>
        <w:jc w:val="left"/>
        <w:rPr>
          <w:szCs w:val="21"/>
        </w:rPr>
      </w:pPr>
    </w:p>
    <w:p w14:paraId="3A500CD7" w14:textId="77777777" w:rsidR="00DF6902" w:rsidRPr="00156CA5" w:rsidRDefault="00DF6902" w:rsidP="00DF6902">
      <w:pPr>
        <w:pStyle w:val="af0"/>
        <w:numPr>
          <w:ilvl w:val="0"/>
          <w:numId w:val="4"/>
        </w:numPr>
        <w:ind w:leftChars="0"/>
        <w:jc w:val="left"/>
        <w:rPr>
          <w:szCs w:val="21"/>
        </w:rPr>
      </w:pPr>
    </w:p>
    <w:p w14:paraId="7FD75993" w14:textId="77777777" w:rsidR="00DF6902" w:rsidRPr="00AD6611" w:rsidRDefault="00DF6902" w:rsidP="00E244C9">
      <w:pPr>
        <w:ind w:firstLineChars="100" w:firstLine="206"/>
        <w:rPr>
          <w:rFonts w:ascii="ＭＳ ゴシック" w:eastAsia="ＭＳ ゴシック" w:hAnsi="ＭＳ ゴシック"/>
          <w:b/>
          <w:szCs w:val="22"/>
        </w:rPr>
      </w:pPr>
    </w:p>
    <w:p w14:paraId="0394612E" w14:textId="28ED81E2"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1758F7" w:rsidRPr="00AD6611">
        <w:rPr>
          <w:rFonts w:ascii="ＭＳ ゴシック" w:eastAsia="ＭＳ ゴシック" w:hAnsi="ＭＳ ゴシック" w:hint="eastAsia"/>
          <w:b/>
          <w:szCs w:val="22"/>
        </w:rPr>
        <w:t>教員の資質向上等</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131BECE8" w14:textId="77777777" w:rsidTr="004848AA">
        <w:trPr>
          <w:trHeight w:val="363"/>
        </w:trPr>
        <w:tc>
          <w:tcPr>
            <w:tcW w:w="9350" w:type="dxa"/>
            <w:gridSpan w:val="2"/>
            <w:shd w:val="clear" w:color="auto" w:fill="E7E6E6"/>
          </w:tcPr>
          <w:p w14:paraId="6E60D017"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F3EC3" w14:paraId="5ECDB65F" w14:textId="77777777" w:rsidTr="004848AA">
        <w:tc>
          <w:tcPr>
            <w:tcW w:w="709" w:type="dxa"/>
            <w:tcBorders>
              <w:right w:val="nil"/>
            </w:tcBorders>
            <w:shd w:val="clear" w:color="auto" w:fill="auto"/>
          </w:tcPr>
          <w:p w14:paraId="315C3F26" w14:textId="50C4ACFD" w:rsidR="00DF6902" w:rsidRPr="0046704E" w:rsidRDefault="001758F7"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3-6</w:t>
            </w:r>
          </w:p>
        </w:tc>
        <w:tc>
          <w:tcPr>
            <w:tcW w:w="8641" w:type="dxa"/>
            <w:tcBorders>
              <w:left w:val="nil"/>
            </w:tcBorders>
            <w:shd w:val="clear" w:color="auto" w:fill="auto"/>
          </w:tcPr>
          <w:p w14:paraId="77FDCDD1" w14:textId="2C1B7CAB" w:rsidR="00DF6902" w:rsidRPr="00A17D5B" w:rsidRDefault="00B349F4" w:rsidP="005F7832">
            <w:pPr>
              <w:spacing w:line="0" w:lineRule="atLeast"/>
              <w:rPr>
                <w:rFonts w:ascii="UD デジタル 教科書体 NP-R" w:eastAsia="UD デジタル 教科書体 NP-R" w:hAnsi="BIZ UDPゴシック"/>
                <w:b/>
                <w:szCs w:val="21"/>
              </w:rPr>
            </w:pPr>
            <w:r w:rsidRPr="00B349F4">
              <w:rPr>
                <w:rFonts w:ascii="UD デジタル 教科書体 NP-R" w:eastAsia="UD デジタル 教科書体 NP-R" w:hAnsi="BIZ UDPゴシック" w:hint="eastAsia"/>
                <w:b/>
                <w:szCs w:val="21"/>
              </w:rPr>
              <w:t>専任教員の資質向上を図るために、組織的な研修等を実施していること。その際、実務に関する知見の充実、教育上の指導能力及び大学教員に求められる職能に関する理解の向上に努めていること。</w:t>
            </w:r>
          </w:p>
        </w:tc>
      </w:tr>
      <w:tr w:rsidR="00DF6902" w14:paraId="3A1106DC" w14:textId="77777777" w:rsidTr="00467EDC">
        <w:tc>
          <w:tcPr>
            <w:tcW w:w="709" w:type="dxa"/>
            <w:tcBorders>
              <w:right w:val="nil"/>
            </w:tcBorders>
            <w:shd w:val="clear" w:color="auto" w:fill="auto"/>
          </w:tcPr>
          <w:p w14:paraId="14DA46A3" w14:textId="1B54261B" w:rsidR="00DF6902" w:rsidRPr="0046704E" w:rsidRDefault="001758F7"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3-7</w:t>
            </w:r>
          </w:p>
        </w:tc>
        <w:tc>
          <w:tcPr>
            <w:tcW w:w="8641" w:type="dxa"/>
            <w:tcBorders>
              <w:left w:val="nil"/>
            </w:tcBorders>
            <w:shd w:val="clear" w:color="auto" w:fill="auto"/>
          </w:tcPr>
          <w:p w14:paraId="14D492D1" w14:textId="077F236A" w:rsidR="00DF6902" w:rsidRPr="0046704E" w:rsidRDefault="00B349F4" w:rsidP="001758F7">
            <w:pPr>
              <w:spacing w:line="0" w:lineRule="atLeast"/>
              <w:rPr>
                <w:rFonts w:ascii="UD デジタル 教科書体 NP-R" w:eastAsia="UD デジタル 教科書体 NP-R" w:hAnsi="BIZ UDPゴシック"/>
                <w:b/>
                <w:szCs w:val="21"/>
              </w:rPr>
            </w:pPr>
            <w:r w:rsidRPr="00B349F4">
              <w:rPr>
                <w:rFonts w:ascii="UD デジタル 教科書体 NP-R" w:eastAsia="UD デジタル 教科書体 NP-R" w:hAnsi="BIZ UDPゴシック" w:hint="eastAsia"/>
                <w:b/>
                <w:szCs w:val="21"/>
              </w:rPr>
              <w:t>当該専門職大学院の教育に資する研究のあり方を明らかにし、組織的な支援によって、専門分野の学術的研究、企業その他組織のマネジメントに関する知識の充実及び刷新を伴う実務に基づく研究に継続的に取り組むよう促すこと。</w:t>
            </w:r>
          </w:p>
        </w:tc>
      </w:tr>
      <w:tr w:rsidR="004F3FF2" w14:paraId="0E2DEF29" w14:textId="77777777" w:rsidTr="00467EDC">
        <w:tc>
          <w:tcPr>
            <w:tcW w:w="709" w:type="dxa"/>
            <w:tcBorders>
              <w:right w:val="nil"/>
            </w:tcBorders>
            <w:shd w:val="clear" w:color="auto" w:fill="auto"/>
          </w:tcPr>
          <w:p w14:paraId="519B907F" w14:textId="307167EB" w:rsidR="004F3FF2" w:rsidRDefault="004F3FF2"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3-8</w:t>
            </w:r>
          </w:p>
        </w:tc>
        <w:tc>
          <w:tcPr>
            <w:tcW w:w="8641" w:type="dxa"/>
            <w:tcBorders>
              <w:left w:val="nil"/>
            </w:tcBorders>
            <w:shd w:val="clear" w:color="auto" w:fill="auto"/>
          </w:tcPr>
          <w:p w14:paraId="580335A5" w14:textId="123722FA" w:rsidR="004F3FF2" w:rsidRPr="00B349F4" w:rsidRDefault="004F3FF2" w:rsidP="001758F7">
            <w:pPr>
              <w:spacing w:line="0" w:lineRule="atLeast"/>
              <w:rPr>
                <w:rFonts w:ascii="UD デジタル 教科書体 NP-R" w:eastAsia="UD デジタル 教科書体 NP-R" w:hAnsi="BIZ UDPゴシック"/>
                <w:b/>
                <w:szCs w:val="21"/>
              </w:rPr>
            </w:pPr>
            <w:r w:rsidRPr="004F3FF2">
              <w:rPr>
                <w:rFonts w:ascii="UD デジタル 教科書体 NP-R" w:eastAsia="UD デジタル 教科書体 NP-R" w:hAnsi="BIZ UDPゴシック" w:hint="eastAsia"/>
                <w:b/>
                <w:szCs w:val="21"/>
              </w:rPr>
              <w:t>専任教員の教育活動、研究活動、組織運営、社会との関係の形成・社会貢献、行政や産業界との関わり等について、適切に評価していること。</w:t>
            </w:r>
          </w:p>
        </w:tc>
      </w:tr>
    </w:tbl>
    <w:p w14:paraId="3A346ADF" w14:textId="77777777" w:rsidR="00DF6902" w:rsidRPr="00C512AE" w:rsidRDefault="00DF6902" w:rsidP="00DF6902">
      <w:pPr>
        <w:rPr>
          <w:rFonts w:ascii="ＭＳ 明朝" w:hAnsi="ＭＳ 明朝"/>
          <w:b/>
          <w:bCs/>
        </w:rPr>
      </w:pPr>
    </w:p>
    <w:p w14:paraId="07F4CFC5" w14:textId="01422BC3" w:rsidR="00DF6902" w:rsidRPr="00AF439C" w:rsidRDefault="00AD6611" w:rsidP="00DF6902">
      <w:pPr>
        <w:rPr>
          <w:rFonts w:ascii="ＭＳ 明朝" w:hAnsi="ＭＳ 明朝"/>
          <w:b/>
          <w:bCs/>
        </w:rPr>
      </w:pPr>
      <w:r w:rsidRPr="00AD6611">
        <w:rPr>
          <w:rFonts w:ascii="ＭＳ 明朝" w:hAnsi="ＭＳ 明朝" w:hint="eastAsia"/>
          <w:b/>
          <w:bCs/>
        </w:rPr>
        <w:t>（１）</w:t>
      </w:r>
      <w:r w:rsidR="00BF0E96">
        <w:rPr>
          <w:rFonts w:ascii="ＭＳ 明朝" w:hAnsi="ＭＳ 明朝" w:hint="eastAsia"/>
          <w:b/>
          <w:bCs/>
        </w:rPr>
        <w:t>経営</w:t>
      </w:r>
      <w:r w:rsidRPr="00AD6611">
        <w:rPr>
          <w:rFonts w:ascii="ＭＳ 明朝" w:hAnsi="ＭＳ 明朝" w:hint="eastAsia"/>
          <w:b/>
          <w:bCs/>
        </w:rPr>
        <w:t>系専門職大学院基準の各項目に関する概評</w:t>
      </w:r>
    </w:p>
    <w:p w14:paraId="55D37B7A" w14:textId="77777777" w:rsidR="00DF6902" w:rsidRPr="00227B03" w:rsidRDefault="00DF6902" w:rsidP="00DF6902">
      <w:pPr>
        <w:rPr>
          <w:rFonts w:ascii="ＭＳ 明朝" w:hAnsi="ＭＳ 明朝"/>
          <w:bCs/>
        </w:rPr>
      </w:pPr>
    </w:p>
    <w:p w14:paraId="2D34D907" w14:textId="77777777" w:rsidR="00DF6902" w:rsidRPr="00AF439C" w:rsidRDefault="00DF6902" w:rsidP="00DF6902">
      <w:pPr>
        <w:rPr>
          <w:rFonts w:ascii="ＭＳ 明朝" w:hAnsi="ＭＳ 明朝"/>
          <w:b/>
        </w:rPr>
      </w:pPr>
    </w:p>
    <w:p w14:paraId="5F76B5FC" w14:textId="6CC9AB28" w:rsidR="00DF6902" w:rsidRDefault="00AD6611" w:rsidP="00DF6902">
      <w:pPr>
        <w:rPr>
          <w:rFonts w:hAnsi="ＭＳ 明朝"/>
          <w:b/>
          <w:szCs w:val="21"/>
          <w:lang w:eastAsia="zh-CN"/>
        </w:rPr>
      </w:pPr>
      <w:r w:rsidRPr="00AD6611">
        <w:rPr>
          <w:rFonts w:hAnsi="ＭＳ 明朝" w:hint="eastAsia"/>
          <w:b/>
        </w:rPr>
        <w:t>（２）提言</w:t>
      </w:r>
    </w:p>
    <w:p w14:paraId="68307995" w14:textId="59B51F5E" w:rsidR="00DF6902" w:rsidRPr="006A6DD8" w:rsidRDefault="00AD6611" w:rsidP="00DF6902">
      <w:pPr>
        <w:widowControl/>
        <w:jc w:val="left"/>
      </w:pPr>
      <w:r w:rsidRPr="00AD6611">
        <w:rPr>
          <w:rFonts w:hAnsi="ＭＳ 明朝" w:hint="eastAsia"/>
          <w:b/>
          <w:bCs/>
        </w:rPr>
        <w:t>【長　所】</w:t>
      </w:r>
    </w:p>
    <w:p w14:paraId="26B53EB1" w14:textId="77777777" w:rsidR="00DF6902" w:rsidRPr="006A6DD8" w:rsidRDefault="00DF6902" w:rsidP="00FB4199">
      <w:pPr>
        <w:pStyle w:val="af0"/>
        <w:widowControl/>
        <w:numPr>
          <w:ilvl w:val="0"/>
          <w:numId w:val="4"/>
        </w:numPr>
        <w:ind w:leftChars="0"/>
        <w:jc w:val="left"/>
        <w:rPr>
          <w:rFonts w:hAnsi="ＭＳ 明朝"/>
        </w:rPr>
      </w:pPr>
    </w:p>
    <w:p w14:paraId="1232E5EB" w14:textId="5A0951F2" w:rsidR="00DF6902" w:rsidRPr="004E0F8C" w:rsidRDefault="00AD6611" w:rsidP="00DF6902">
      <w:pPr>
        <w:widowControl/>
        <w:jc w:val="left"/>
        <w:rPr>
          <w:rFonts w:hAnsi="ＭＳ 明朝"/>
          <w:b/>
          <w:bCs/>
        </w:rPr>
      </w:pPr>
      <w:r w:rsidRPr="00AD6611">
        <w:rPr>
          <w:rFonts w:hAnsi="ＭＳ 明朝" w:hint="eastAsia"/>
          <w:b/>
          <w:bCs/>
        </w:rPr>
        <w:t>【特　色】</w:t>
      </w:r>
    </w:p>
    <w:p w14:paraId="45AB2523" w14:textId="77777777" w:rsidR="00DF6902" w:rsidRPr="00B12B84" w:rsidRDefault="00DF6902" w:rsidP="00DF6902">
      <w:pPr>
        <w:pStyle w:val="af0"/>
        <w:widowControl/>
        <w:numPr>
          <w:ilvl w:val="0"/>
          <w:numId w:val="4"/>
        </w:numPr>
        <w:ind w:leftChars="0"/>
        <w:jc w:val="left"/>
        <w:rPr>
          <w:rFonts w:hAnsi="ＭＳ 明朝"/>
        </w:rPr>
      </w:pPr>
    </w:p>
    <w:p w14:paraId="51BC9577" w14:textId="77D16B57" w:rsidR="00DF6902" w:rsidRPr="004E0F8C" w:rsidRDefault="00AD6611" w:rsidP="00DF6902">
      <w:pPr>
        <w:widowControl/>
        <w:jc w:val="left"/>
        <w:rPr>
          <w:rFonts w:hAnsi="ＭＳ 明朝"/>
          <w:b/>
          <w:bCs/>
        </w:rPr>
      </w:pPr>
      <w:r w:rsidRPr="00AD6611">
        <w:rPr>
          <w:rFonts w:hAnsi="ＭＳ 明朝" w:hint="eastAsia"/>
          <w:b/>
          <w:bCs/>
        </w:rPr>
        <w:t>【検討課題】</w:t>
      </w:r>
    </w:p>
    <w:p w14:paraId="4ABEE9B2" w14:textId="77777777" w:rsidR="00DF6902" w:rsidRPr="00B12B84" w:rsidRDefault="00DF6902" w:rsidP="00DF6902">
      <w:pPr>
        <w:pStyle w:val="af0"/>
        <w:widowControl/>
        <w:numPr>
          <w:ilvl w:val="0"/>
          <w:numId w:val="4"/>
        </w:numPr>
        <w:ind w:leftChars="0"/>
        <w:jc w:val="left"/>
        <w:rPr>
          <w:rFonts w:hAnsi="ＭＳ 明朝"/>
        </w:rPr>
      </w:pPr>
    </w:p>
    <w:p w14:paraId="191827FC" w14:textId="51C5E302" w:rsidR="00DF6902" w:rsidRPr="004E0F8C" w:rsidRDefault="00AD6611" w:rsidP="00DF6902">
      <w:pPr>
        <w:widowControl/>
        <w:jc w:val="left"/>
        <w:rPr>
          <w:rFonts w:hAnsi="ＭＳ 明朝"/>
          <w:b/>
          <w:bCs/>
        </w:rPr>
      </w:pPr>
      <w:r w:rsidRPr="00AD6611">
        <w:rPr>
          <w:rFonts w:hAnsi="ＭＳ 明朝" w:hint="eastAsia"/>
          <w:b/>
          <w:bCs/>
        </w:rPr>
        <w:t>【是正勧告】</w:t>
      </w:r>
    </w:p>
    <w:p w14:paraId="4EC2AB9D" w14:textId="77777777" w:rsidR="00DF6902" w:rsidRPr="00B12B84" w:rsidRDefault="00DF6902" w:rsidP="00DF6902">
      <w:pPr>
        <w:pStyle w:val="af0"/>
        <w:widowControl/>
        <w:numPr>
          <w:ilvl w:val="0"/>
          <w:numId w:val="4"/>
        </w:numPr>
        <w:ind w:leftChars="0"/>
        <w:jc w:val="left"/>
        <w:rPr>
          <w:rFonts w:hAnsi="ＭＳ 明朝"/>
        </w:rPr>
      </w:pPr>
    </w:p>
    <w:p w14:paraId="1D3E814D" w14:textId="77777777" w:rsidR="00DF6902" w:rsidRPr="00AF439C" w:rsidRDefault="00DF6902" w:rsidP="00DF6902">
      <w:pPr>
        <w:rPr>
          <w:b/>
          <w:szCs w:val="21"/>
        </w:rPr>
      </w:pPr>
    </w:p>
    <w:p w14:paraId="01F32398" w14:textId="3357D013" w:rsidR="00DF6902" w:rsidRPr="00AF439C" w:rsidRDefault="00AD6611" w:rsidP="00DF6902">
      <w:pPr>
        <w:rPr>
          <w:b/>
          <w:bCs/>
          <w:szCs w:val="21"/>
        </w:rPr>
      </w:pPr>
      <w:r w:rsidRPr="00AD6611">
        <w:rPr>
          <w:rFonts w:hint="eastAsia"/>
          <w:b/>
          <w:bCs/>
          <w:szCs w:val="21"/>
        </w:rPr>
        <w:t>（３）質問事項等</w:t>
      </w:r>
    </w:p>
    <w:p w14:paraId="67A92FAB" w14:textId="77777777" w:rsidR="00DF6902" w:rsidRDefault="00DF6902" w:rsidP="00DF6902">
      <w:pPr>
        <w:rPr>
          <w:b/>
          <w:bCs/>
        </w:rPr>
      </w:pPr>
      <w:r>
        <w:rPr>
          <w:rFonts w:hint="eastAsia"/>
          <w:b/>
          <w:bCs/>
        </w:rPr>
        <w:t>○質問事項</w:t>
      </w:r>
    </w:p>
    <w:p w14:paraId="6096AED4" w14:textId="77777777" w:rsidR="00DF6902" w:rsidRDefault="00DF6902" w:rsidP="00EA7413">
      <w:pPr>
        <w:pStyle w:val="af0"/>
        <w:numPr>
          <w:ilvl w:val="0"/>
          <w:numId w:val="38"/>
        </w:numPr>
        <w:ind w:leftChars="0"/>
      </w:pPr>
    </w:p>
    <w:p w14:paraId="0FBDE797" w14:textId="77777777" w:rsidR="00DF6902" w:rsidRDefault="00DF6902" w:rsidP="00DF6902">
      <w:pPr>
        <w:ind w:left="615" w:hangingChars="300" w:hanging="615"/>
      </w:pPr>
    </w:p>
    <w:p w14:paraId="036A46E7"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1F2EC47E" w14:textId="77777777" w:rsidR="00DF6902" w:rsidRDefault="00DF6902" w:rsidP="00DF6902">
      <w:pPr>
        <w:pStyle w:val="af0"/>
        <w:numPr>
          <w:ilvl w:val="0"/>
          <w:numId w:val="4"/>
        </w:numPr>
        <w:ind w:leftChars="0"/>
        <w:jc w:val="left"/>
        <w:rPr>
          <w:szCs w:val="21"/>
        </w:rPr>
      </w:pPr>
    </w:p>
    <w:p w14:paraId="6034CE91" w14:textId="77777777" w:rsidR="00DF6902" w:rsidRPr="00156CA5" w:rsidRDefault="00DF6902" w:rsidP="00DF6902">
      <w:pPr>
        <w:pStyle w:val="af0"/>
        <w:numPr>
          <w:ilvl w:val="0"/>
          <w:numId w:val="4"/>
        </w:numPr>
        <w:ind w:leftChars="0"/>
        <w:jc w:val="left"/>
        <w:rPr>
          <w:szCs w:val="21"/>
        </w:rPr>
      </w:pPr>
    </w:p>
    <w:p w14:paraId="54222E5C" w14:textId="77777777" w:rsidR="00DF6902" w:rsidRPr="00AD6611" w:rsidRDefault="00DF6902" w:rsidP="00E244C9">
      <w:pPr>
        <w:ind w:firstLineChars="100" w:firstLine="206"/>
        <w:rPr>
          <w:rFonts w:ascii="ＭＳ ゴシック" w:eastAsia="ＭＳ ゴシック" w:hAnsi="ＭＳ ゴシック"/>
          <w:b/>
          <w:szCs w:val="22"/>
        </w:rPr>
      </w:pPr>
    </w:p>
    <w:p w14:paraId="3E59683F" w14:textId="13C0A17E"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467EDC" w:rsidRPr="00AD6611">
        <w:rPr>
          <w:rFonts w:ascii="ＭＳ ゴシック" w:eastAsia="ＭＳ ゴシック" w:hAnsi="ＭＳ ゴシック" w:hint="eastAsia"/>
          <w:b/>
          <w:szCs w:val="22"/>
        </w:rPr>
        <w:t>教育研究条件・環境及び人的支援</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4FE1D39C" w14:textId="77777777" w:rsidTr="004848AA">
        <w:trPr>
          <w:trHeight w:val="363"/>
        </w:trPr>
        <w:tc>
          <w:tcPr>
            <w:tcW w:w="9350" w:type="dxa"/>
            <w:gridSpan w:val="2"/>
            <w:shd w:val="clear" w:color="auto" w:fill="E7E6E6"/>
          </w:tcPr>
          <w:p w14:paraId="07011726"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F3EC3" w14:paraId="473559BF" w14:textId="77777777" w:rsidTr="004848AA">
        <w:tc>
          <w:tcPr>
            <w:tcW w:w="709" w:type="dxa"/>
            <w:tcBorders>
              <w:right w:val="nil"/>
            </w:tcBorders>
            <w:shd w:val="clear" w:color="auto" w:fill="auto"/>
          </w:tcPr>
          <w:p w14:paraId="257FFA77" w14:textId="7ADDD62A" w:rsidR="00DF6902" w:rsidRPr="0046704E" w:rsidRDefault="00467EDC"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sidR="004F3FF2">
              <w:rPr>
                <w:rFonts w:ascii="UD デジタル 教科書体 NP-R" w:eastAsia="UD デジタル 教科書体 NP-R" w:hAnsi="BIZ UDPゴシック" w:hint="eastAsia"/>
                <w:b/>
                <w:sz w:val="20"/>
                <w:szCs w:val="20"/>
              </w:rPr>
              <w:t>９</w:t>
            </w:r>
          </w:p>
        </w:tc>
        <w:tc>
          <w:tcPr>
            <w:tcW w:w="8641" w:type="dxa"/>
            <w:tcBorders>
              <w:left w:val="nil"/>
            </w:tcBorders>
            <w:shd w:val="clear" w:color="auto" w:fill="auto"/>
          </w:tcPr>
          <w:p w14:paraId="51DDDB5D" w14:textId="241DCF2E" w:rsidR="00DF6902" w:rsidRPr="00A17D5B" w:rsidRDefault="004F3FF2" w:rsidP="00467EDC">
            <w:pPr>
              <w:spacing w:line="0" w:lineRule="atLeast"/>
              <w:rPr>
                <w:rFonts w:ascii="UD デジタル 教科書体 NP-R" w:eastAsia="UD デジタル 教科書体 NP-R" w:hAnsi="BIZ UDPゴシック"/>
                <w:b/>
                <w:szCs w:val="21"/>
              </w:rPr>
            </w:pPr>
            <w:r w:rsidRPr="004F3FF2">
              <w:rPr>
                <w:rFonts w:ascii="UD デジタル 教科書体 NP-R" w:eastAsia="UD デジタル 教科書体 NP-R" w:hAnsi="BIZ UDPゴシック" w:hint="eastAsia"/>
                <w:b/>
                <w:szCs w:val="21"/>
              </w:rPr>
              <w:t>専任教員の教育研究活動に対し、適切な条件設定（授業担当時間の適正な設定、研究専念期間等の保証、研究費の支給等）、環境整備（研究室の整備等）及び人的支援（ＴＡ等）を行っていること。</w:t>
            </w:r>
          </w:p>
        </w:tc>
      </w:tr>
    </w:tbl>
    <w:p w14:paraId="7D94FFE0" w14:textId="77777777" w:rsidR="00DF6902" w:rsidRPr="00C512AE" w:rsidRDefault="00DF6902" w:rsidP="00DF6902">
      <w:pPr>
        <w:rPr>
          <w:rFonts w:ascii="ＭＳ 明朝" w:hAnsi="ＭＳ 明朝"/>
          <w:b/>
          <w:bCs/>
        </w:rPr>
      </w:pPr>
    </w:p>
    <w:p w14:paraId="58293434" w14:textId="1ED7AB0C" w:rsidR="00DF6902" w:rsidRPr="00AF439C" w:rsidRDefault="00AD6611" w:rsidP="00DF6902">
      <w:pPr>
        <w:rPr>
          <w:rFonts w:ascii="ＭＳ 明朝" w:hAnsi="ＭＳ 明朝"/>
          <w:b/>
          <w:bCs/>
        </w:rPr>
      </w:pPr>
      <w:r w:rsidRPr="00AD6611">
        <w:rPr>
          <w:rFonts w:ascii="ＭＳ 明朝" w:hAnsi="ＭＳ 明朝" w:hint="eastAsia"/>
          <w:b/>
          <w:bCs/>
        </w:rPr>
        <w:t>（１）</w:t>
      </w:r>
      <w:r w:rsidR="00BF0E96">
        <w:rPr>
          <w:rFonts w:ascii="ＭＳ 明朝" w:hAnsi="ＭＳ 明朝" w:hint="eastAsia"/>
          <w:b/>
          <w:bCs/>
        </w:rPr>
        <w:t>経営</w:t>
      </w:r>
      <w:r w:rsidRPr="00AD6611">
        <w:rPr>
          <w:rFonts w:ascii="ＭＳ 明朝" w:hAnsi="ＭＳ 明朝" w:hint="eastAsia"/>
          <w:b/>
          <w:bCs/>
        </w:rPr>
        <w:t>系専門職大学院基準の各項目に関する概評</w:t>
      </w:r>
    </w:p>
    <w:p w14:paraId="3FC4843C" w14:textId="77777777" w:rsidR="00DF6902" w:rsidRPr="00227B03" w:rsidRDefault="00DF6902" w:rsidP="00DF6902">
      <w:pPr>
        <w:rPr>
          <w:rFonts w:ascii="ＭＳ 明朝" w:hAnsi="ＭＳ 明朝"/>
          <w:bCs/>
        </w:rPr>
      </w:pPr>
    </w:p>
    <w:p w14:paraId="7111C75D" w14:textId="77777777" w:rsidR="00DF6902" w:rsidRPr="00AF439C" w:rsidRDefault="00DF6902" w:rsidP="00DF6902">
      <w:pPr>
        <w:rPr>
          <w:rFonts w:ascii="ＭＳ 明朝" w:hAnsi="ＭＳ 明朝"/>
          <w:b/>
        </w:rPr>
      </w:pPr>
    </w:p>
    <w:p w14:paraId="521A2542" w14:textId="21DE6F23" w:rsidR="00DF6902" w:rsidRDefault="00AD6611" w:rsidP="00DF6902">
      <w:pPr>
        <w:rPr>
          <w:rFonts w:hAnsi="ＭＳ 明朝"/>
          <w:b/>
          <w:szCs w:val="21"/>
          <w:lang w:eastAsia="zh-CN"/>
        </w:rPr>
      </w:pPr>
      <w:r w:rsidRPr="00AD6611">
        <w:rPr>
          <w:rFonts w:hAnsi="ＭＳ 明朝" w:hint="eastAsia"/>
          <w:b/>
        </w:rPr>
        <w:t>（２）提言</w:t>
      </w:r>
    </w:p>
    <w:p w14:paraId="50143329" w14:textId="3EDDDF6E" w:rsidR="00DF6902" w:rsidRPr="006A6DD8" w:rsidRDefault="00AD6611" w:rsidP="00DF6902">
      <w:pPr>
        <w:widowControl/>
        <w:jc w:val="left"/>
      </w:pPr>
      <w:r w:rsidRPr="00AD6611">
        <w:rPr>
          <w:rFonts w:hAnsi="ＭＳ 明朝" w:hint="eastAsia"/>
          <w:b/>
          <w:bCs/>
        </w:rPr>
        <w:t>【長　所】</w:t>
      </w:r>
    </w:p>
    <w:p w14:paraId="31FB9219" w14:textId="77777777" w:rsidR="00DF6902" w:rsidRPr="006A6DD8" w:rsidRDefault="00DF6902" w:rsidP="00FB4199">
      <w:pPr>
        <w:pStyle w:val="af0"/>
        <w:widowControl/>
        <w:numPr>
          <w:ilvl w:val="0"/>
          <w:numId w:val="4"/>
        </w:numPr>
        <w:ind w:leftChars="0"/>
        <w:jc w:val="left"/>
        <w:rPr>
          <w:rFonts w:hAnsi="ＭＳ 明朝"/>
        </w:rPr>
      </w:pPr>
    </w:p>
    <w:p w14:paraId="1B2099A2" w14:textId="47A37D54" w:rsidR="00DF6902" w:rsidRPr="004E0F8C" w:rsidRDefault="00AD6611" w:rsidP="00DF6902">
      <w:pPr>
        <w:widowControl/>
        <w:jc w:val="left"/>
        <w:rPr>
          <w:rFonts w:hAnsi="ＭＳ 明朝"/>
          <w:b/>
          <w:bCs/>
        </w:rPr>
      </w:pPr>
      <w:r w:rsidRPr="00AD6611">
        <w:rPr>
          <w:rFonts w:hAnsi="ＭＳ 明朝" w:hint="eastAsia"/>
          <w:b/>
          <w:bCs/>
        </w:rPr>
        <w:t>【特　色】</w:t>
      </w:r>
    </w:p>
    <w:p w14:paraId="4CB29971" w14:textId="77777777" w:rsidR="00DF6902" w:rsidRPr="00B12B84" w:rsidRDefault="00DF6902" w:rsidP="00DF6902">
      <w:pPr>
        <w:pStyle w:val="af0"/>
        <w:widowControl/>
        <w:numPr>
          <w:ilvl w:val="0"/>
          <w:numId w:val="4"/>
        </w:numPr>
        <w:ind w:leftChars="0"/>
        <w:jc w:val="left"/>
        <w:rPr>
          <w:rFonts w:hAnsi="ＭＳ 明朝"/>
        </w:rPr>
      </w:pPr>
    </w:p>
    <w:p w14:paraId="7AB569BA" w14:textId="5523E1CA" w:rsidR="00DF6902" w:rsidRPr="004E0F8C" w:rsidRDefault="00AD6611" w:rsidP="00DF6902">
      <w:pPr>
        <w:widowControl/>
        <w:jc w:val="left"/>
        <w:rPr>
          <w:rFonts w:hAnsi="ＭＳ 明朝"/>
          <w:b/>
          <w:bCs/>
        </w:rPr>
      </w:pPr>
      <w:r w:rsidRPr="00AD6611">
        <w:rPr>
          <w:rFonts w:hAnsi="ＭＳ 明朝" w:hint="eastAsia"/>
          <w:b/>
          <w:bCs/>
        </w:rPr>
        <w:t>【検討課題】</w:t>
      </w:r>
    </w:p>
    <w:p w14:paraId="1CA5F112" w14:textId="77777777" w:rsidR="00DF6902" w:rsidRPr="00B12B84" w:rsidRDefault="00DF6902" w:rsidP="00DF6902">
      <w:pPr>
        <w:pStyle w:val="af0"/>
        <w:widowControl/>
        <w:numPr>
          <w:ilvl w:val="0"/>
          <w:numId w:val="4"/>
        </w:numPr>
        <w:ind w:leftChars="0"/>
        <w:jc w:val="left"/>
        <w:rPr>
          <w:rFonts w:hAnsi="ＭＳ 明朝"/>
        </w:rPr>
      </w:pPr>
    </w:p>
    <w:p w14:paraId="251DF39E" w14:textId="0C445832" w:rsidR="00DF6902" w:rsidRPr="004E0F8C" w:rsidRDefault="00AD6611" w:rsidP="00DF6902">
      <w:pPr>
        <w:widowControl/>
        <w:jc w:val="left"/>
        <w:rPr>
          <w:rFonts w:hAnsi="ＭＳ 明朝"/>
          <w:b/>
          <w:bCs/>
        </w:rPr>
      </w:pPr>
      <w:r w:rsidRPr="00AD6611">
        <w:rPr>
          <w:rFonts w:hAnsi="ＭＳ 明朝" w:hint="eastAsia"/>
          <w:b/>
          <w:bCs/>
        </w:rPr>
        <w:t>【是正勧告】</w:t>
      </w:r>
    </w:p>
    <w:p w14:paraId="0917B118" w14:textId="77777777" w:rsidR="00DF6902" w:rsidRPr="00B12B84" w:rsidRDefault="00DF6902" w:rsidP="00DF6902">
      <w:pPr>
        <w:pStyle w:val="af0"/>
        <w:widowControl/>
        <w:numPr>
          <w:ilvl w:val="0"/>
          <w:numId w:val="4"/>
        </w:numPr>
        <w:ind w:leftChars="0"/>
        <w:jc w:val="left"/>
        <w:rPr>
          <w:rFonts w:hAnsi="ＭＳ 明朝"/>
        </w:rPr>
      </w:pPr>
    </w:p>
    <w:p w14:paraId="6CF19E23" w14:textId="77777777" w:rsidR="00DF6902" w:rsidRPr="00AF439C" w:rsidRDefault="00DF6902" w:rsidP="00DF6902">
      <w:pPr>
        <w:rPr>
          <w:b/>
          <w:szCs w:val="21"/>
        </w:rPr>
      </w:pPr>
    </w:p>
    <w:p w14:paraId="0C4C9C4E" w14:textId="15F1258C" w:rsidR="00DF6902" w:rsidRPr="00AF439C" w:rsidRDefault="00AD6611" w:rsidP="00DF6902">
      <w:pPr>
        <w:rPr>
          <w:b/>
          <w:bCs/>
          <w:szCs w:val="21"/>
        </w:rPr>
      </w:pPr>
      <w:r w:rsidRPr="00AD6611">
        <w:rPr>
          <w:rFonts w:hint="eastAsia"/>
          <w:b/>
          <w:bCs/>
          <w:szCs w:val="21"/>
        </w:rPr>
        <w:t>（３）質問事項等</w:t>
      </w:r>
    </w:p>
    <w:p w14:paraId="72150BEA" w14:textId="77777777" w:rsidR="00DF6902" w:rsidRDefault="00DF6902" w:rsidP="00DF6902">
      <w:pPr>
        <w:rPr>
          <w:b/>
          <w:bCs/>
        </w:rPr>
      </w:pPr>
      <w:r>
        <w:rPr>
          <w:rFonts w:hint="eastAsia"/>
          <w:b/>
          <w:bCs/>
        </w:rPr>
        <w:t>○質問事項</w:t>
      </w:r>
    </w:p>
    <w:p w14:paraId="2C76F6F6" w14:textId="77777777" w:rsidR="00DF6902" w:rsidRDefault="00DF6902" w:rsidP="00EA7413">
      <w:pPr>
        <w:pStyle w:val="af0"/>
        <w:numPr>
          <w:ilvl w:val="0"/>
          <w:numId w:val="39"/>
        </w:numPr>
        <w:ind w:leftChars="0"/>
      </w:pPr>
    </w:p>
    <w:p w14:paraId="6AED0505" w14:textId="77777777" w:rsidR="00DF6902" w:rsidRDefault="00DF6902" w:rsidP="00DF6902">
      <w:pPr>
        <w:ind w:left="615" w:hangingChars="300" w:hanging="615"/>
      </w:pPr>
    </w:p>
    <w:p w14:paraId="21E67FDD"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22C3FC41" w14:textId="77777777" w:rsidR="00DF6902" w:rsidRDefault="00DF6902" w:rsidP="00DF6902">
      <w:pPr>
        <w:pStyle w:val="af0"/>
        <w:numPr>
          <w:ilvl w:val="0"/>
          <w:numId w:val="4"/>
        </w:numPr>
        <w:ind w:leftChars="0"/>
        <w:jc w:val="left"/>
        <w:rPr>
          <w:szCs w:val="21"/>
        </w:rPr>
      </w:pPr>
    </w:p>
    <w:p w14:paraId="53B12194" w14:textId="77777777" w:rsidR="00DF6902" w:rsidRPr="00156CA5" w:rsidRDefault="00DF6902" w:rsidP="00DF6902">
      <w:pPr>
        <w:pStyle w:val="af0"/>
        <w:numPr>
          <w:ilvl w:val="0"/>
          <w:numId w:val="4"/>
        </w:numPr>
        <w:ind w:leftChars="0"/>
        <w:jc w:val="left"/>
        <w:rPr>
          <w:szCs w:val="21"/>
        </w:rPr>
      </w:pPr>
    </w:p>
    <w:p w14:paraId="6029C18B" w14:textId="64E584BD" w:rsidR="00E244C9" w:rsidRPr="00AD6611" w:rsidRDefault="00E244C9" w:rsidP="00E244C9">
      <w:pPr>
        <w:ind w:firstLineChars="100" w:firstLine="206"/>
        <w:rPr>
          <w:rFonts w:ascii="ＭＳ ゴシック" w:eastAsia="ＭＳ ゴシック" w:hAnsi="ＭＳ ゴシック"/>
          <w:b/>
          <w:szCs w:val="22"/>
        </w:rPr>
      </w:pPr>
      <w:r w:rsidRPr="00AD6611">
        <w:rPr>
          <w:rFonts w:ascii="ＭＳ ゴシック" w:eastAsia="ＭＳ ゴシック" w:hAnsi="ＭＳ ゴシック"/>
          <w:b/>
          <w:szCs w:val="22"/>
        </w:rPr>
        <w:br w:type="page"/>
      </w:r>
    </w:p>
    <w:p w14:paraId="60E12D53" w14:textId="37D6746A" w:rsidR="008B55E1" w:rsidRPr="00AD6611" w:rsidRDefault="008B55E1" w:rsidP="008B55E1">
      <w:pPr>
        <w:pStyle w:val="1"/>
        <w:rPr>
          <w:rFonts w:ascii="ＭＳ ゴシック" w:hAnsi="ＭＳ ゴシック"/>
          <w:vanish/>
          <w:sz w:val="21"/>
          <w:szCs w:val="21"/>
          <w:specVanish/>
        </w:rPr>
      </w:pPr>
      <w:r w:rsidRPr="00AD6611">
        <w:rPr>
          <w:rFonts w:ascii="ＭＳ ゴシック" w:hAnsi="ＭＳ ゴシック" w:hint="eastAsia"/>
          <w:b/>
          <w:bCs/>
          <w:sz w:val="21"/>
          <w:szCs w:val="22"/>
        </w:rPr>
        <w:t xml:space="preserve">４　</w:t>
      </w:r>
      <w:r w:rsidR="006A6DD8" w:rsidRPr="00AD6611">
        <w:rPr>
          <w:rFonts w:ascii="ＭＳ ゴシック" w:hAnsi="ＭＳ ゴシック" w:hint="eastAsia"/>
          <w:b/>
          <w:bCs/>
          <w:sz w:val="21"/>
          <w:szCs w:val="22"/>
        </w:rPr>
        <w:t>専門職大学院の運営と改善・向上</w:t>
      </w:r>
    </w:p>
    <w:p w14:paraId="3994A564" w14:textId="7E1B1CA2" w:rsidR="008B55E1" w:rsidRPr="00AD6611" w:rsidRDefault="008B55E1" w:rsidP="008B55E1">
      <w:pPr>
        <w:jc w:val="left"/>
        <w:rPr>
          <w:rFonts w:ascii="ＭＳ ゴシック" w:eastAsia="ＭＳ ゴシック" w:hAnsi="ＭＳ ゴシック"/>
          <w:b/>
          <w:bCs/>
          <w:szCs w:val="22"/>
        </w:rPr>
      </w:pPr>
      <w:r w:rsidRPr="00AD6611">
        <w:rPr>
          <w:rFonts w:ascii="ＭＳ ゴシック" w:eastAsia="ＭＳ ゴシック" w:hAnsi="ＭＳ ゴシック" w:hint="eastAsia"/>
          <w:b/>
          <w:bCs/>
          <w:szCs w:val="22"/>
        </w:rPr>
        <w:t xml:space="preserve">　　　　　　　　　　　　　　　　 </w:t>
      </w:r>
      <w:r w:rsidRPr="00AD6611">
        <w:rPr>
          <w:rFonts w:ascii="ＭＳ 明朝" w:hAnsi="ＭＳ 明朝" w:hint="eastAsia"/>
          <w:b/>
          <w:bCs/>
          <w:szCs w:val="22"/>
        </w:rPr>
        <w:t>評定（　４　３　２　１　）</w:t>
      </w:r>
    </w:p>
    <w:p w14:paraId="4AFF01F0" w14:textId="6559BBC3" w:rsidR="00E244C9" w:rsidRPr="00AD6611" w:rsidRDefault="00E244C9" w:rsidP="00E244C9">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467EDC" w:rsidRPr="00AD6611">
        <w:rPr>
          <w:rFonts w:ascii="ＭＳ ゴシック" w:eastAsia="ＭＳ ゴシック" w:hAnsi="ＭＳ ゴシック" w:hint="eastAsia"/>
          <w:b/>
          <w:szCs w:val="22"/>
        </w:rPr>
        <w:t>専門職大学院の運営</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E244C9" w:rsidRPr="009F3EC3" w14:paraId="2017F077" w14:textId="77777777" w:rsidTr="004848AA">
        <w:trPr>
          <w:trHeight w:val="363"/>
        </w:trPr>
        <w:tc>
          <w:tcPr>
            <w:tcW w:w="9350" w:type="dxa"/>
            <w:gridSpan w:val="2"/>
            <w:shd w:val="clear" w:color="auto" w:fill="E7E6E6"/>
          </w:tcPr>
          <w:p w14:paraId="33FA3033" w14:textId="77777777" w:rsidR="00E244C9" w:rsidRPr="009F3EC3" w:rsidRDefault="00E244C9"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E244C9" w:rsidRPr="009F3EC3" w14:paraId="159DD39C" w14:textId="77777777" w:rsidTr="004848AA">
        <w:tc>
          <w:tcPr>
            <w:tcW w:w="709" w:type="dxa"/>
            <w:tcBorders>
              <w:right w:val="nil"/>
            </w:tcBorders>
            <w:shd w:val="clear" w:color="auto" w:fill="auto"/>
          </w:tcPr>
          <w:p w14:paraId="5170DA33" w14:textId="40E50CDB" w:rsidR="00E244C9" w:rsidRPr="0046704E" w:rsidRDefault="00467EDC"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4-1</w:t>
            </w:r>
          </w:p>
        </w:tc>
        <w:tc>
          <w:tcPr>
            <w:tcW w:w="8641" w:type="dxa"/>
            <w:tcBorders>
              <w:left w:val="nil"/>
            </w:tcBorders>
            <w:shd w:val="clear" w:color="auto" w:fill="auto"/>
          </w:tcPr>
          <w:p w14:paraId="513266C7" w14:textId="7652022D" w:rsidR="00E244C9" w:rsidRPr="00A17D5B" w:rsidRDefault="004F3FF2" w:rsidP="00467EDC">
            <w:pPr>
              <w:spacing w:line="0" w:lineRule="atLeast"/>
              <w:rPr>
                <w:rFonts w:ascii="UD デジタル 教科書体 NP-R" w:eastAsia="UD デジタル 教科書体 NP-R" w:hAnsi="BIZ UDPゴシック"/>
                <w:b/>
                <w:szCs w:val="21"/>
              </w:rPr>
            </w:pPr>
            <w:r w:rsidRPr="004F3FF2">
              <w:rPr>
                <w:rFonts w:ascii="UD デジタル 教科書体 NP-R" w:eastAsia="UD デジタル 教科書体 NP-R" w:hAnsi="BIZ UDPゴシック" w:hint="eastAsia"/>
                <w:b/>
                <w:szCs w:val="21"/>
              </w:rPr>
              <w:t>当該専門職大学院を運営する固有の組織体制を整備し、適切な運営が行われていること。</w:t>
            </w:r>
          </w:p>
        </w:tc>
      </w:tr>
      <w:tr w:rsidR="00E244C9" w14:paraId="5F0CF334" w14:textId="77777777" w:rsidTr="004848AA">
        <w:tc>
          <w:tcPr>
            <w:tcW w:w="704" w:type="dxa"/>
            <w:tcBorders>
              <w:right w:val="nil"/>
            </w:tcBorders>
            <w:shd w:val="clear" w:color="auto" w:fill="auto"/>
          </w:tcPr>
          <w:p w14:paraId="62CBD00D" w14:textId="03567E4A" w:rsidR="00E244C9" w:rsidRPr="0046704E" w:rsidRDefault="00467EDC"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4-2</w:t>
            </w:r>
          </w:p>
        </w:tc>
        <w:tc>
          <w:tcPr>
            <w:tcW w:w="8646" w:type="dxa"/>
            <w:tcBorders>
              <w:left w:val="nil"/>
            </w:tcBorders>
            <w:shd w:val="clear" w:color="auto" w:fill="auto"/>
          </w:tcPr>
          <w:p w14:paraId="3FF96E65" w14:textId="7473E929" w:rsidR="00E244C9" w:rsidRPr="0046704E" w:rsidRDefault="004F3FF2" w:rsidP="004848AA">
            <w:pPr>
              <w:spacing w:line="0" w:lineRule="atLeast"/>
              <w:rPr>
                <w:rFonts w:ascii="UD デジタル 教科書体 NP-R" w:eastAsia="UD デジタル 教科書体 NP-R" w:hAnsi="BIZ UDPゴシック"/>
                <w:b/>
                <w:szCs w:val="21"/>
              </w:rPr>
            </w:pPr>
            <w:r w:rsidRPr="004F3FF2">
              <w:rPr>
                <w:rFonts w:ascii="UD デジタル 教科書体 NP-R" w:eastAsia="UD デジタル 教科書体 NP-R" w:hAnsi="BIZ UDPゴシック" w:hint="eastAsia"/>
                <w:b/>
                <w:szCs w:val="21"/>
              </w:rPr>
              <w:t>教育の企画・設計・運営等における責任体制が明確であること。</w:t>
            </w:r>
          </w:p>
        </w:tc>
      </w:tr>
      <w:tr w:rsidR="00E244C9" w14:paraId="32AF0A15" w14:textId="77777777" w:rsidTr="004848AA">
        <w:tc>
          <w:tcPr>
            <w:tcW w:w="704" w:type="dxa"/>
            <w:tcBorders>
              <w:right w:val="nil"/>
            </w:tcBorders>
            <w:shd w:val="clear" w:color="auto" w:fill="auto"/>
          </w:tcPr>
          <w:p w14:paraId="0EDAFBEB" w14:textId="64866D1F" w:rsidR="00E244C9" w:rsidRPr="0046704E" w:rsidRDefault="00467EDC"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4-3</w:t>
            </w:r>
          </w:p>
        </w:tc>
        <w:tc>
          <w:tcPr>
            <w:tcW w:w="8646" w:type="dxa"/>
            <w:tcBorders>
              <w:left w:val="nil"/>
            </w:tcBorders>
            <w:shd w:val="clear" w:color="auto" w:fill="auto"/>
          </w:tcPr>
          <w:p w14:paraId="01FF1AAD" w14:textId="1425A522" w:rsidR="00E244C9" w:rsidRPr="0046704E" w:rsidRDefault="004F3FF2" w:rsidP="005F7832">
            <w:pPr>
              <w:spacing w:line="0" w:lineRule="atLeast"/>
              <w:rPr>
                <w:rFonts w:ascii="UD デジタル 教科書体 NP-R" w:eastAsia="UD デジタル 教科書体 NP-R" w:hAnsi="BIZ UDPゴシック"/>
                <w:b/>
                <w:szCs w:val="21"/>
              </w:rPr>
            </w:pPr>
            <w:r w:rsidRPr="004F3FF2">
              <w:rPr>
                <w:rFonts w:ascii="UD デジタル 教科書体 NP-R" w:eastAsia="UD デジタル 教科書体 NP-R" w:hAnsi="BIZ UDPゴシック" w:hint="eastAsia"/>
                <w:b/>
                <w:szCs w:val="21"/>
              </w:rPr>
              <w:t>教育内容、教員人事等において、関係する学部・研究科等がある場合、適切に連携等が行われていること。</w:t>
            </w:r>
          </w:p>
        </w:tc>
      </w:tr>
    </w:tbl>
    <w:p w14:paraId="00229A0E" w14:textId="77777777" w:rsidR="00E244C9" w:rsidRPr="00C512AE" w:rsidRDefault="00E244C9" w:rsidP="00E244C9">
      <w:pPr>
        <w:rPr>
          <w:rFonts w:ascii="ＭＳ 明朝" w:hAnsi="ＭＳ 明朝"/>
          <w:b/>
          <w:bCs/>
        </w:rPr>
      </w:pPr>
    </w:p>
    <w:p w14:paraId="4A7CCE12" w14:textId="2048F697" w:rsidR="00E244C9" w:rsidRPr="00AF439C" w:rsidRDefault="00AD6611" w:rsidP="00E244C9">
      <w:pPr>
        <w:rPr>
          <w:rFonts w:ascii="ＭＳ 明朝" w:hAnsi="ＭＳ 明朝"/>
          <w:b/>
          <w:bCs/>
        </w:rPr>
      </w:pPr>
      <w:r w:rsidRPr="00AD6611">
        <w:rPr>
          <w:rFonts w:ascii="ＭＳ 明朝" w:hAnsi="ＭＳ 明朝" w:hint="eastAsia"/>
          <w:b/>
          <w:bCs/>
        </w:rPr>
        <w:t>（１）</w:t>
      </w:r>
      <w:r w:rsidR="00BF0E96">
        <w:rPr>
          <w:rFonts w:ascii="ＭＳ 明朝" w:hAnsi="ＭＳ 明朝" w:hint="eastAsia"/>
          <w:b/>
          <w:bCs/>
        </w:rPr>
        <w:t>経営</w:t>
      </w:r>
      <w:r w:rsidRPr="00AD6611">
        <w:rPr>
          <w:rFonts w:ascii="ＭＳ 明朝" w:hAnsi="ＭＳ 明朝" w:hint="eastAsia"/>
          <w:b/>
          <w:bCs/>
        </w:rPr>
        <w:t>系専門職大学院基準の各項目に関する概評</w:t>
      </w:r>
    </w:p>
    <w:p w14:paraId="30FA7137" w14:textId="77777777" w:rsidR="00E244C9" w:rsidRPr="00227B03" w:rsidRDefault="00E244C9" w:rsidP="00E244C9">
      <w:pPr>
        <w:rPr>
          <w:rFonts w:ascii="ＭＳ 明朝" w:hAnsi="ＭＳ 明朝"/>
          <w:bCs/>
        </w:rPr>
      </w:pPr>
    </w:p>
    <w:p w14:paraId="12D629B1" w14:textId="77777777" w:rsidR="00E244C9" w:rsidRPr="00AF439C" w:rsidRDefault="00E244C9" w:rsidP="00E244C9">
      <w:pPr>
        <w:rPr>
          <w:rFonts w:ascii="ＭＳ 明朝" w:hAnsi="ＭＳ 明朝"/>
          <w:b/>
        </w:rPr>
      </w:pPr>
    </w:p>
    <w:p w14:paraId="3D0A358E" w14:textId="3DD1FB4E" w:rsidR="00E244C9" w:rsidRDefault="00AD6611" w:rsidP="00E244C9">
      <w:pPr>
        <w:rPr>
          <w:rFonts w:hAnsi="ＭＳ 明朝"/>
          <w:b/>
          <w:szCs w:val="21"/>
          <w:lang w:eastAsia="zh-CN"/>
        </w:rPr>
      </w:pPr>
      <w:r w:rsidRPr="00AD6611">
        <w:rPr>
          <w:rFonts w:hAnsi="ＭＳ 明朝" w:hint="eastAsia"/>
          <w:b/>
        </w:rPr>
        <w:t>（２）提言</w:t>
      </w:r>
    </w:p>
    <w:p w14:paraId="4BB562A6" w14:textId="5C004E5B" w:rsidR="00E244C9" w:rsidRPr="006A6DD8" w:rsidRDefault="00AD6611" w:rsidP="00E244C9">
      <w:pPr>
        <w:widowControl/>
        <w:jc w:val="left"/>
      </w:pPr>
      <w:r w:rsidRPr="00AD6611">
        <w:rPr>
          <w:rFonts w:hAnsi="ＭＳ 明朝" w:hint="eastAsia"/>
          <w:b/>
          <w:bCs/>
        </w:rPr>
        <w:t>【長　所】</w:t>
      </w:r>
    </w:p>
    <w:p w14:paraId="089660E3" w14:textId="77777777" w:rsidR="00E244C9" w:rsidRPr="006A6DD8" w:rsidRDefault="00E244C9" w:rsidP="00FB4199">
      <w:pPr>
        <w:pStyle w:val="af0"/>
        <w:widowControl/>
        <w:numPr>
          <w:ilvl w:val="0"/>
          <w:numId w:val="4"/>
        </w:numPr>
        <w:ind w:leftChars="0"/>
        <w:jc w:val="left"/>
        <w:rPr>
          <w:rFonts w:hAnsi="ＭＳ 明朝"/>
        </w:rPr>
      </w:pPr>
    </w:p>
    <w:p w14:paraId="0C0F8B22" w14:textId="6F50AD38" w:rsidR="00E244C9" w:rsidRPr="004E0F8C" w:rsidRDefault="00AD6611" w:rsidP="00E244C9">
      <w:pPr>
        <w:widowControl/>
        <w:jc w:val="left"/>
        <w:rPr>
          <w:rFonts w:hAnsi="ＭＳ 明朝"/>
          <w:b/>
          <w:bCs/>
        </w:rPr>
      </w:pPr>
      <w:r w:rsidRPr="00AD6611">
        <w:rPr>
          <w:rFonts w:hAnsi="ＭＳ 明朝" w:hint="eastAsia"/>
          <w:b/>
          <w:bCs/>
        </w:rPr>
        <w:t>【特　色】</w:t>
      </w:r>
    </w:p>
    <w:p w14:paraId="4B594056" w14:textId="77777777" w:rsidR="00E244C9" w:rsidRPr="00B12B84" w:rsidRDefault="00E244C9" w:rsidP="00E244C9">
      <w:pPr>
        <w:pStyle w:val="af0"/>
        <w:widowControl/>
        <w:numPr>
          <w:ilvl w:val="0"/>
          <w:numId w:val="4"/>
        </w:numPr>
        <w:ind w:leftChars="0"/>
        <w:jc w:val="left"/>
        <w:rPr>
          <w:rFonts w:hAnsi="ＭＳ 明朝"/>
        </w:rPr>
      </w:pPr>
    </w:p>
    <w:p w14:paraId="3A060ACB" w14:textId="18B30513" w:rsidR="00E244C9" w:rsidRPr="004E0F8C" w:rsidRDefault="00AD6611" w:rsidP="00E244C9">
      <w:pPr>
        <w:widowControl/>
        <w:jc w:val="left"/>
        <w:rPr>
          <w:rFonts w:hAnsi="ＭＳ 明朝"/>
          <w:b/>
          <w:bCs/>
        </w:rPr>
      </w:pPr>
      <w:r w:rsidRPr="00AD6611">
        <w:rPr>
          <w:rFonts w:hAnsi="ＭＳ 明朝" w:hint="eastAsia"/>
          <w:b/>
          <w:bCs/>
        </w:rPr>
        <w:t>【検討課題】</w:t>
      </w:r>
    </w:p>
    <w:p w14:paraId="14D8E8A3" w14:textId="77777777" w:rsidR="00E244C9" w:rsidRPr="00B12B84" w:rsidRDefault="00E244C9" w:rsidP="00E244C9">
      <w:pPr>
        <w:pStyle w:val="af0"/>
        <w:widowControl/>
        <w:numPr>
          <w:ilvl w:val="0"/>
          <w:numId w:val="4"/>
        </w:numPr>
        <w:ind w:leftChars="0"/>
        <w:jc w:val="left"/>
        <w:rPr>
          <w:rFonts w:hAnsi="ＭＳ 明朝"/>
        </w:rPr>
      </w:pPr>
    </w:p>
    <w:p w14:paraId="6061755A" w14:textId="3167B2F9" w:rsidR="00E244C9" w:rsidRPr="004E0F8C" w:rsidRDefault="00AD6611" w:rsidP="00E244C9">
      <w:pPr>
        <w:widowControl/>
        <w:jc w:val="left"/>
        <w:rPr>
          <w:rFonts w:hAnsi="ＭＳ 明朝"/>
          <w:b/>
          <w:bCs/>
        </w:rPr>
      </w:pPr>
      <w:r w:rsidRPr="00AD6611">
        <w:rPr>
          <w:rFonts w:hAnsi="ＭＳ 明朝" w:hint="eastAsia"/>
          <w:b/>
          <w:bCs/>
        </w:rPr>
        <w:t>【是正勧告】</w:t>
      </w:r>
    </w:p>
    <w:p w14:paraId="15DFEA1F" w14:textId="77777777" w:rsidR="00E244C9" w:rsidRPr="00B12B84" w:rsidRDefault="00E244C9" w:rsidP="00E244C9">
      <w:pPr>
        <w:pStyle w:val="af0"/>
        <w:widowControl/>
        <w:numPr>
          <w:ilvl w:val="0"/>
          <w:numId w:val="4"/>
        </w:numPr>
        <w:ind w:leftChars="0"/>
        <w:jc w:val="left"/>
        <w:rPr>
          <w:rFonts w:hAnsi="ＭＳ 明朝"/>
        </w:rPr>
      </w:pPr>
    </w:p>
    <w:p w14:paraId="4A25545E" w14:textId="77777777" w:rsidR="00E244C9" w:rsidRPr="00AF439C" w:rsidRDefault="00E244C9" w:rsidP="00E244C9">
      <w:pPr>
        <w:rPr>
          <w:b/>
          <w:szCs w:val="21"/>
        </w:rPr>
      </w:pPr>
    </w:p>
    <w:p w14:paraId="15228154" w14:textId="556365CF" w:rsidR="00E244C9" w:rsidRPr="00AF439C" w:rsidRDefault="00AD6611" w:rsidP="00E244C9">
      <w:pPr>
        <w:rPr>
          <w:b/>
          <w:bCs/>
          <w:szCs w:val="21"/>
        </w:rPr>
      </w:pPr>
      <w:r w:rsidRPr="00AD6611">
        <w:rPr>
          <w:rFonts w:hint="eastAsia"/>
          <w:b/>
          <w:bCs/>
          <w:szCs w:val="21"/>
        </w:rPr>
        <w:t>（３）質問事項等</w:t>
      </w:r>
    </w:p>
    <w:p w14:paraId="67C82B8F" w14:textId="77777777" w:rsidR="00E244C9" w:rsidRDefault="00E244C9" w:rsidP="00E244C9">
      <w:pPr>
        <w:rPr>
          <w:b/>
          <w:bCs/>
        </w:rPr>
      </w:pPr>
      <w:r>
        <w:rPr>
          <w:rFonts w:hint="eastAsia"/>
          <w:b/>
          <w:bCs/>
        </w:rPr>
        <w:t>○質問事項</w:t>
      </w:r>
    </w:p>
    <w:p w14:paraId="053C080F" w14:textId="77777777" w:rsidR="00E244C9" w:rsidRDefault="00E244C9" w:rsidP="00EA7413">
      <w:pPr>
        <w:pStyle w:val="af0"/>
        <w:numPr>
          <w:ilvl w:val="0"/>
          <w:numId w:val="40"/>
        </w:numPr>
        <w:ind w:leftChars="0"/>
      </w:pPr>
    </w:p>
    <w:p w14:paraId="6B0DEBA2" w14:textId="77777777" w:rsidR="00E244C9" w:rsidRDefault="00E244C9" w:rsidP="00E244C9">
      <w:pPr>
        <w:ind w:left="615" w:hangingChars="300" w:hanging="615"/>
      </w:pPr>
    </w:p>
    <w:p w14:paraId="10158AEF" w14:textId="77777777" w:rsidR="00E244C9" w:rsidRDefault="00E244C9" w:rsidP="00E244C9">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257FA7A7" w14:textId="77777777" w:rsidR="00E244C9" w:rsidRDefault="00E244C9" w:rsidP="00E244C9">
      <w:pPr>
        <w:pStyle w:val="af0"/>
        <w:numPr>
          <w:ilvl w:val="0"/>
          <w:numId w:val="4"/>
        </w:numPr>
        <w:ind w:leftChars="0"/>
        <w:jc w:val="left"/>
        <w:rPr>
          <w:szCs w:val="21"/>
        </w:rPr>
      </w:pPr>
    </w:p>
    <w:p w14:paraId="2D4F6751" w14:textId="77777777" w:rsidR="00E244C9" w:rsidRPr="00156CA5" w:rsidRDefault="00E244C9" w:rsidP="00E244C9">
      <w:pPr>
        <w:pStyle w:val="af0"/>
        <w:numPr>
          <w:ilvl w:val="0"/>
          <w:numId w:val="4"/>
        </w:numPr>
        <w:ind w:leftChars="0"/>
        <w:jc w:val="left"/>
        <w:rPr>
          <w:szCs w:val="21"/>
        </w:rPr>
      </w:pPr>
    </w:p>
    <w:p w14:paraId="5A3B6A5D" w14:textId="4D620E0C" w:rsidR="00E244C9" w:rsidRPr="00AD6611" w:rsidRDefault="00E244C9" w:rsidP="00E244C9">
      <w:pPr>
        <w:ind w:firstLineChars="100" w:firstLine="206"/>
        <w:rPr>
          <w:rFonts w:ascii="ＭＳ ゴシック" w:eastAsia="ＭＳ ゴシック" w:hAnsi="ＭＳ ゴシック"/>
          <w:b/>
          <w:szCs w:val="22"/>
        </w:rPr>
      </w:pPr>
    </w:p>
    <w:p w14:paraId="327DB7CC" w14:textId="6D0CA515"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90747D" w:rsidRPr="00AD6611">
        <w:rPr>
          <w:rFonts w:ascii="ＭＳ ゴシック" w:eastAsia="ＭＳ ゴシック" w:hAnsi="ＭＳ ゴシック" w:hint="eastAsia"/>
          <w:b/>
          <w:szCs w:val="22"/>
        </w:rPr>
        <w:t>自己点検・評価と改善活動</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693E6EBB" w14:textId="77777777" w:rsidTr="004848AA">
        <w:trPr>
          <w:trHeight w:val="363"/>
        </w:trPr>
        <w:tc>
          <w:tcPr>
            <w:tcW w:w="9350" w:type="dxa"/>
            <w:gridSpan w:val="2"/>
            <w:shd w:val="clear" w:color="auto" w:fill="E7E6E6"/>
          </w:tcPr>
          <w:p w14:paraId="1C00E42E"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F3EC3" w14:paraId="729EB3AE" w14:textId="77777777" w:rsidTr="004848AA">
        <w:tc>
          <w:tcPr>
            <w:tcW w:w="709" w:type="dxa"/>
            <w:tcBorders>
              <w:right w:val="nil"/>
            </w:tcBorders>
            <w:shd w:val="clear" w:color="auto" w:fill="auto"/>
          </w:tcPr>
          <w:p w14:paraId="1B2AFAB7" w14:textId="1EE82E8D" w:rsidR="00DF6902" w:rsidRPr="0046704E" w:rsidRDefault="0090747D"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4-4</w:t>
            </w:r>
          </w:p>
        </w:tc>
        <w:tc>
          <w:tcPr>
            <w:tcW w:w="8641" w:type="dxa"/>
            <w:tcBorders>
              <w:left w:val="nil"/>
            </w:tcBorders>
            <w:shd w:val="clear" w:color="auto" w:fill="auto"/>
          </w:tcPr>
          <w:p w14:paraId="7F86D4CD" w14:textId="397B04CE" w:rsidR="00DF6902" w:rsidRPr="00A17D5B" w:rsidRDefault="004F3FF2" w:rsidP="0090747D">
            <w:pPr>
              <w:spacing w:line="0" w:lineRule="atLeast"/>
              <w:rPr>
                <w:rFonts w:ascii="UD デジタル 教科書体 NP-R" w:eastAsia="UD デジタル 教科書体 NP-R" w:hAnsi="BIZ UDPゴシック"/>
                <w:b/>
                <w:szCs w:val="21"/>
              </w:rPr>
            </w:pPr>
            <w:r w:rsidRPr="004F3FF2">
              <w:rPr>
                <w:rFonts w:ascii="UD デジタル 教科書体 NP-R" w:eastAsia="UD デジタル 教科書体 NP-R" w:hAnsi="BIZ UDPゴシック" w:hint="eastAsia"/>
                <w:b/>
                <w:szCs w:val="21"/>
              </w:rPr>
              <w:t>自己点検・評価のための手続を明確にし、かつ責任ある体制のもとで組織的・継続的な自己点検・評価を行っていること。また、その結果を教育研究活動の改善・向上に結び付けていること。</w:t>
            </w:r>
          </w:p>
        </w:tc>
      </w:tr>
      <w:tr w:rsidR="00DF6902" w14:paraId="17C8C469" w14:textId="77777777" w:rsidTr="0090747D">
        <w:tc>
          <w:tcPr>
            <w:tcW w:w="709" w:type="dxa"/>
            <w:tcBorders>
              <w:right w:val="nil"/>
            </w:tcBorders>
            <w:shd w:val="clear" w:color="auto" w:fill="auto"/>
          </w:tcPr>
          <w:p w14:paraId="4D601A1D" w14:textId="352C6C4A" w:rsidR="00DF6902" w:rsidRPr="0046704E" w:rsidRDefault="0090747D"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4-5</w:t>
            </w:r>
          </w:p>
        </w:tc>
        <w:tc>
          <w:tcPr>
            <w:tcW w:w="8641" w:type="dxa"/>
            <w:tcBorders>
              <w:left w:val="nil"/>
            </w:tcBorders>
            <w:shd w:val="clear" w:color="auto" w:fill="auto"/>
          </w:tcPr>
          <w:p w14:paraId="7AD6A6C5" w14:textId="581458A8" w:rsidR="00DF6902" w:rsidRPr="0046704E" w:rsidRDefault="004F3FF2" w:rsidP="0090747D">
            <w:pPr>
              <w:spacing w:line="0" w:lineRule="atLeast"/>
              <w:rPr>
                <w:rFonts w:ascii="UD デジタル 教科書体 NP-R" w:eastAsia="UD デジタル 教科書体 NP-R" w:hAnsi="BIZ UDPゴシック"/>
                <w:b/>
                <w:szCs w:val="21"/>
              </w:rPr>
            </w:pPr>
            <w:r w:rsidRPr="004F3FF2">
              <w:rPr>
                <w:rFonts w:ascii="UD デジタル 教科書体 NP-R" w:eastAsia="UD デジタル 教科書体 NP-R" w:hAnsi="BIZ UDPゴシック" w:hint="eastAsia"/>
                <w:b/>
                <w:szCs w:val="21"/>
              </w:rPr>
              <w:t>外部から改善の必要性を指摘されたものについては、適切に対応していること。</w:t>
            </w:r>
          </w:p>
        </w:tc>
      </w:tr>
    </w:tbl>
    <w:p w14:paraId="63699F4A" w14:textId="77777777" w:rsidR="00DF6902" w:rsidRPr="00C512AE" w:rsidRDefault="00DF6902" w:rsidP="00DF6902">
      <w:pPr>
        <w:rPr>
          <w:rFonts w:ascii="ＭＳ 明朝" w:hAnsi="ＭＳ 明朝"/>
          <w:b/>
          <w:bCs/>
        </w:rPr>
      </w:pPr>
    </w:p>
    <w:p w14:paraId="6610C94D" w14:textId="7ABDA577" w:rsidR="00DF6902" w:rsidRPr="00AF439C" w:rsidRDefault="00AD6611" w:rsidP="00DF6902">
      <w:pPr>
        <w:rPr>
          <w:rFonts w:ascii="ＭＳ 明朝" w:hAnsi="ＭＳ 明朝"/>
          <w:b/>
          <w:bCs/>
        </w:rPr>
      </w:pPr>
      <w:r w:rsidRPr="00AD6611">
        <w:rPr>
          <w:rFonts w:ascii="ＭＳ 明朝" w:hAnsi="ＭＳ 明朝" w:hint="eastAsia"/>
          <w:b/>
          <w:bCs/>
        </w:rPr>
        <w:t>（１）</w:t>
      </w:r>
      <w:r w:rsidR="00BF0E96">
        <w:rPr>
          <w:rFonts w:ascii="ＭＳ 明朝" w:hAnsi="ＭＳ 明朝" w:hint="eastAsia"/>
          <w:b/>
          <w:bCs/>
        </w:rPr>
        <w:t>経営</w:t>
      </w:r>
      <w:r w:rsidRPr="00AD6611">
        <w:rPr>
          <w:rFonts w:ascii="ＭＳ 明朝" w:hAnsi="ＭＳ 明朝" w:hint="eastAsia"/>
          <w:b/>
          <w:bCs/>
        </w:rPr>
        <w:t>系専門職大学院基準の各項目に関する概評</w:t>
      </w:r>
    </w:p>
    <w:p w14:paraId="2D076CA2" w14:textId="77777777" w:rsidR="00DF6902" w:rsidRPr="00227B03" w:rsidRDefault="00DF6902" w:rsidP="00DF6902">
      <w:pPr>
        <w:rPr>
          <w:rFonts w:ascii="ＭＳ 明朝" w:hAnsi="ＭＳ 明朝"/>
          <w:bCs/>
        </w:rPr>
      </w:pPr>
    </w:p>
    <w:p w14:paraId="10DF5EA4" w14:textId="77777777" w:rsidR="00DF6902" w:rsidRPr="00AF439C" w:rsidRDefault="00DF6902" w:rsidP="00DF6902">
      <w:pPr>
        <w:rPr>
          <w:rFonts w:ascii="ＭＳ 明朝" w:hAnsi="ＭＳ 明朝"/>
          <w:b/>
        </w:rPr>
      </w:pPr>
    </w:p>
    <w:p w14:paraId="643E809C" w14:textId="6D3C3E4B" w:rsidR="00DF6902" w:rsidRDefault="00AD6611" w:rsidP="00DF6902">
      <w:pPr>
        <w:rPr>
          <w:rFonts w:hAnsi="ＭＳ 明朝"/>
          <w:b/>
          <w:szCs w:val="21"/>
          <w:lang w:eastAsia="zh-CN"/>
        </w:rPr>
      </w:pPr>
      <w:r w:rsidRPr="00AD6611">
        <w:rPr>
          <w:rFonts w:hAnsi="ＭＳ 明朝" w:hint="eastAsia"/>
          <w:b/>
        </w:rPr>
        <w:t>（２）提言</w:t>
      </w:r>
    </w:p>
    <w:p w14:paraId="4CD8C201" w14:textId="0D370EA1" w:rsidR="00DF6902" w:rsidRPr="006A6DD8" w:rsidRDefault="00AD6611" w:rsidP="00DF6902">
      <w:pPr>
        <w:widowControl/>
        <w:jc w:val="left"/>
      </w:pPr>
      <w:r w:rsidRPr="00AD6611">
        <w:rPr>
          <w:rFonts w:hAnsi="ＭＳ 明朝" w:hint="eastAsia"/>
          <w:b/>
          <w:bCs/>
        </w:rPr>
        <w:t>【長　所】</w:t>
      </w:r>
    </w:p>
    <w:p w14:paraId="32977855" w14:textId="77777777" w:rsidR="00DF6902" w:rsidRPr="006A6DD8" w:rsidRDefault="00DF6902" w:rsidP="00FB4199">
      <w:pPr>
        <w:pStyle w:val="af0"/>
        <w:widowControl/>
        <w:numPr>
          <w:ilvl w:val="0"/>
          <w:numId w:val="4"/>
        </w:numPr>
        <w:ind w:leftChars="0"/>
        <w:jc w:val="left"/>
        <w:rPr>
          <w:rFonts w:hAnsi="ＭＳ 明朝"/>
        </w:rPr>
      </w:pPr>
    </w:p>
    <w:p w14:paraId="77F011CB" w14:textId="272C1D0E" w:rsidR="00DF6902" w:rsidRPr="004E0F8C" w:rsidRDefault="00AD6611" w:rsidP="00DF6902">
      <w:pPr>
        <w:widowControl/>
        <w:jc w:val="left"/>
        <w:rPr>
          <w:rFonts w:hAnsi="ＭＳ 明朝"/>
          <w:b/>
          <w:bCs/>
        </w:rPr>
      </w:pPr>
      <w:r w:rsidRPr="00AD6611">
        <w:rPr>
          <w:rFonts w:hAnsi="ＭＳ 明朝" w:hint="eastAsia"/>
          <w:b/>
          <w:bCs/>
        </w:rPr>
        <w:t>【特　色】</w:t>
      </w:r>
    </w:p>
    <w:p w14:paraId="4FE78C6F" w14:textId="77777777" w:rsidR="00DF6902" w:rsidRPr="00B12B84" w:rsidRDefault="00DF6902" w:rsidP="00DF6902">
      <w:pPr>
        <w:pStyle w:val="af0"/>
        <w:widowControl/>
        <w:numPr>
          <w:ilvl w:val="0"/>
          <w:numId w:val="4"/>
        </w:numPr>
        <w:ind w:leftChars="0"/>
        <w:jc w:val="left"/>
        <w:rPr>
          <w:rFonts w:hAnsi="ＭＳ 明朝"/>
        </w:rPr>
      </w:pPr>
    </w:p>
    <w:p w14:paraId="0103698D" w14:textId="0C979812" w:rsidR="00DF6902" w:rsidRPr="004E0F8C" w:rsidRDefault="00AD6611" w:rsidP="00DF6902">
      <w:pPr>
        <w:widowControl/>
        <w:jc w:val="left"/>
        <w:rPr>
          <w:rFonts w:hAnsi="ＭＳ 明朝"/>
          <w:b/>
          <w:bCs/>
        </w:rPr>
      </w:pPr>
      <w:r w:rsidRPr="00AD6611">
        <w:rPr>
          <w:rFonts w:hAnsi="ＭＳ 明朝" w:hint="eastAsia"/>
          <w:b/>
          <w:bCs/>
        </w:rPr>
        <w:t>【検討課題】</w:t>
      </w:r>
    </w:p>
    <w:p w14:paraId="7AF4F6EC" w14:textId="77777777" w:rsidR="00DF6902" w:rsidRPr="00B12B84" w:rsidRDefault="00DF6902" w:rsidP="00DF6902">
      <w:pPr>
        <w:pStyle w:val="af0"/>
        <w:widowControl/>
        <w:numPr>
          <w:ilvl w:val="0"/>
          <w:numId w:val="4"/>
        </w:numPr>
        <w:ind w:leftChars="0"/>
        <w:jc w:val="left"/>
        <w:rPr>
          <w:rFonts w:hAnsi="ＭＳ 明朝"/>
        </w:rPr>
      </w:pPr>
    </w:p>
    <w:p w14:paraId="22B1BE7D" w14:textId="1362904E" w:rsidR="00DF6902" w:rsidRPr="004E0F8C" w:rsidRDefault="00AD6611" w:rsidP="00DF6902">
      <w:pPr>
        <w:widowControl/>
        <w:jc w:val="left"/>
        <w:rPr>
          <w:rFonts w:hAnsi="ＭＳ 明朝"/>
          <w:b/>
          <w:bCs/>
        </w:rPr>
      </w:pPr>
      <w:r w:rsidRPr="00AD6611">
        <w:rPr>
          <w:rFonts w:hAnsi="ＭＳ 明朝" w:hint="eastAsia"/>
          <w:b/>
          <w:bCs/>
        </w:rPr>
        <w:t>【是正勧告】</w:t>
      </w:r>
    </w:p>
    <w:p w14:paraId="17E57F14" w14:textId="77777777" w:rsidR="00DF6902" w:rsidRPr="00B12B84" w:rsidRDefault="00DF6902" w:rsidP="00DF6902">
      <w:pPr>
        <w:pStyle w:val="af0"/>
        <w:widowControl/>
        <w:numPr>
          <w:ilvl w:val="0"/>
          <w:numId w:val="4"/>
        </w:numPr>
        <w:ind w:leftChars="0"/>
        <w:jc w:val="left"/>
        <w:rPr>
          <w:rFonts w:hAnsi="ＭＳ 明朝"/>
        </w:rPr>
      </w:pPr>
    </w:p>
    <w:p w14:paraId="5A48E88C" w14:textId="77777777" w:rsidR="00DF6902" w:rsidRPr="00AF439C" w:rsidRDefault="00DF6902" w:rsidP="00DF6902">
      <w:pPr>
        <w:rPr>
          <w:b/>
          <w:szCs w:val="21"/>
        </w:rPr>
      </w:pPr>
    </w:p>
    <w:p w14:paraId="3A0E2B3C" w14:textId="4468E4AB" w:rsidR="00DF6902" w:rsidRPr="00AF439C" w:rsidRDefault="00AD6611" w:rsidP="00DF6902">
      <w:pPr>
        <w:rPr>
          <w:b/>
          <w:bCs/>
          <w:szCs w:val="21"/>
        </w:rPr>
      </w:pPr>
      <w:r w:rsidRPr="00AD6611">
        <w:rPr>
          <w:rFonts w:hint="eastAsia"/>
          <w:b/>
          <w:bCs/>
          <w:szCs w:val="21"/>
        </w:rPr>
        <w:t>（３）質問事項等</w:t>
      </w:r>
    </w:p>
    <w:p w14:paraId="4C9D779C" w14:textId="77777777" w:rsidR="00DF6902" w:rsidRDefault="00DF6902" w:rsidP="00DF6902">
      <w:pPr>
        <w:rPr>
          <w:b/>
          <w:bCs/>
        </w:rPr>
      </w:pPr>
      <w:r>
        <w:rPr>
          <w:rFonts w:hint="eastAsia"/>
          <w:b/>
          <w:bCs/>
        </w:rPr>
        <w:t>○質問事項</w:t>
      </w:r>
    </w:p>
    <w:p w14:paraId="50027B34" w14:textId="77777777" w:rsidR="00DF6902" w:rsidRDefault="00DF6902" w:rsidP="00EA7413">
      <w:pPr>
        <w:pStyle w:val="af0"/>
        <w:numPr>
          <w:ilvl w:val="0"/>
          <w:numId w:val="41"/>
        </w:numPr>
        <w:ind w:leftChars="0"/>
      </w:pPr>
    </w:p>
    <w:p w14:paraId="0A3D6A70" w14:textId="77777777" w:rsidR="00DF6902" w:rsidRDefault="00DF6902" w:rsidP="00DF6902">
      <w:pPr>
        <w:ind w:left="615" w:hangingChars="300" w:hanging="615"/>
      </w:pPr>
    </w:p>
    <w:p w14:paraId="7128F76B"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4BA8AE92" w14:textId="77777777" w:rsidR="00DF6902" w:rsidRDefault="00DF6902" w:rsidP="00DF6902">
      <w:pPr>
        <w:pStyle w:val="af0"/>
        <w:numPr>
          <w:ilvl w:val="0"/>
          <w:numId w:val="4"/>
        </w:numPr>
        <w:ind w:leftChars="0"/>
        <w:jc w:val="left"/>
        <w:rPr>
          <w:szCs w:val="21"/>
        </w:rPr>
      </w:pPr>
    </w:p>
    <w:p w14:paraId="213DE3B1" w14:textId="77777777" w:rsidR="00DF6902" w:rsidRPr="00156CA5" w:rsidRDefault="00DF6902" w:rsidP="00DF6902">
      <w:pPr>
        <w:pStyle w:val="af0"/>
        <w:numPr>
          <w:ilvl w:val="0"/>
          <w:numId w:val="4"/>
        </w:numPr>
        <w:ind w:leftChars="0"/>
        <w:jc w:val="left"/>
        <w:rPr>
          <w:szCs w:val="21"/>
        </w:rPr>
      </w:pPr>
    </w:p>
    <w:p w14:paraId="45C1AFAF" w14:textId="5E54D02C" w:rsidR="00DF6902" w:rsidRPr="00AD6611" w:rsidRDefault="00DF6902" w:rsidP="00E244C9">
      <w:pPr>
        <w:ind w:firstLineChars="100" w:firstLine="206"/>
        <w:rPr>
          <w:rFonts w:ascii="ＭＳ ゴシック" w:eastAsia="ＭＳ ゴシック" w:hAnsi="ＭＳ ゴシック"/>
          <w:b/>
          <w:szCs w:val="22"/>
        </w:rPr>
      </w:pPr>
    </w:p>
    <w:p w14:paraId="318E944F" w14:textId="3A153036"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90747D" w:rsidRPr="00AD6611">
        <w:rPr>
          <w:rFonts w:ascii="ＭＳ ゴシック" w:eastAsia="ＭＳ ゴシック" w:hAnsi="ＭＳ ゴシック" w:hint="eastAsia"/>
          <w:b/>
          <w:szCs w:val="22"/>
        </w:rPr>
        <w:t>社会との関係、情報公開</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343931C6" w14:textId="77777777" w:rsidTr="004848AA">
        <w:trPr>
          <w:trHeight w:val="363"/>
        </w:trPr>
        <w:tc>
          <w:tcPr>
            <w:tcW w:w="9350" w:type="dxa"/>
            <w:gridSpan w:val="2"/>
            <w:shd w:val="clear" w:color="auto" w:fill="E7E6E6"/>
          </w:tcPr>
          <w:p w14:paraId="45DC6C72"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0747D" w14:paraId="32A8E8B7" w14:textId="77777777" w:rsidTr="004848AA">
        <w:tc>
          <w:tcPr>
            <w:tcW w:w="709" w:type="dxa"/>
            <w:tcBorders>
              <w:right w:val="nil"/>
            </w:tcBorders>
            <w:shd w:val="clear" w:color="auto" w:fill="auto"/>
          </w:tcPr>
          <w:p w14:paraId="11374309" w14:textId="49FA3A1B" w:rsidR="00DF6902" w:rsidRPr="0046704E" w:rsidRDefault="0090747D"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4-6</w:t>
            </w:r>
          </w:p>
        </w:tc>
        <w:tc>
          <w:tcPr>
            <w:tcW w:w="8641" w:type="dxa"/>
            <w:tcBorders>
              <w:left w:val="nil"/>
            </w:tcBorders>
            <w:shd w:val="clear" w:color="auto" w:fill="auto"/>
          </w:tcPr>
          <w:p w14:paraId="52CD8D0C" w14:textId="68AA75A0" w:rsidR="00DF6902" w:rsidRPr="00A17D5B" w:rsidRDefault="004F3FF2" w:rsidP="0090747D">
            <w:pPr>
              <w:spacing w:line="0" w:lineRule="atLeast"/>
              <w:rPr>
                <w:rFonts w:ascii="UD デジタル 教科書体 NP-R" w:eastAsia="UD デジタル 教科書体 NP-R" w:hAnsi="BIZ UDPゴシック"/>
                <w:b/>
                <w:szCs w:val="21"/>
              </w:rPr>
            </w:pPr>
            <w:r w:rsidRPr="004F3FF2">
              <w:rPr>
                <w:rFonts w:ascii="UD デジタル 教科書体 NP-R" w:eastAsia="UD デジタル 教科書体 NP-R" w:hAnsi="BIZ UDPゴシック" w:hint="eastAsia"/>
                <w:b/>
                <w:szCs w:val="21"/>
              </w:rPr>
              <w:t>教育課程連携協議会からの意見を教育課程に反映するなど、社会からの意見を当該専門職大学院の運営やその改善・向上において勘案していること。</w:t>
            </w:r>
          </w:p>
        </w:tc>
      </w:tr>
      <w:tr w:rsidR="00DF6902" w14:paraId="3FBE3959" w14:textId="77777777" w:rsidTr="004848AA">
        <w:tc>
          <w:tcPr>
            <w:tcW w:w="704" w:type="dxa"/>
            <w:tcBorders>
              <w:right w:val="nil"/>
            </w:tcBorders>
            <w:shd w:val="clear" w:color="auto" w:fill="auto"/>
          </w:tcPr>
          <w:p w14:paraId="14F488C7" w14:textId="1F635CE5" w:rsidR="00DF6902" w:rsidRPr="0046704E" w:rsidRDefault="0090747D"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4-7</w:t>
            </w:r>
          </w:p>
        </w:tc>
        <w:tc>
          <w:tcPr>
            <w:tcW w:w="8646" w:type="dxa"/>
            <w:tcBorders>
              <w:left w:val="nil"/>
            </w:tcBorders>
            <w:shd w:val="clear" w:color="auto" w:fill="auto"/>
          </w:tcPr>
          <w:p w14:paraId="042FFB09" w14:textId="4F92A596" w:rsidR="00DF6902" w:rsidRPr="0046704E" w:rsidRDefault="004F3FF2" w:rsidP="0090747D">
            <w:pPr>
              <w:spacing w:line="0" w:lineRule="atLeast"/>
              <w:rPr>
                <w:rFonts w:ascii="UD デジタル 教科書体 NP-R" w:eastAsia="UD デジタル 教科書体 NP-R" w:hAnsi="BIZ UDPゴシック"/>
                <w:b/>
                <w:szCs w:val="21"/>
              </w:rPr>
            </w:pPr>
            <w:r w:rsidRPr="004F3FF2">
              <w:rPr>
                <w:rFonts w:ascii="UD デジタル 教科書体 NP-R" w:eastAsia="UD デジタル 教科書体 NP-R" w:hAnsi="BIZ UDPゴシック" w:hint="eastAsia"/>
                <w:b/>
                <w:szCs w:val="21"/>
              </w:rPr>
              <w:t>当該専門職大学院の運営と諸活動の状況、自己点検・評価の結果について情報を公開し、説明責任を果たしていること。また、その使命・目的や活動状況について社会からの理解を得るよう取り組んでいること。</w:t>
            </w:r>
          </w:p>
        </w:tc>
      </w:tr>
      <w:tr w:rsidR="00DF6902" w14:paraId="7C7497EA" w14:textId="77777777" w:rsidTr="004848AA">
        <w:tc>
          <w:tcPr>
            <w:tcW w:w="704" w:type="dxa"/>
            <w:tcBorders>
              <w:right w:val="nil"/>
            </w:tcBorders>
            <w:shd w:val="clear" w:color="auto" w:fill="auto"/>
          </w:tcPr>
          <w:p w14:paraId="7FAAE432" w14:textId="5A19D526" w:rsidR="00DF6902" w:rsidRPr="0046704E" w:rsidRDefault="0090747D"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4-8</w:t>
            </w:r>
          </w:p>
        </w:tc>
        <w:tc>
          <w:tcPr>
            <w:tcW w:w="8646" w:type="dxa"/>
            <w:tcBorders>
              <w:left w:val="nil"/>
            </w:tcBorders>
            <w:shd w:val="clear" w:color="auto" w:fill="auto"/>
          </w:tcPr>
          <w:p w14:paraId="5A013C56" w14:textId="41A51DA3" w:rsidR="00DF6902" w:rsidRPr="0046704E" w:rsidRDefault="004F3FF2" w:rsidP="005F7832">
            <w:pPr>
              <w:spacing w:line="0" w:lineRule="atLeast"/>
              <w:rPr>
                <w:rFonts w:ascii="UD デジタル 教科書体 NP-R" w:eastAsia="UD デジタル 教科書体 NP-R" w:hAnsi="BIZ UDPゴシック"/>
                <w:b/>
                <w:szCs w:val="21"/>
              </w:rPr>
            </w:pPr>
            <w:r w:rsidRPr="004F3FF2">
              <w:rPr>
                <w:rFonts w:ascii="UD デジタル 教科書体 NP-R" w:eastAsia="UD デジタル 教科書体 NP-R" w:hAnsi="BIZ UDPゴシック" w:hint="eastAsia"/>
                <w:b/>
                <w:szCs w:val="21"/>
              </w:rPr>
              <w:t>企業やその他組織との連携・協働を進めるための協定、契約等を結んでいる場合においては、その決定・承認が適正な手続でなされ、また、資金の授受・管理等が適切に行われていること。</w:t>
            </w:r>
          </w:p>
        </w:tc>
      </w:tr>
    </w:tbl>
    <w:p w14:paraId="1FF4E2B2" w14:textId="77777777" w:rsidR="00DF6902" w:rsidRPr="00C512AE" w:rsidRDefault="00DF6902" w:rsidP="00DF6902">
      <w:pPr>
        <w:rPr>
          <w:rFonts w:ascii="ＭＳ 明朝" w:hAnsi="ＭＳ 明朝"/>
          <w:b/>
          <w:bCs/>
        </w:rPr>
      </w:pPr>
    </w:p>
    <w:p w14:paraId="10A995B7" w14:textId="0319DF5B" w:rsidR="00DF6902" w:rsidRPr="00AF439C" w:rsidRDefault="00AD6611" w:rsidP="00DF6902">
      <w:pPr>
        <w:rPr>
          <w:rFonts w:ascii="ＭＳ 明朝" w:hAnsi="ＭＳ 明朝"/>
          <w:b/>
          <w:bCs/>
        </w:rPr>
      </w:pPr>
      <w:r w:rsidRPr="00AD6611">
        <w:rPr>
          <w:rFonts w:ascii="ＭＳ 明朝" w:hAnsi="ＭＳ 明朝" w:hint="eastAsia"/>
          <w:b/>
          <w:bCs/>
        </w:rPr>
        <w:t>（１）</w:t>
      </w:r>
      <w:r w:rsidR="00BF0E96">
        <w:rPr>
          <w:rFonts w:ascii="ＭＳ 明朝" w:hAnsi="ＭＳ 明朝" w:hint="eastAsia"/>
          <w:b/>
          <w:bCs/>
        </w:rPr>
        <w:t>経営</w:t>
      </w:r>
      <w:r w:rsidRPr="00AD6611">
        <w:rPr>
          <w:rFonts w:ascii="ＭＳ 明朝" w:hAnsi="ＭＳ 明朝" w:hint="eastAsia"/>
          <w:b/>
          <w:bCs/>
        </w:rPr>
        <w:t>系専門職大学院基準の各項目に関する概評</w:t>
      </w:r>
    </w:p>
    <w:p w14:paraId="54E15928" w14:textId="77777777" w:rsidR="00DF6902" w:rsidRPr="00227B03" w:rsidRDefault="00DF6902" w:rsidP="00DF6902">
      <w:pPr>
        <w:rPr>
          <w:rFonts w:ascii="ＭＳ 明朝" w:hAnsi="ＭＳ 明朝"/>
          <w:bCs/>
        </w:rPr>
      </w:pPr>
    </w:p>
    <w:p w14:paraId="64263EE7" w14:textId="77777777" w:rsidR="00DF6902" w:rsidRPr="00AF439C" w:rsidRDefault="00DF6902" w:rsidP="00DF6902">
      <w:pPr>
        <w:rPr>
          <w:rFonts w:ascii="ＭＳ 明朝" w:hAnsi="ＭＳ 明朝"/>
          <w:b/>
        </w:rPr>
      </w:pPr>
    </w:p>
    <w:p w14:paraId="2A4808EC" w14:textId="089D4C1A" w:rsidR="00DF6902" w:rsidRDefault="00AD6611" w:rsidP="00DF6902">
      <w:pPr>
        <w:rPr>
          <w:rFonts w:hAnsi="ＭＳ 明朝"/>
          <w:b/>
          <w:szCs w:val="21"/>
          <w:lang w:eastAsia="zh-CN"/>
        </w:rPr>
      </w:pPr>
      <w:r w:rsidRPr="00AD6611">
        <w:rPr>
          <w:rFonts w:hAnsi="ＭＳ 明朝" w:hint="eastAsia"/>
          <w:b/>
        </w:rPr>
        <w:t>（２）提言</w:t>
      </w:r>
    </w:p>
    <w:p w14:paraId="288B19E1" w14:textId="69D5B379" w:rsidR="00DF6902" w:rsidRPr="006A6DD8" w:rsidRDefault="00AD6611" w:rsidP="00DF6902">
      <w:pPr>
        <w:widowControl/>
        <w:jc w:val="left"/>
      </w:pPr>
      <w:r w:rsidRPr="00AD6611">
        <w:rPr>
          <w:rFonts w:hAnsi="ＭＳ 明朝" w:hint="eastAsia"/>
          <w:b/>
          <w:bCs/>
        </w:rPr>
        <w:t>【長　所】</w:t>
      </w:r>
    </w:p>
    <w:p w14:paraId="7B6CA5E6" w14:textId="77777777" w:rsidR="00DF6902" w:rsidRPr="006A6DD8" w:rsidRDefault="00DF6902" w:rsidP="00FB4199">
      <w:pPr>
        <w:pStyle w:val="af0"/>
        <w:widowControl/>
        <w:numPr>
          <w:ilvl w:val="0"/>
          <w:numId w:val="4"/>
        </w:numPr>
        <w:ind w:leftChars="0"/>
        <w:jc w:val="left"/>
        <w:rPr>
          <w:rFonts w:hAnsi="ＭＳ 明朝"/>
        </w:rPr>
      </w:pPr>
    </w:p>
    <w:p w14:paraId="12256E9B" w14:textId="1A90C790" w:rsidR="00DF6902" w:rsidRPr="004E0F8C" w:rsidRDefault="00AD6611" w:rsidP="00DF6902">
      <w:pPr>
        <w:widowControl/>
        <w:jc w:val="left"/>
        <w:rPr>
          <w:rFonts w:hAnsi="ＭＳ 明朝"/>
          <w:b/>
          <w:bCs/>
        </w:rPr>
      </w:pPr>
      <w:r w:rsidRPr="00AD6611">
        <w:rPr>
          <w:rFonts w:hAnsi="ＭＳ 明朝" w:hint="eastAsia"/>
          <w:b/>
          <w:bCs/>
        </w:rPr>
        <w:t>【特　色】</w:t>
      </w:r>
    </w:p>
    <w:p w14:paraId="4110E223" w14:textId="77777777" w:rsidR="00DF6902" w:rsidRPr="00B12B84" w:rsidRDefault="00DF6902" w:rsidP="00DF6902">
      <w:pPr>
        <w:pStyle w:val="af0"/>
        <w:widowControl/>
        <w:numPr>
          <w:ilvl w:val="0"/>
          <w:numId w:val="4"/>
        </w:numPr>
        <w:ind w:leftChars="0"/>
        <w:jc w:val="left"/>
        <w:rPr>
          <w:rFonts w:hAnsi="ＭＳ 明朝"/>
        </w:rPr>
      </w:pPr>
    </w:p>
    <w:p w14:paraId="3FC02A89" w14:textId="72520B3B" w:rsidR="00DF6902" w:rsidRPr="004E0F8C" w:rsidRDefault="00AD6611" w:rsidP="00DF6902">
      <w:pPr>
        <w:widowControl/>
        <w:jc w:val="left"/>
        <w:rPr>
          <w:rFonts w:hAnsi="ＭＳ 明朝"/>
          <w:b/>
          <w:bCs/>
        </w:rPr>
      </w:pPr>
      <w:r w:rsidRPr="00AD6611">
        <w:rPr>
          <w:rFonts w:hAnsi="ＭＳ 明朝" w:hint="eastAsia"/>
          <w:b/>
          <w:bCs/>
        </w:rPr>
        <w:t>【検討課題】</w:t>
      </w:r>
    </w:p>
    <w:p w14:paraId="4A2CB118" w14:textId="77777777" w:rsidR="00DF6902" w:rsidRPr="00B12B84" w:rsidRDefault="00DF6902" w:rsidP="00DF6902">
      <w:pPr>
        <w:pStyle w:val="af0"/>
        <w:widowControl/>
        <w:numPr>
          <w:ilvl w:val="0"/>
          <w:numId w:val="4"/>
        </w:numPr>
        <w:ind w:leftChars="0"/>
        <w:jc w:val="left"/>
        <w:rPr>
          <w:rFonts w:hAnsi="ＭＳ 明朝"/>
        </w:rPr>
      </w:pPr>
    </w:p>
    <w:p w14:paraId="2F92D211" w14:textId="7F0DFCFD" w:rsidR="00DF6902" w:rsidRPr="004E0F8C" w:rsidRDefault="00AD6611" w:rsidP="00DF6902">
      <w:pPr>
        <w:widowControl/>
        <w:jc w:val="left"/>
        <w:rPr>
          <w:rFonts w:hAnsi="ＭＳ 明朝"/>
          <w:b/>
          <w:bCs/>
        </w:rPr>
      </w:pPr>
      <w:r w:rsidRPr="00AD6611">
        <w:rPr>
          <w:rFonts w:hAnsi="ＭＳ 明朝" w:hint="eastAsia"/>
          <w:b/>
          <w:bCs/>
        </w:rPr>
        <w:t>【是正勧告】</w:t>
      </w:r>
    </w:p>
    <w:p w14:paraId="2E91A2AE" w14:textId="77777777" w:rsidR="00DF6902" w:rsidRPr="00B12B84" w:rsidRDefault="00DF6902" w:rsidP="00DF6902">
      <w:pPr>
        <w:pStyle w:val="af0"/>
        <w:widowControl/>
        <w:numPr>
          <w:ilvl w:val="0"/>
          <w:numId w:val="4"/>
        </w:numPr>
        <w:ind w:leftChars="0"/>
        <w:jc w:val="left"/>
        <w:rPr>
          <w:rFonts w:hAnsi="ＭＳ 明朝"/>
        </w:rPr>
      </w:pPr>
    </w:p>
    <w:p w14:paraId="241AB226" w14:textId="77777777" w:rsidR="00DF6902" w:rsidRPr="00AF439C" w:rsidRDefault="00DF6902" w:rsidP="00DF6902">
      <w:pPr>
        <w:rPr>
          <w:b/>
          <w:szCs w:val="21"/>
        </w:rPr>
      </w:pPr>
    </w:p>
    <w:p w14:paraId="2F31137A" w14:textId="6F8EB685" w:rsidR="00DF6902" w:rsidRPr="00AF439C" w:rsidRDefault="00AD6611" w:rsidP="00DF6902">
      <w:pPr>
        <w:rPr>
          <w:b/>
          <w:bCs/>
          <w:szCs w:val="21"/>
        </w:rPr>
      </w:pPr>
      <w:r w:rsidRPr="00AD6611">
        <w:rPr>
          <w:rFonts w:hint="eastAsia"/>
          <w:b/>
          <w:bCs/>
          <w:szCs w:val="21"/>
        </w:rPr>
        <w:t>（３）質問事項等</w:t>
      </w:r>
    </w:p>
    <w:p w14:paraId="08C50797" w14:textId="77777777" w:rsidR="00DF6902" w:rsidRDefault="00DF6902" w:rsidP="00DF6902">
      <w:pPr>
        <w:rPr>
          <w:b/>
          <w:bCs/>
        </w:rPr>
      </w:pPr>
      <w:r>
        <w:rPr>
          <w:rFonts w:hint="eastAsia"/>
          <w:b/>
          <w:bCs/>
        </w:rPr>
        <w:t>○質問事項</w:t>
      </w:r>
    </w:p>
    <w:p w14:paraId="09C0DE49" w14:textId="77777777" w:rsidR="00DF6902" w:rsidRDefault="00DF6902" w:rsidP="00EA7413">
      <w:pPr>
        <w:pStyle w:val="af0"/>
        <w:numPr>
          <w:ilvl w:val="0"/>
          <w:numId w:val="42"/>
        </w:numPr>
        <w:ind w:leftChars="0"/>
      </w:pPr>
    </w:p>
    <w:p w14:paraId="471C535C" w14:textId="77777777" w:rsidR="00DF6902" w:rsidRDefault="00DF6902" w:rsidP="00DF6902">
      <w:pPr>
        <w:ind w:left="615" w:hangingChars="300" w:hanging="615"/>
      </w:pPr>
    </w:p>
    <w:p w14:paraId="24B6DD25"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164E9D6D" w14:textId="77777777" w:rsidR="00DF6902" w:rsidRDefault="00DF6902" w:rsidP="00DF6902">
      <w:pPr>
        <w:pStyle w:val="af0"/>
        <w:numPr>
          <w:ilvl w:val="0"/>
          <w:numId w:val="4"/>
        </w:numPr>
        <w:ind w:leftChars="0"/>
        <w:jc w:val="left"/>
        <w:rPr>
          <w:szCs w:val="21"/>
        </w:rPr>
      </w:pPr>
    </w:p>
    <w:p w14:paraId="60FA0EED" w14:textId="77777777" w:rsidR="00DF6902" w:rsidRPr="00156CA5" w:rsidRDefault="00DF6902" w:rsidP="00DF6902">
      <w:pPr>
        <w:pStyle w:val="af0"/>
        <w:numPr>
          <w:ilvl w:val="0"/>
          <w:numId w:val="4"/>
        </w:numPr>
        <w:ind w:leftChars="0"/>
        <w:jc w:val="left"/>
        <w:rPr>
          <w:szCs w:val="21"/>
        </w:rPr>
      </w:pPr>
    </w:p>
    <w:p w14:paraId="00EA7B6C" w14:textId="45922543" w:rsidR="00202E67" w:rsidRPr="00AF439C" w:rsidRDefault="00202E67" w:rsidP="000942F4">
      <w:pPr>
        <w:pStyle w:val="1"/>
        <w:rPr>
          <w:szCs w:val="21"/>
        </w:rPr>
      </w:pPr>
      <w:r>
        <w:rPr>
          <w:szCs w:val="21"/>
        </w:rPr>
        <w:br w:type="page"/>
      </w:r>
    </w:p>
    <w:p w14:paraId="40464379" w14:textId="25EA9FC8" w:rsidR="00CE1E22" w:rsidRPr="00ED5925" w:rsidRDefault="00CE1E22" w:rsidP="00CE1E22">
      <w:pPr>
        <w:rPr>
          <w:rFonts w:ascii="ＭＳ 明朝" w:hAnsi="ＭＳ 明朝"/>
          <w:b/>
          <w:bCs/>
          <w:szCs w:val="21"/>
        </w:rPr>
      </w:pPr>
      <w:r w:rsidRPr="00ED5925">
        <w:rPr>
          <w:rFonts w:ascii="ＭＳ 明朝" w:hAnsi="ＭＳ 明朝" w:hint="eastAsia"/>
          <w:b/>
          <w:bCs/>
          <w:szCs w:val="21"/>
        </w:rPr>
        <w:t>【総合評価】</w:t>
      </w:r>
    </w:p>
    <w:p w14:paraId="629741C9" w14:textId="77777777" w:rsidR="00CE1E22" w:rsidRPr="00D11A11" w:rsidRDefault="00CE1E22" w:rsidP="00CE1E22">
      <w:pPr>
        <w:ind w:firstLineChars="100" w:firstLine="205"/>
        <w:rPr>
          <w:rFonts w:ascii="ＭＳ 明朝" w:hAnsi="ＭＳ 明朝"/>
          <w:strike/>
          <w:szCs w:val="21"/>
        </w:rPr>
      </w:pPr>
      <w:r w:rsidRPr="00271007">
        <w:rPr>
          <w:rFonts w:ascii="ＭＳ 明朝" w:hAnsi="ＭＳ 明朝" w:hint="eastAsia"/>
          <w:szCs w:val="21"/>
        </w:rPr>
        <w:t xml:space="preserve">＜認定の可否＞　　　（　可　　否　</w:t>
      </w:r>
      <w:r w:rsidRPr="003F547D">
        <w:rPr>
          <w:rFonts w:ascii="ＭＳ 明朝" w:hAnsi="ＭＳ 明朝" w:hint="eastAsia"/>
          <w:szCs w:val="21"/>
        </w:rPr>
        <w:t>）</w:t>
      </w:r>
    </w:p>
    <w:p w14:paraId="5FC3AB23" w14:textId="77777777" w:rsidR="00CE1E22" w:rsidRPr="003F547D" w:rsidRDefault="00CE1E22" w:rsidP="00CE1E22">
      <w:pPr>
        <w:rPr>
          <w:rFonts w:ascii="ＭＳ 明朝" w:hAnsi="ＭＳ 明朝"/>
          <w:szCs w:val="21"/>
        </w:rPr>
      </w:pPr>
    </w:p>
    <w:p w14:paraId="708945DD" w14:textId="77777777" w:rsidR="00CE1E22" w:rsidRPr="00701F33" w:rsidRDefault="00CE1E22" w:rsidP="00CE1E22">
      <w:pPr>
        <w:rPr>
          <w:rFonts w:ascii="ＭＳ 明朝" w:hAnsi="ＭＳ 明朝"/>
          <w:szCs w:val="21"/>
        </w:rPr>
      </w:pPr>
    </w:p>
    <w:p w14:paraId="5D4A1B8E" w14:textId="77777777" w:rsidR="00CE1E22" w:rsidRPr="00D11A11" w:rsidRDefault="00CE1E22" w:rsidP="00CE1E22">
      <w:pPr>
        <w:ind w:firstLineChars="100" w:firstLine="205"/>
        <w:rPr>
          <w:rFonts w:ascii="ＭＳ ゴシック" w:eastAsia="ＭＳ ゴシック" w:hAnsi="ＭＳ ゴシック"/>
          <w:strike/>
          <w:color w:val="3366FF"/>
        </w:rPr>
      </w:pPr>
      <w:r w:rsidRPr="003F547D">
        <w:rPr>
          <w:rFonts w:ascii="ＭＳ 明朝" w:hAnsi="ＭＳ 明朝" w:hint="eastAsia"/>
          <w:szCs w:val="21"/>
        </w:rPr>
        <w:t>＜総評＞</w:t>
      </w:r>
    </w:p>
    <w:p w14:paraId="7F10028E" w14:textId="13499C6A" w:rsidR="00CE1E22" w:rsidRDefault="00CE1E22" w:rsidP="0089738D">
      <w:pPr>
        <w:ind w:firstLineChars="85" w:firstLine="174"/>
        <w:rPr>
          <w:rFonts w:ascii="ＭＳ 明朝" w:hAnsi="ＭＳ 明朝"/>
          <w:szCs w:val="21"/>
        </w:rPr>
      </w:pPr>
      <w:r>
        <w:rPr>
          <w:rFonts w:ascii="ＭＳ 明朝" w:hAnsi="ＭＳ 明朝" w:hint="eastAsia"/>
          <w:szCs w:val="21"/>
        </w:rPr>
        <w:t>○○</w:t>
      </w:r>
      <w:r w:rsidR="00230AEC">
        <w:rPr>
          <w:rFonts w:ascii="ＭＳ 明朝" w:hAnsi="ＭＳ 明朝" w:hint="eastAsia"/>
          <w:szCs w:val="21"/>
        </w:rPr>
        <w:t>大学大学院○○研究科○○専攻</w:t>
      </w:r>
      <w:r w:rsidR="0022514C">
        <w:rPr>
          <w:rFonts w:ascii="ＭＳ 明朝" w:hAnsi="ＭＳ 明朝" w:hint="eastAsia"/>
          <w:szCs w:val="21"/>
        </w:rPr>
        <w:t>は、</w:t>
      </w:r>
      <w:r w:rsidR="00AB44C3">
        <w:rPr>
          <w:rFonts w:ascii="ＭＳ 明朝" w:hAnsi="ＭＳ 明朝" w:hint="eastAsia"/>
          <w:szCs w:val="21"/>
        </w:rPr>
        <w:t>固有の</w:t>
      </w:r>
      <w:r w:rsidRPr="00C04FB2">
        <w:rPr>
          <w:rFonts w:ascii="ＭＳ 明朝" w:hAnsi="ＭＳ 明朝" w:hint="eastAsia"/>
          <w:szCs w:val="21"/>
        </w:rPr>
        <w:t>目的</w:t>
      </w:r>
      <w:r w:rsidR="0022514C">
        <w:rPr>
          <w:rFonts w:ascii="ＭＳ 明朝" w:hAnsi="ＭＳ 明朝" w:hint="eastAsia"/>
          <w:szCs w:val="21"/>
        </w:rPr>
        <w:t>として</w:t>
      </w:r>
      <w:r w:rsidRPr="00C04FB2">
        <w:rPr>
          <w:rFonts w:ascii="ＭＳ 明朝" w:hAnsi="ＭＳ 明朝" w:hint="eastAsia"/>
          <w:szCs w:val="21"/>
        </w:rPr>
        <w:t>「</w:t>
      </w:r>
      <w:bookmarkStart w:id="0" w:name="_Hlk47126166"/>
      <w:r w:rsidRPr="00C04FB2">
        <w:rPr>
          <w:rFonts w:ascii="ＭＳ 明朝" w:hAnsi="ＭＳ 明朝" w:hint="eastAsia"/>
          <w:szCs w:val="21"/>
        </w:rPr>
        <w:t>○○○○○○○○○○○○○○○○○○○○○○○○○○○</w:t>
      </w:r>
      <w:bookmarkEnd w:id="0"/>
      <w:r w:rsidRPr="00C04FB2">
        <w:rPr>
          <w:rFonts w:ascii="ＭＳ 明朝" w:hAnsi="ＭＳ 明朝" w:hint="eastAsia"/>
          <w:szCs w:val="21"/>
        </w:rPr>
        <w:t>」</w:t>
      </w:r>
      <w:r w:rsidR="0022514C">
        <w:rPr>
          <w:rFonts w:ascii="ＭＳ 明朝" w:hAnsi="ＭＳ 明朝" w:hint="eastAsia"/>
          <w:szCs w:val="21"/>
        </w:rPr>
        <w:t>を掲げ</w:t>
      </w:r>
      <w:r w:rsidR="0089738D">
        <w:rPr>
          <w:rFonts w:ascii="ＭＳ 明朝" w:hAnsi="ＭＳ 明朝" w:hint="eastAsia"/>
          <w:szCs w:val="21"/>
        </w:rPr>
        <w:t>ている。これを実現するために「○○○」「○○○」「○○○」という</w:t>
      </w:r>
      <w:r w:rsidR="00CE0B2A">
        <w:rPr>
          <w:rFonts w:ascii="ＭＳ 明朝" w:hAnsi="ＭＳ 明朝" w:hint="eastAsia"/>
          <w:szCs w:val="21"/>
        </w:rPr>
        <w:t>○年度～○年度における</w:t>
      </w:r>
      <w:r w:rsidR="0089738D">
        <w:rPr>
          <w:rFonts w:ascii="ＭＳ 明朝" w:hAnsi="ＭＳ 明朝" w:hint="eastAsia"/>
          <w:szCs w:val="21"/>
        </w:rPr>
        <w:t>中・長期ビジョンを策定し、これを具体化した計画を定めて</w:t>
      </w:r>
      <w:r w:rsidR="00AB44C3">
        <w:rPr>
          <w:rFonts w:ascii="ＭＳ 明朝" w:hAnsi="ＭＳ 明朝" w:hint="eastAsia"/>
          <w:szCs w:val="21"/>
        </w:rPr>
        <w:t>○○を</w:t>
      </w:r>
      <w:r w:rsidR="00230AEC">
        <w:rPr>
          <w:rFonts w:ascii="ＭＳ 明朝" w:hAnsi="ＭＳ 明朝" w:hint="eastAsia"/>
          <w:szCs w:val="21"/>
        </w:rPr>
        <w:t>備えた人材</w:t>
      </w:r>
      <w:r w:rsidR="00AB44C3">
        <w:rPr>
          <w:rFonts w:ascii="ＭＳ 明朝" w:hAnsi="ＭＳ 明朝" w:hint="eastAsia"/>
          <w:szCs w:val="21"/>
        </w:rPr>
        <w:t>の</w:t>
      </w:r>
      <w:r w:rsidRPr="00C04FB2">
        <w:rPr>
          <w:rFonts w:ascii="ＭＳ 明朝" w:hAnsi="ＭＳ 明朝" w:hint="eastAsia"/>
          <w:szCs w:val="21"/>
        </w:rPr>
        <w:t>養成</w:t>
      </w:r>
      <w:r w:rsidR="00AB44C3">
        <w:rPr>
          <w:rFonts w:ascii="ＭＳ 明朝" w:hAnsi="ＭＳ 明朝" w:hint="eastAsia"/>
          <w:szCs w:val="21"/>
        </w:rPr>
        <w:t>に取り組んでいる</w:t>
      </w:r>
      <w:r w:rsidRPr="00C04FB2">
        <w:rPr>
          <w:rFonts w:ascii="ＭＳ 明朝" w:hAnsi="ＭＳ 明朝" w:hint="eastAsia"/>
          <w:szCs w:val="21"/>
        </w:rPr>
        <w:t>。</w:t>
      </w:r>
    </w:p>
    <w:p w14:paraId="243EF7FA" w14:textId="3252A2C6" w:rsidR="00AB44C3" w:rsidRDefault="00AB44C3" w:rsidP="00CE1E22">
      <w:pPr>
        <w:ind w:firstLineChars="85" w:firstLine="174"/>
        <w:rPr>
          <w:rFonts w:ascii="ＭＳ 明朝" w:hAnsi="ＭＳ 明朝"/>
          <w:szCs w:val="21"/>
        </w:rPr>
      </w:pPr>
      <w:r>
        <w:rPr>
          <w:rFonts w:ascii="ＭＳ 明朝" w:hAnsi="ＭＳ 明朝" w:hint="eastAsia"/>
          <w:szCs w:val="21"/>
        </w:rPr>
        <w:t>教育課程においては、「○○」「○○」「○○」の科目群を設け、学年に応じて段階的に履修することができるよう体系的なカリキュラムを編成している。また、</w:t>
      </w:r>
      <w:r w:rsidR="000F67EC">
        <w:rPr>
          <w:rFonts w:ascii="ＭＳ 明朝" w:hAnsi="ＭＳ 明朝" w:hint="eastAsia"/>
          <w:szCs w:val="21"/>
        </w:rPr>
        <w:t>教育方法として、○○や○○を取り入れており、</w:t>
      </w:r>
      <w:r w:rsidR="00230AEC">
        <w:rPr>
          <w:rFonts w:ascii="ＭＳ 明朝" w:hAnsi="ＭＳ 明朝" w:hint="eastAsia"/>
          <w:szCs w:val="21"/>
        </w:rPr>
        <w:t>「○○」</w:t>
      </w:r>
      <w:r w:rsidR="000F67EC">
        <w:rPr>
          <w:rFonts w:ascii="ＭＳ 明朝" w:hAnsi="ＭＳ 明朝" w:hint="eastAsia"/>
          <w:szCs w:val="21"/>
        </w:rPr>
        <w:t>においては、○○○○○などの工夫がみられる。</w:t>
      </w:r>
    </w:p>
    <w:p w14:paraId="1EBBE500" w14:textId="77777777" w:rsidR="000F67EC" w:rsidRDefault="000F67EC" w:rsidP="00CE1E22">
      <w:pPr>
        <w:ind w:firstLineChars="85" w:firstLine="174"/>
        <w:rPr>
          <w:rFonts w:ascii="ＭＳ 明朝" w:hAnsi="ＭＳ 明朝"/>
          <w:szCs w:val="21"/>
        </w:rPr>
      </w:pPr>
      <w:r>
        <w:rPr>
          <w:rFonts w:ascii="ＭＳ 明朝" w:hAnsi="ＭＳ 明朝" w:hint="eastAsia"/>
          <w:szCs w:val="21"/>
        </w:rPr>
        <w:t>なかでも、教育において</w:t>
      </w:r>
      <w:r w:rsidRPr="000F67EC">
        <w:rPr>
          <w:rFonts w:ascii="ＭＳ 明朝" w:hAnsi="ＭＳ 明朝" w:hint="eastAsia"/>
          <w:szCs w:val="21"/>
        </w:rPr>
        <w:t>○○○○○○○○○○○○○○○○○○○○○○○○○○○</w:t>
      </w:r>
      <w:r>
        <w:rPr>
          <w:rFonts w:ascii="ＭＳ 明朝" w:hAnsi="ＭＳ 明朝" w:hint="eastAsia"/>
          <w:szCs w:val="21"/>
        </w:rPr>
        <w:t>ことは、</w:t>
      </w:r>
      <w:r w:rsidRPr="000F67EC">
        <w:rPr>
          <w:rFonts w:ascii="ＭＳ 明朝" w:hAnsi="ＭＳ 明朝" w:hint="eastAsia"/>
          <w:szCs w:val="21"/>
        </w:rPr>
        <w:t>○○○○○○○○○○○○○</w:t>
      </w:r>
      <w:r>
        <w:rPr>
          <w:rFonts w:ascii="ＭＳ 明朝" w:hAnsi="ＭＳ 明朝" w:hint="eastAsia"/>
          <w:szCs w:val="21"/>
        </w:rPr>
        <w:t>の達成に有効な取組みであり、○○○○○○といった成果に結びついていることは高く評価できる。また、</w:t>
      </w:r>
      <w:r w:rsidRPr="000F67EC">
        <w:rPr>
          <w:rFonts w:ascii="ＭＳ 明朝" w:hAnsi="ＭＳ 明朝" w:hint="eastAsia"/>
          <w:szCs w:val="21"/>
        </w:rPr>
        <w:t>○○○○○○○○○○○○○○○○○○○○○○○○○○○</w:t>
      </w:r>
      <w:r>
        <w:rPr>
          <w:rFonts w:ascii="ＭＳ 明朝" w:hAnsi="ＭＳ 明朝" w:hint="eastAsia"/>
          <w:szCs w:val="21"/>
        </w:rPr>
        <w:t>ことは、○○○○○○の観点から特色ある取組みといえる。そのほか、教員組織において○○○○○○○○していること、学生支援において○○○○○○○○○○を実施していることは、効果的な教育を支える取組みとして評価できる。</w:t>
      </w:r>
    </w:p>
    <w:p w14:paraId="294CE6CD" w14:textId="77777777" w:rsidR="000F67EC" w:rsidRDefault="000F67EC" w:rsidP="00CE1E22">
      <w:pPr>
        <w:ind w:firstLineChars="85" w:firstLine="174"/>
        <w:rPr>
          <w:rFonts w:ascii="ＭＳ 明朝" w:hAnsi="ＭＳ 明朝"/>
          <w:szCs w:val="21"/>
        </w:rPr>
      </w:pPr>
      <w:r>
        <w:rPr>
          <w:rFonts w:ascii="ＭＳ 明朝" w:hAnsi="ＭＳ 明朝" w:hint="eastAsia"/>
          <w:szCs w:val="21"/>
        </w:rPr>
        <w:t>一方で、以下の点については、課題が見受けられる。</w:t>
      </w:r>
    </w:p>
    <w:p w14:paraId="063F09FD" w14:textId="73527868" w:rsidR="00E061C0" w:rsidRDefault="000F67EC" w:rsidP="00E061C0">
      <w:pPr>
        <w:ind w:firstLineChars="100" w:firstLine="205"/>
        <w:rPr>
          <w:rFonts w:ascii="ＭＳ 明朝" w:hAnsi="ＭＳ 明朝"/>
          <w:szCs w:val="21"/>
        </w:rPr>
      </w:pPr>
      <w:r>
        <w:rPr>
          <w:rFonts w:ascii="ＭＳ 明朝" w:hAnsi="ＭＳ 明朝" w:hint="eastAsia"/>
          <w:szCs w:val="21"/>
        </w:rPr>
        <w:t>まず、教育課程において、○○○○○○○○が十分に整備できておらず、○○○○○が生じていることは課題である。○○○○○○という固有の目的を達成するためにも、○○○○○○○○○○するよう改善が求められる。次に、教員組織において、</w:t>
      </w:r>
      <w:r w:rsidRPr="000F67EC">
        <w:rPr>
          <w:rFonts w:ascii="ＭＳ 明朝" w:hAnsi="ＭＳ 明朝" w:hint="eastAsia"/>
          <w:szCs w:val="21"/>
        </w:rPr>
        <w:t>○○○○○○○○が</w:t>
      </w:r>
      <w:r>
        <w:rPr>
          <w:rFonts w:ascii="ＭＳ 明朝" w:hAnsi="ＭＳ 明朝" w:hint="eastAsia"/>
          <w:szCs w:val="21"/>
        </w:rPr>
        <w:t>不足していること</w:t>
      </w:r>
      <w:r w:rsidRPr="000F67EC">
        <w:rPr>
          <w:rFonts w:ascii="ＭＳ 明朝" w:hAnsi="ＭＳ 明朝" w:hint="eastAsia"/>
          <w:szCs w:val="21"/>
        </w:rPr>
        <w:t>、</w:t>
      </w:r>
      <w:r>
        <w:rPr>
          <w:rFonts w:ascii="ＭＳ 明朝" w:hAnsi="ＭＳ 明朝" w:hint="eastAsia"/>
          <w:szCs w:val="21"/>
        </w:rPr>
        <w:t>○○○○が十分でない点に課題が見受けられる。教育の水準を向上させるためにも、</w:t>
      </w:r>
      <w:r w:rsidR="00E061C0">
        <w:rPr>
          <w:rFonts w:ascii="ＭＳ 明朝" w:hAnsi="ＭＳ 明朝" w:hint="eastAsia"/>
          <w:szCs w:val="21"/>
        </w:rPr>
        <w:t>○○○○することが望まれる。さらに、学生の受け入れにおいて、○○○○○○の問題を継続して抱えていることから、当該</w:t>
      </w:r>
      <w:r w:rsidR="00230AEC">
        <w:rPr>
          <w:rFonts w:ascii="ＭＳ 明朝" w:hAnsi="ＭＳ 明朝" w:hint="eastAsia"/>
          <w:szCs w:val="21"/>
        </w:rPr>
        <w:t>専攻</w:t>
      </w:r>
      <w:r w:rsidR="00E061C0">
        <w:rPr>
          <w:rFonts w:ascii="ＭＳ 明朝" w:hAnsi="ＭＳ 明朝" w:hint="eastAsia"/>
          <w:szCs w:val="21"/>
        </w:rPr>
        <w:t>においても○○○○○○○○○○○○に着手しており、この成果を検証しつつ、一層の改善に努めることが期待される。</w:t>
      </w:r>
    </w:p>
    <w:p w14:paraId="3B6ED546" w14:textId="488EB5BE" w:rsidR="00CE1E22" w:rsidRDefault="00CE1E22" w:rsidP="00E061C0">
      <w:pPr>
        <w:ind w:firstLineChars="100" w:firstLine="205"/>
        <w:rPr>
          <w:rFonts w:ascii="ＭＳ 明朝" w:hAnsi="ＭＳ 明朝"/>
          <w:szCs w:val="21"/>
        </w:rPr>
      </w:pPr>
      <w:r w:rsidRPr="00C04FB2">
        <w:rPr>
          <w:rFonts w:ascii="ＭＳ 明朝" w:hAnsi="ＭＳ 明朝" w:hint="eastAsia"/>
          <w:szCs w:val="21"/>
        </w:rPr>
        <w:t>これらの点</w:t>
      </w:r>
      <w:r w:rsidR="00E061C0">
        <w:rPr>
          <w:rFonts w:ascii="ＭＳ 明朝" w:hAnsi="ＭＳ 明朝" w:hint="eastAsia"/>
          <w:szCs w:val="21"/>
        </w:rPr>
        <w:t>を改善するためにも、今回の</w:t>
      </w:r>
      <w:r w:rsidR="00BF0E96">
        <w:rPr>
          <w:rFonts w:ascii="ＭＳ 明朝" w:hAnsi="ＭＳ 明朝" w:hint="eastAsia"/>
          <w:szCs w:val="21"/>
        </w:rPr>
        <w:t>経営</w:t>
      </w:r>
      <w:r w:rsidR="00B12B84">
        <w:rPr>
          <w:rFonts w:ascii="ＭＳ 明朝" w:hAnsi="ＭＳ 明朝" w:hint="eastAsia"/>
          <w:szCs w:val="21"/>
        </w:rPr>
        <w:t>系専門職大学院認証評価</w:t>
      </w:r>
      <w:r w:rsidR="00E061C0">
        <w:rPr>
          <w:rFonts w:ascii="ＭＳ 明朝" w:hAnsi="ＭＳ 明朝" w:hint="eastAsia"/>
          <w:szCs w:val="21"/>
        </w:rPr>
        <w:t>の結果を活用し、</w:t>
      </w:r>
      <w:r w:rsidRPr="00C04FB2">
        <w:rPr>
          <w:rFonts w:ascii="ＭＳ 明朝" w:hAnsi="ＭＳ 明朝" w:hint="eastAsia"/>
          <w:szCs w:val="21"/>
        </w:rPr>
        <w:t>改善に向けて今後も継続して自己点検・評価活動に取り組み、</w:t>
      </w:r>
      <w:r>
        <w:rPr>
          <w:rFonts w:ascii="ＭＳ 明朝" w:hAnsi="ＭＳ 明朝" w:hint="eastAsia"/>
          <w:szCs w:val="21"/>
        </w:rPr>
        <w:t>教育</w:t>
      </w:r>
      <w:r w:rsidRPr="00C04FB2">
        <w:rPr>
          <w:rFonts w:ascii="ＭＳ 明朝" w:hAnsi="ＭＳ 明朝" w:hint="eastAsia"/>
          <w:szCs w:val="21"/>
        </w:rPr>
        <w:t>の質のより一層の保証・向上を図</w:t>
      </w:r>
      <w:r w:rsidR="00E061C0">
        <w:rPr>
          <w:rFonts w:ascii="ＭＳ 明朝" w:hAnsi="ＭＳ 明朝" w:hint="eastAsia"/>
          <w:szCs w:val="21"/>
        </w:rPr>
        <w:t>ること、さらには、当該</w:t>
      </w:r>
      <w:r w:rsidR="00230AEC">
        <w:rPr>
          <w:rFonts w:ascii="ＭＳ 明朝" w:hAnsi="ＭＳ 明朝" w:hint="eastAsia"/>
          <w:szCs w:val="21"/>
        </w:rPr>
        <w:t>専攻</w:t>
      </w:r>
      <w:r w:rsidR="00E061C0">
        <w:rPr>
          <w:rFonts w:ascii="ＭＳ 明朝" w:hAnsi="ＭＳ 明朝" w:hint="eastAsia"/>
          <w:szCs w:val="21"/>
        </w:rPr>
        <w:t>の</w:t>
      </w:r>
      <w:r w:rsidRPr="00C04FB2">
        <w:rPr>
          <w:rFonts w:ascii="ＭＳ 明朝" w:hAnsi="ＭＳ 明朝" w:hint="eastAsia"/>
          <w:szCs w:val="21"/>
        </w:rPr>
        <w:t>特色をさらに伸張していくことを期待したい。</w:t>
      </w:r>
    </w:p>
    <w:p w14:paraId="25F8B845" w14:textId="23DFCFAD" w:rsidR="00CE1E22" w:rsidRPr="00E061C0" w:rsidRDefault="000057B9" w:rsidP="00E061C0">
      <w:pPr>
        <w:overflowPunct w:val="0"/>
        <w:adjustRightInd w:val="0"/>
        <w:textAlignment w:val="baseline"/>
        <w:rPr>
          <w:rFonts w:hAnsi="ＭＳ 明朝" w:cs="ＭＳ 明朝"/>
          <w:color w:val="000000"/>
          <w:kern w:val="0"/>
        </w:rPr>
      </w:pPr>
      <w:r>
        <w:rPr>
          <w:rFonts w:hAnsi="ＭＳ 明朝" w:cs="ＭＳ 明朝" w:hint="eastAsia"/>
          <w:color w:val="000000"/>
          <w:kern w:val="0"/>
        </w:rPr>
        <w:t xml:space="preserve">　</w:t>
      </w:r>
    </w:p>
    <w:p w14:paraId="51C200BD" w14:textId="5C2EE827" w:rsidR="00CE1E22" w:rsidRPr="00BD3726" w:rsidRDefault="00CE1E22" w:rsidP="000057B9">
      <w:pPr>
        <w:wordWrap w:val="0"/>
        <w:overflowPunct w:val="0"/>
        <w:adjustRightInd w:val="0"/>
        <w:ind w:leftChars="100" w:left="205" w:firstLineChars="100" w:firstLine="205"/>
        <w:jc w:val="right"/>
        <w:textAlignment w:val="baseline"/>
        <w:rPr>
          <w:rFonts w:hAnsi="ＭＳ 明朝" w:cs="ＭＳ 明朝"/>
          <w:color w:val="000000"/>
          <w:kern w:val="0"/>
        </w:rPr>
      </w:pPr>
      <w:r w:rsidRPr="00BD3726">
        <w:rPr>
          <w:rFonts w:hAnsi="ＭＳ 明朝" w:cs="ＭＳ 明朝" w:hint="eastAsia"/>
          <w:color w:val="000000"/>
          <w:kern w:val="0"/>
        </w:rPr>
        <w:t>以　上</w:t>
      </w:r>
      <w:r w:rsidR="000057B9">
        <w:rPr>
          <w:rFonts w:hAnsi="ＭＳ 明朝" w:cs="ＭＳ 明朝" w:hint="eastAsia"/>
          <w:color w:val="000000"/>
          <w:kern w:val="0"/>
        </w:rPr>
        <w:t xml:space="preserve">　</w:t>
      </w:r>
    </w:p>
    <w:p w14:paraId="1AA32C0D" w14:textId="77777777" w:rsidR="004E77F9" w:rsidRPr="00AF439C" w:rsidRDefault="004E77F9" w:rsidP="004E77F9">
      <w:pPr>
        <w:rPr>
          <w:szCs w:val="21"/>
        </w:rPr>
      </w:pPr>
    </w:p>
    <w:sectPr w:rsidR="004E77F9" w:rsidRPr="00AF439C" w:rsidSect="009D132B">
      <w:footerReference w:type="even" r:id="rId7"/>
      <w:footerReference w:type="default" r:id="rId8"/>
      <w:headerReference w:type="first" r:id="rId9"/>
      <w:pgSz w:w="11906" w:h="16838" w:code="9"/>
      <w:pgMar w:top="1418" w:right="1134" w:bottom="1440" w:left="1134" w:header="851" w:footer="567" w:gutter="0"/>
      <w:pgNumType w:start="0"/>
      <w:cols w:space="425"/>
      <w:titlePg/>
      <w:docGrid w:type="linesAndChars" w:linePitch="36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FB537" w14:textId="77777777" w:rsidR="00B05985" w:rsidRDefault="00B05985">
      <w:r>
        <w:separator/>
      </w:r>
    </w:p>
  </w:endnote>
  <w:endnote w:type="continuationSeparator" w:id="0">
    <w:p w14:paraId="62877D90" w14:textId="77777777" w:rsidR="00B05985" w:rsidRDefault="00B0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BIZ UDPゴシック">
    <w:altName w:val="Microsoft JhengHei Light"/>
    <w:panose1 w:val="020B0400000000000000"/>
    <w:charset w:val="80"/>
    <w:family w:val="modern"/>
    <w:pitch w:val="variable"/>
    <w:sig w:usb0="E00002F7" w:usb1="2AC7EDF8" w:usb2="00000012"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2CF9E" w14:textId="77777777" w:rsidR="00091A33" w:rsidRDefault="00091A33" w:rsidP="00C11BA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C13BCA3" w14:textId="77777777" w:rsidR="00091A33" w:rsidRDefault="00091A3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10C44" w14:textId="77777777" w:rsidR="00253663" w:rsidRPr="00630EFC" w:rsidRDefault="00253663">
    <w:pPr>
      <w:pStyle w:val="a4"/>
      <w:jc w:val="center"/>
      <w:rPr>
        <w:rFonts w:ascii="ＭＳ 明朝" w:hAnsi="ＭＳ 明朝"/>
      </w:rPr>
    </w:pPr>
    <w:r w:rsidRPr="00630EFC">
      <w:rPr>
        <w:rFonts w:ascii="ＭＳ 明朝" w:hAnsi="ＭＳ 明朝"/>
      </w:rPr>
      <w:fldChar w:fldCharType="begin"/>
    </w:r>
    <w:r w:rsidRPr="00630EFC">
      <w:rPr>
        <w:rFonts w:ascii="ＭＳ 明朝" w:hAnsi="ＭＳ 明朝"/>
      </w:rPr>
      <w:instrText>PAGE   \* MERGEFORMAT</w:instrText>
    </w:r>
    <w:r w:rsidRPr="00630EFC">
      <w:rPr>
        <w:rFonts w:ascii="ＭＳ 明朝" w:hAnsi="ＭＳ 明朝"/>
      </w:rPr>
      <w:fldChar w:fldCharType="separate"/>
    </w:r>
    <w:r w:rsidR="00214746" w:rsidRPr="00630EFC">
      <w:rPr>
        <w:rFonts w:ascii="ＭＳ 明朝" w:hAnsi="ＭＳ 明朝"/>
        <w:noProof/>
        <w:lang w:val="ja-JP"/>
      </w:rPr>
      <w:t>30</w:t>
    </w:r>
    <w:r w:rsidRPr="00630EFC">
      <w:rPr>
        <w:rFonts w:ascii="ＭＳ 明朝" w:hAnsi="ＭＳ 明朝"/>
      </w:rPr>
      <w:fldChar w:fldCharType="end"/>
    </w:r>
  </w:p>
  <w:p w14:paraId="31E08D48" w14:textId="77777777" w:rsidR="00253663" w:rsidRDefault="0025366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1DF29" w14:textId="77777777" w:rsidR="00B05985" w:rsidRDefault="00B05985">
      <w:r>
        <w:separator/>
      </w:r>
    </w:p>
  </w:footnote>
  <w:footnote w:type="continuationSeparator" w:id="0">
    <w:p w14:paraId="166BB56A" w14:textId="77777777" w:rsidR="00B05985" w:rsidRDefault="00B05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2887C" w14:textId="712008F6" w:rsidR="00091A33" w:rsidRDefault="004A4942" w:rsidP="00275858">
    <w:pPr>
      <w:pStyle w:val="a7"/>
      <w:jc w:val="right"/>
    </w:pPr>
    <w:r>
      <w:rPr>
        <w:rFonts w:hint="eastAsia"/>
        <w:szCs w:val="22"/>
      </w:rPr>
      <w:t>（</w:t>
    </w:r>
    <w:r w:rsidR="00F66958" w:rsidRPr="00AD6611">
      <w:rPr>
        <w:rFonts w:hint="eastAsia"/>
        <w:szCs w:val="22"/>
        <w:lang w:eastAsia="zh-CN"/>
      </w:rPr>
      <w:t>様式</w:t>
    </w:r>
    <w:r w:rsidR="00F72B78">
      <w:rPr>
        <w:rFonts w:hint="eastAsia"/>
        <w:szCs w:val="22"/>
      </w:rPr>
      <w:t>４</w:t>
    </w:r>
    <w:r>
      <w:rPr>
        <w:rFonts w:hint="eastAsia"/>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4E3"/>
    <w:multiLevelType w:val="hybridMultilevel"/>
    <w:tmpl w:val="7A68454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9406AB"/>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D457AE"/>
    <w:multiLevelType w:val="hybridMultilevel"/>
    <w:tmpl w:val="0B4492BE"/>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507A2B"/>
    <w:multiLevelType w:val="hybridMultilevel"/>
    <w:tmpl w:val="7A68454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1158A5"/>
    <w:multiLevelType w:val="hybridMultilevel"/>
    <w:tmpl w:val="90A0C502"/>
    <w:lvl w:ilvl="0" w:tplc="55D09A4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A85017"/>
    <w:multiLevelType w:val="hybridMultilevel"/>
    <w:tmpl w:val="45486BA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1A483F"/>
    <w:multiLevelType w:val="hybridMultilevel"/>
    <w:tmpl w:val="41D64190"/>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8E6F9F"/>
    <w:multiLevelType w:val="hybridMultilevel"/>
    <w:tmpl w:val="06AC62F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02C5CBD"/>
    <w:multiLevelType w:val="hybridMultilevel"/>
    <w:tmpl w:val="015A3F6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E322B8"/>
    <w:multiLevelType w:val="hybridMultilevel"/>
    <w:tmpl w:val="6D2E0A06"/>
    <w:lvl w:ilvl="0" w:tplc="C886382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2E5E86"/>
    <w:multiLevelType w:val="hybridMultilevel"/>
    <w:tmpl w:val="20385F8E"/>
    <w:lvl w:ilvl="0" w:tplc="8CF63B30">
      <w:start w:val="1"/>
      <w:numFmt w:val="decimalFullWidth"/>
      <w:lvlText w:val="%1）"/>
      <w:lvlJc w:val="left"/>
      <w:pPr>
        <w:ind w:left="0" w:firstLine="2680"/>
      </w:pPr>
      <w:rPr>
        <w:rFonts w:hint="eastAsia"/>
      </w:rPr>
    </w:lvl>
    <w:lvl w:ilvl="1" w:tplc="04090017" w:tentative="1">
      <w:start w:val="1"/>
      <w:numFmt w:val="aiueoFullWidth"/>
      <w:lvlText w:val="(%2)"/>
      <w:lvlJc w:val="left"/>
      <w:pPr>
        <w:ind w:left="636" w:hanging="420"/>
      </w:pPr>
    </w:lvl>
    <w:lvl w:ilvl="2" w:tplc="04090011" w:tentative="1">
      <w:start w:val="1"/>
      <w:numFmt w:val="decimalEnclosedCircle"/>
      <w:lvlText w:val="%3"/>
      <w:lvlJc w:val="left"/>
      <w:pPr>
        <w:ind w:left="1056" w:hanging="420"/>
      </w:pPr>
    </w:lvl>
    <w:lvl w:ilvl="3" w:tplc="0409000F" w:tentative="1">
      <w:start w:val="1"/>
      <w:numFmt w:val="decimal"/>
      <w:lvlText w:val="%4."/>
      <w:lvlJc w:val="left"/>
      <w:pPr>
        <w:ind w:left="1476" w:hanging="420"/>
      </w:pPr>
    </w:lvl>
    <w:lvl w:ilvl="4" w:tplc="04090017" w:tentative="1">
      <w:start w:val="1"/>
      <w:numFmt w:val="aiueoFullWidth"/>
      <w:lvlText w:val="(%5)"/>
      <w:lvlJc w:val="left"/>
      <w:pPr>
        <w:ind w:left="1896" w:hanging="420"/>
      </w:pPr>
    </w:lvl>
    <w:lvl w:ilvl="5" w:tplc="04090011" w:tentative="1">
      <w:start w:val="1"/>
      <w:numFmt w:val="decimalEnclosedCircle"/>
      <w:lvlText w:val="%6"/>
      <w:lvlJc w:val="left"/>
      <w:pPr>
        <w:ind w:left="2316" w:hanging="420"/>
      </w:pPr>
    </w:lvl>
    <w:lvl w:ilvl="6" w:tplc="0409000F" w:tentative="1">
      <w:start w:val="1"/>
      <w:numFmt w:val="decimal"/>
      <w:lvlText w:val="%7."/>
      <w:lvlJc w:val="left"/>
      <w:pPr>
        <w:ind w:left="2736" w:hanging="420"/>
      </w:pPr>
    </w:lvl>
    <w:lvl w:ilvl="7" w:tplc="04090017" w:tentative="1">
      <w:start w:val="1"/>
      <w:numFmt w:val="aiueoFullWidth"/>
      <w:lvlText w:val="(%8)"/>
      <w:lvlJc w:val="left"/>
      <w:pPr>
        <w:ind w:left="3156" w:hanging="420"/>
      </w:pPr>
    </w:lvl>
    <w:lvl w:ilvl="8" w:tplc="04090011" w:tentative="1">
      <w:start w:val="1"/>
      <w:numFmt w:val="decimalEnclosedCircle"/>
      <w:lvlText w:val="%9"/>
      <w:lvlJc w:val="left"/>
      <w:pPr>
        <w:ind w:left="3576" w:hanging="420"/>
      </w:pPr>
    </w:lvl>
  </w:abstractNum>
  <w:abstractNum w:abstractNumId="11" w15:restartNumberingAfterBreak="0">
    <w:nsid w:val="296C4282"/>
    <w:multiLevelType w:val="hybridMultilevel"/>
    <w:tmpl w:val="D1E037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D63593A"/>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30139B"/>
    <w:multiLevelType w:val="hybridMultilevel"/>
    <w:tmpl w:val="FF94942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796829"/>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5413F3"/>
    <w:multiLevelType w:val="hybridMultilevel"/>
    <w:tmpl w:val="0A48CE2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037B4F"/>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B954E2"/>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B0B48EE"/>
    <w:multiLevelType w:val="hybridMultilevel"/>
    <w:tmpl w:val="42C26DDA"/>
    <w:lvl w:ilvl="0" w:tplc="5B10FD04">
      <w:start w:val="1"/>
      <w:numFmt w:val="decimalFullWidth"/>
      <w:lvlText w:val="%1）"/>
      <w:lvlJc w:val="left"/>
      <w:pPr>
        <w:ind w:left="523" w:hanging="420"/>
      </w:pPr>
      <w:rPr>
        <w:rFonts w:hint="eastAsia"/>
        <w:b w:val="0"/>
        <w:bCs w:val="0"/>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19" w15:restartNumberingAfterBreak="0">
    <w:nsid w:val="3EDA7975"/>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FAA0D3B"/>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133685"/>
    <w:multiLevelType w:val="hybridMultilevel"/>
    <w:tmpl w:val="F9E43930"/>
    <w:lvl w:ilvl="0" w:tplc="781E92A4">
      <w:start w:val="1"/>
      <w:numFmt w:val="decimal"/>
      <w:lvlText w:val="（%1）"/>
      <w:lvlJc w:val="left"/>
      <w:pPr>
        <w:ind w:left="421" w:hanging="420"/>
      </w:pPr>
      <w:rPr>
        <w:rFonts w:hint="eastAsia"/>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2" w15:restartNumberingAfterBreak="0">
    <w:nsid w:val="418266E7"/>
    <w:multiLevelType w:val="hybridMultilevel"/>
    <w:tmpl w:val="9C88844C"/>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1F5085F"/>
    <w:multiLevelType w:val="hybridMultilevel"/>
    <w:tmpl w:val="98D25C2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22CB7"/>
    <w:multiLevelType w:val="hybridMultilevel"/>
    <w:tmpl w:val="D3D87FF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33918EC"/>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45C4F20"/>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86353DA"/>
    <w:multiLevelType w:val="hybridMultilevel"/>
    <w:tmpl w:val="103C1DC8"/>
    <w:lvl w:ilvl="0" w:tplc="76C8529C">
      <w:start w:val="1"/>
      <w:numFmt w:val="bullet"/>
      <w:lvlText w:val=""/>
      <w:lvlJc w:val="left"/>
      <w:pPr>
        <w:ind w:left="454" w:hanging="249"/>
      </w:pPr>
      <w:rPr>
        <w:rFonts w:ascii="Wingdings" w:hAnsi="Wingdings" w:hint="default"/>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28" w15:restartNumberingAfterBreak="0">
    <w:nsid w:val="48FE6ADD"/>
    <w:multiLevelType w:val="hybridMultilevel"/>
    <w:tmpl w:val="D706A082"/>
    <w:lvl w:ilvl="0" w:tplc="38D480D4">
      <w:start w:val="1"/>
      <w:numFmt w:val="decimalFullWidth"/>
      <w:suff w:val="nothing"/>
      <w:lvlText w:val="%1）"/>
      <w:lvlJc w:val="left"/>
      <w:pPr>
        <w:ind w:left="3122" w:hanging="238"/>
      </w:pPr>
      <w:rPr>
        <w:rFonts w:hint="eastAsia"/>
      </w:rPr>
    </w:lvl>
    <w:lvl w:ilvl="1" w:tplc="04090017" w:tentative="1">
      <w:start w:val="1"/>
      <w:numFmt w:val="aiueoFullWidth"/>
      <w:lvlText w:val="(%2)"/>
      <w:lvlJc w:val="left"/>
      <w:pPr>
        <w:ind w:left="3724" w:hanging="420"/>
      </w:pPr>
    </w:lvl>
    <w:lvl w:ilvl="2" w:tplc="04090011" w:tentative="1">
      <w:start w:val="1"/>
      <w:numFmt w:val="decimalEnclosedCircle"/>
      <w:lvlText w:val="%3"/>
      <w:lvlJc w:val="left"/>
      <w:pPr>
        <w:ind w:left="4144" w:hanging="420"/>
      </w:pPr>
    </w:lvl>
    <w:lvl w:ilvl="3" w:tplc="0409000F" w:tentative="1">
      <w:start w:val="1"/>
      <w:numFmt w:val="decimal"/>
      <w:lvlText w:val="%4."/>
      <w:lvlJc w:val="left"/>
      <w:pPr>
        <w:ind w:left="4564" w:hanging="420"/>
      </w:pPr>
    </w:lvl>
    <w:lvl w:ilvl="4" w:tplc="04090017" w:tentative="1">
      <w:start w:val="1"/>
      <w:numFmt w:val="aiueoFullWidth"/>
      <w:lvlText w:val="(%5)"/>
      <w:lvlJc w:val="left"/>
      <w:pPr>
        <w:ind w:left="4984" w:hanging="420"/>
      </w:pPr>
    </w:lvl>
    <w:lvl w:ilvl="5" w:tplc="04090011" w:tentative="1">
      <w:start w:val="1"/>
      <w:numFmt w:val="decimalEnclosedCircle"/>
      <w:lvlText w:val="%6"/>
      <w:lvlJc w:val="left"/>
      <w:pPr>
        <w:ind w:left="5404" w:hanging="420"/>
      </w:pPr>
    </w:lvl>
    <w:lvl w:ilvl="6" w:tplc="0409000F" w:tentative="1">
      <w:start w:val="1"/>
      <w:numFmt w:val="decimal"/>
      <w:lvlText w:val="%7."/>
      <w:lvlJc w:val="left"/>
      <w:pPr>
        <w:ind w:left="5824" w:hanging="420"/>
      </w:pPr>
    </w:lvl>
    <w:lvl w:ilvl="7" w:tplc="04090017" w:tentative="1">
      <w:start w:val="1"/>
      <w:numFmt w:val="aiueoFullWidth"/>
      <w:lvlText w:val="(%8)"/>
      <w:lvlJc w:val="left"/>
      <w:pPr>
        <w:ind w:left="6244" w:hanging="420"/>
      </w:pPr>
    </w:lvl>
    <w:lvl w:ilvl="8" w:tplc="04090011" w:tentative="1">
      <w:start w:val="1"/>
      <w:numFmt w:val="decimalEnclosedCircle"/>
      <w:lvlText w:val="%9"/>
      <w:lvlJc w:val="left"/>
      <w:pPr>
        <w:ind w:left="6664" w:hanging="420"/>
      </w:pPr>
    </w:lvl>
  </w:abstractNum>
  <w:abstractNum w:abstractNumId="29" w15:restartNumberingAfterBreak="0">
    <w:nsid w:val="4A932A7D"/>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AA73DCB"/>
    <w:multiLevelType w:val="hybridMultilevel"/>
    <w:tmpl w:val="428E989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B762F54"/>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B9B3F2F"/>
    <w:multiLevelType w:val="hybridMultilevel"/>
    <w:tmpl w:val="6DCC950C"/>
    <w:lvl w:ilvl="0" w:tplc="1BE2152A">
      <w:start w:val="1"/>
      <w:numFmt w:val="bullet"/>
      <w:lvlText w:val=""/>
      <w:lvlJc w:val="left"/>
      <w:pPr>
        <w:ind w:left="454" w:hanging="249"/>
      </w:pPr>
      <w:rPr>
        <w:rFonts w:ascii="Wingdings" w:hAnsi="Wingdings" w:hint="default"/>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33" w15:restartNumberingAfterBreak="0">
    <w:nsid w:val="527813BF"/>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B6E4826"/>
    <w:multiLevelType w:val="hybridMultilevel"/>
    <w:tmpl w:val="30AC8992"/>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B702A74"/>
    <w:multiLevelType w:val="hybridMultilevel"/>
    <w:tmpl w:val="EA0A02EE"/>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CFA3D7A"/>
    <w:multiLevelType w:val="hybridMultilevel"/>
    <w:tmpl w:val="83FE38EE"/>
    <w:lvl w:ilvl="0" w:tplc="FB18553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1E73153"/>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3254F2D"/>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A62680"/>
    <w:multiLevelType w:val="hybridMultilevel"/>
    <w:tmpl w:val="F9E43930"/>
    <w:lvl w:ilvl="0" w:tplc="781E92A4">
      <w:start w:val="1"/>
      <w:numFmt w:val="decimal"/>
      <w:lvlText w:val="（%1）"/>
      <w:lvlJc w:val="left"/>
      <w:pPr>
        <w:ind w:left="421" w:hanging="420"/>
      </w:pPr>
      <w:rPr>
        <w:rFonts w:hint="eastAsia"/>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40" w15:restartNumberingAfterBreak="0">
    <w:nsid w:val="6C12498C"/>
    <w:multiLevelType w:val="hybridMultilevel"/>
    <w:tmpl w:val="6F9C46D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6FC7E61"/>
    <w:multiLevelType w:val="hybridMultilevel"/>
    <w:tmpl w:val="78B4215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DA5664C"/>
    <w:multiLevelType w:val="hybridMultilevel"/>
    <w:tmpl w:val="A630219A"/>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6429955">
    <w:abstractNumId w:val="11"/>
  </w:num>
  <w:num w:numId="2" w16cid:durableId="1728724216">
    <w:abstractNumId w:val="40"/>
  </w:num>
  <w:num w:numId="3" w16cid:durableId="390690228">
    <w:abstractNumId w:val="7"/>
  </w:num>
  <w:num w:numId="4" w16cid:durableId="1101147998">
    <w:abstractNumId w:val="32"/>
  </w:num>
  <w:num w:numId="5" w16cid:durableId="779378132">
    <w:abstractNumId w:val="2"/>
  </w:num>
  <w:num w:numId="6" w16cid:durableId="1867983930">
    <w:abstractNumId w:val="28"/>
  </w:num>
  <w:num w:numId="7" w16cid:durableId="884176185">
    <w:abstractNumId w:val="21"/>
  </w:num>
  <w:num w:numId="8" w16cid:durableId="1027175938">
    <w:abstractNumId w:val="9"/>
  </w:num>
  <w:num w:numId="9" w16cid:durableId="1156603612">
    <w:abstractNumId w:val="26"/>
  </w:num>
  <w:num w:numId="10" w16cid:durableId="292561074">
    <w:abstractNumId w:val="36"/>
  </w:num>
  <w:num w:numId="11" w16cid:durableId="174345254">
    <w:abstractNumId w:val="1"/>
  </w:num>
  <w:num w:numId="12" w16cid:durableId="739644853">
    <w:abstractNumId w:val="39"/>
  </w:num>
  <w:num w:numId="13" w16cid:durableId="646591357">
    <w:abstractNumId w:val="12"/>
  </w:num>
  <w:num w:numId="14" w16cid:durableId="1731465925">
    <w:abstractNumId w:val="37"/>
  </w:num>
  <w:num w:numId="15" w16cid:durableId="1303072330">
    <w:abstractNumId w:val="29"/>
  </w:num>
  <w:num w:numId="16" w16cid:durableId="501818819">
    <w:abstractNumId w:val="16"/>
  </w:num>
  <w:num w:numId="17" w16cid:durableId="226890148">
    <w:abstractNumId w:val="33"/>
  </w:num>
  <w:num w:numId="18" w16cid:durableId="154224971">
    <w:abstractNumId w:val="31"/>
  </w:num>
  <w:num w:numId="19" w16cid:durableId="246547828">
    <w:abstractNumId w:val="38"/>
  </w:num>
  <w:num w:numId="20" w16cid:durableId="1211382750">
    <w:abstractNumId w:val="17"/>
  </w:num>
  <w:num w:numId="21" w16cid:durableId="849832506">
    <w:abstractNumId w:val="14"/>
  </w:num>
  <w:num w:numId="22" w16cid:durableId="1297561070">
    <w:abstractNumId w:val="25"/>
  </w:num>
  <w:num w:numId="23" w16cid:durableId="1054697463">
    <w:abstractNumId w:val="19"/>
  </w:num>
  <w:num w:numId="24" w16cid:durableId="1646474336">
    <w:abstractNumId w:val="20"/>
  </w:num>
  <w:num w:numId="25" w16cid:durableId="380789217">
    <w:abstractNumId w:val="27"/>
  </w:num>
  <w:num w:numId="26" w16cid:durableId="326441945">
    <w:abstractNumId w:val="10"/>
  </w:num>
  <w:num w:numId="27" w16cid:durableId="2000764332">
    <w:abstractNumId w:val="4"/>
  </w:num>
  <w:num w:numId="28" w16cid:durableId="419956202">
    <w:abstractNumId w:val="42"/>
  </w:num>
  <w:num w:numId="29" w16cid:durableId="1198198462">
    <w:abstractNumId w:val="22"/>
  </w:num>
  <w:num w:numId="30" w16cid:durableId="1732925562">
    <w:abstractNumId w:val="30"/>
  </w:num>
  <w:num w:numId="31" w16cid:durableId="42099070">
    <w:abstractNumId w:val="35"/>
  </w:num>
  <w:num w:numId="32" w16cid:durableId="33894697">
    <w:abstractNumId w:val="41"/>
  </w:num>
  <w:num w:numId="33" w16cid:durableId="396634739">
    <w:abstractNumId w:val="13"/>
  </w:num>
  <w:num w:numId="34" w16cid:durableId="256981383">
    <w:abstractNumId w:val="34"/>
  </w:num>
  <w:num w:numId="35" w16cid:durableId="56366748">
    <w:abstractNumId w:val="23"/>
  </w:num>
  <w:num w:numId="36" w16cid:durableId="1115247948">
    <w:abstractNumId w:val="15"/>
  </w:num>
  <w:num w:numId="37" w16cid:durableId="688794916">
    <w:abstractNumId w:val="5"/>
  </w:num>
  <w:num w:numId="38" w16cid:durableId="1281297651">
    <w:abstractNumId w:val="24"/>
  </w:num>
  <w:num w:numId="39" w16cid:durableId="1291284196">
    <w:abstractNumId w:val="8"/>
  </w:num>
  <w:num w:numId="40" w16cid:durableId="368067902">
    <w:abstractNumId w:val="6"/>
  </w:num>
  <w:num w:numId="41" w16cid:durableId="385103617">
    <w:abstractNumId w:val="3"/>
  </w:num>
  <w:num w:numId="42" w16cid:durableId="1575355890">
    <w:abstractNumId w:val="0"/>
  </w:num>
  <w:num w:numId="43" w16cid:durableId="13646761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840"/>
  <w:drawingGridHorizontalSpacing w:val="2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EC"/>
    <w:rsid w:val="000057B9"/>
    <w:rsid w:val="00014E7F"/>
    <w:rsid w:val="0003501A"/>
    <w:rsid w:val="00035595"/>
    <w:rsid w:val="00036D5B"/>
    <w:rsid w:val="000534B3"/>
    <w:rsid w:val="000564D2"/>
    <w:rsid w:val="00056E13"/>
    <w:rsid w:val="00065155"/>
    <w:rsid w:val="000675AA"/>
    <w:rsid w:val="00073E7D"/>
    <w:rsid w:val="00076AE7"/>
    <w:rsid w:val="00076FEB"/>
    <w:rsid w:val="000830E6"/>
    <w:rsid w:val="00083161"/>
    <w:rsid w:val="00091A33"/>
    <w:rsid w:val="000942F4"/>
    <w:rsid w:val="0009615B"/>
    <w:rsid w:val="00097CE2"/>
    <w:rsid w:val="00097F83"/>
    <w:rsid w:val="000A42D6"/>
    <w:rsid w:val="000A7F0E"/>
    <w:rsid w:val="000B1BE3"/>
    <w:rsid w:val="000B2DFC"/>
    <w:rsid w:val="000B39E7"/>
    <w:rsid w:val="000B7A61"/>
    <w:rsid w:val="000C288B"/>
    <w:rsid w:val="000C3497"/>
    <w:rsid w:val="000C4634"/>
    <w:rsid w:val="000D2F76"/>
    <w:rsid w:val="000D4047"/>
    <w:rsid w:val="000E11CC"/>
    <w:rsid w:val="000E130B"/>
    <w:rsid w:val="000E1DB9"/>
    <w:rsid w:val="000E5140"/>
    <w:rsid w:val="000E7192"/>
    <w:rsid w:val="000E7C96"/>
    <w:rsid w:val="000F67EC"/>
    <w:rsid w:val="0010407E"/>
    <w:rsid w:val="00104DC9"/>
    <w:rsid w:val="001053C7"/>
    <w:rsid w:val="00116855"/>
    <w:rsid w:val="00125042"/>
    <w:rsid w:val="00130243"/>
    <w:rsid w:val="001478FD"/>
    <w:rsid w:val="00156CA5"/>
    <w:rsid w:val="0015742C"/>
    <w:rsid w:val="00163624"/>
    <w:rsid w:val="00167C00"/>
    <w:rsid w:val="001701C0"/>
    <w:rsid w:val="001758F7"/>
    <w:rsid w:val="0019414A"/>
    <w:rsid w:val="001A275B"/>
    <w:rsid w:val="001A291A"/>
    <w:rsid w:val="001A3F25"/>
    <w:rsid w:val="001A6870"/>
    <w:rsid w:val="001B3624"/>
    <w:rsid w:val="001B4922"/>
    <w:rsid w:val="001B7442"/>
    <w:rsid w:val="001C2549"/>
    <w:rsid w:val="001D072D"/>
    <w:rsid w:val="001D0FB4"/>
    <w:rsid w:val="001E1308"/>
    <w:rsid w:val="001E346F"/>
    <w:rsid w:val="001E63C2"/>
    <w:rsid w:val="001F345C"/>
    <w:rsid w:val="00202CA1"/>
    <w:rsid w:val="00202E67"/>
    <w:rsid w:val="00210C2B"/>
    <w:rsid w:val="00214746"/>
    <w:rsid w:val="0022514C"/>
    <w:rsid w:val="00225EA0"/>
    <w:rsid w:val="00227B03"/>
    <w:rsid w:val="00230AEC"/>
    <w:rsid w:val="002318A6"/>
    <w:rsid w:val="0023239A"/>
    <w:rsid w:val="00244B84"/>
    <w:rsid w:val="00244ED7"/>
    <w:rsid w:val="00251001"/>
    <w:rsid w:val="00253663"/>
    <w:rsid w:val="00255AF1"/>
    <w:rsid w:val="00271007"/>
    <w:rsid w:val="002713FD"/>
    <w:rsid w:val="00275764"/>
    <w:rsid w:val="00275858"/>
    <w:rsid w:val="00282E1B"/>
    <w:rsid w:val="002977CF"/>
    <w:rsid w:val="002A7639"/>
    <w:rsid w:val="002B4885"/>
    <w:rsid w:val="002B4CC2"/>
    <w:rsid w:val="002C454A"/>
    <w:rsid w:val="002D0C9C"/>
    <w:rsid w:val="002D7E70"/>
    <w:rsid w:val="002E48E8"/>
    <w:rsid w:val="002F29AA"/>
    <w:rsid w:val="002F5936"/>
    <w:rsid w:val="00314687"/>
    <w:rsid w:val="00314D6E"/>
    <w:rsid w:val="003172EE"/>
    <w:rsid w:val="00320302"/>
    <w:rsid w:val="0032238A"/>
    <w:rsid w:val="003232FC"/>
    <w:rsid w:val="00323DC1"/>
    <w:rsid w:val="003319C1"/>
    <w:rsid w:val="003377AB"/>
    <w:rsid w:val="00343F26"/>
    <w:rsid w:val="00363ADF"/>
    <w:rsid w:val="00365DF6"/>
    <w:rsid w:val="00367D31"/>
    <w:rsid w:val="0037198E"/>
    <w:rsid w:val="003823FD"/>
    <w:rsid w:val="00384048"/>
    <w:rsid w:val="003A430D"/>
    <w:rsid w:val="003A6BDC"/>
    <w:rsid w:val="003B04DF"/>
    <w:rsid w:val="003B301B"/>
    <w:rsid w:val="003B4D82"/>
    <w:rsid w:val="003C4E84"/>
    <w:rsid w:val="003D22F6"/>
    <w:rsid w:val="003E0269"/>
    <w:rsid w:val="003F0E92"/>
    <w:rsid w:val="003F547D"/>
    <w:rsid w:val="003F75FA"/>
    <w:rsid w:val="0041378A"/>
    <w:rsid w:val="00417A9F"/>
    <w:rsid w:val="00421858"/>
    <w:rsid w:val="004411F3"/>
    <w:rsid w:val="00446CA4"/>
    <w:rsid w:val="00454C63"/>
    <w:rsid w:val="004556A1"/>
    <w:rsid w:val="00465D97"/>
    <w:rsid w:val="0046704E"/>
    <w:rsid w:val="00467EDC"/>
    <w:rsid w:val="00472CC1"/>
    <w:rsid w:val="00483FD8"/>
    <w:rsid w:val="00485473"/>
    <w:rsid w:val="004904C8"/>
    <w:rsid w:val="004A1B2A"/>
    <w:rsid w:val="004A2B9A"/>
    <w:rsid w:val="004A38C8"/>
    <w:rsid w:val="004A3B43"/>
    <w:rsid w:val="004A4942"/>
    <w:rsid w:val="004A4CE6"/>
    <w:rsid w:val="004A528F"/>
    <w:rsid w:val="004B3DDF"/>
    <w:rsid w:val="004B4022"/>
    <w:rsid w:val="004B5594"/>
    <w:rsid w:val="004B6EEE"/>
    <w:rsid w:val="004C1DEA"/>
    <w:rsid w:val="004D528E"/>
    <w:rsid w:val="004E031E"/>
    <w:rsid w:val="004E0F8C"/>
    <w:rsid w:val="004E295E"/>
    <w:rsid w:val="004E77F9"/>
    <w:rsid w:val="004F3FF2"/>
    <w:rsid w:val="005070E0"/>
    <w:rsid w:val="005139E2"/>
    <w:rsid w:val="00516741"/>
    <w:rsid w:val="00523B61"/>
    <w:rsid w:val="00531739"/>
    <w:rsid w:val="00542E1A"/>
    <w:rsid w:val="0055194A"/>
    <w:rsid w:val="00560FEE"/>
    <w:rsid w:val="005629AA"/>
    <w:rsid w:val="0058358B"/>
    <w:rsid w:val="005859F6"/>
    <w:rsid w:val="00593008"/>
    <w:rsid w:val="005B697E"/>
    <w:rsid w:val="005C3813"/>
    <w:rsid w:val="005E0E12"/>
    <w:rsid w:val="005F714D"/>
    <w:rsid w:val="005F7832"/>
    <w:rsid w:val="00601145"/>
    <w:rsid w:val="00607A06"/>
    <w:rsid w:val="006207C2"/>
    <w:rsid w:val="00630EFC"/>
    <w:rsid w:val="00631BF1"/>
    <w:rsid w:val="00636517"/>
    <w:rsid w:val="00637A66"/>
    <w:rsid w:val="0065356F"/>
    <w:rsid w:val="006662F9"/>
    <w:rsid w:val="00677173"/>
    <w:rsid w:val="00685126"/>
    <w:rsid w:val="006A6143"/>
    <w:rsid w:val="006A6DD8"/>
    <w:rsid w:val="006A79C7"/>
    <w:rsid w:val="006C1921"/>
    <w:rsid w:val="006E7046"/>
    <w:rsid w:val="006F31E8"/>
    <w:rsid w:val="006F6FDB"/>
    <w:rsid w:val="00701F33"/>
    <w:rsid w:val="00712F4A"/>
    <w:rsid w:val="0072233B"/>
    <w:rsid w:val="00742AE7"/>
    <w:rsid w:val="00745B27"/>
    <w:rsid w:val="00754204"/>
    <w:rsid w:val="00757822"/>
    <w:rsid w:val="007634C3"/>
    <w:rsid w:val="00772EA5"/>
    <w:rsid w:val="007772E0"/>
    <w:rsid w:val="007838A9"/>
    <w:rsid w:val="00787297"/>
    <w:rsid w:val="007A01C3"/>
    <w:rsid w:val="007C1414"/>
    <w:rsid w:val="007C570B"/>
    <w:rsid w:val="007E6769"/>
    <w:rsid w:val="00800A01"/>
    <w:rsid w:val="00805BE4"/>
    <w:rsid w:val="008222C9"/>
    <w:rsid w:val="00850E92"/>
    <w:rsid w:val="00852431"/>
    <w:rsid w:val="008540CC"/>
    <w:rsid w:val="00861079"/>
    <w:rsid w:val="00861C23"/>
    <w:rsid w:val="00864B5C"/>
    <w:rsid w:val="00865196"/>
    <w:rsid w:val="008657A9"/>
    <w:rsid w:val="00865A6F"/>
    <w:rsid w:val="008761AC"/>
    <w:rsid w:val="00884E24"/>
    <w:rsid w:val="0089346D"/>
    <w:rsid w:val="0089738D"/>
    <w:rsid w:val="008A1551"/>
    <w:rsid w:val="008A4554"/>
    <w:rsid w:val="008B45EC"/>
    <w:rsid w:val="008B55E1"/>
    <w:rsid w:val="008B5A94"/>
    <w:rsid w:val="008C206D"/>
    <w:rsid w:val="008C3A14"/>
    <w:rsid w:val="008C6113"/>
    <w:rsid w:val="008D0D4A"/>
    <w:rsid w:val="008E287E"/>
    <w:rsid w:val="008F3278"/>
    <w:rsid w:val="0090747D"/>
    <w:rsid w:val="00912D4B"/>
    <w:rsid w:val="00934F6D"/>
    <w:rsid w:val="009375E6"/>
    <w:rsid w:val="00940202"/>
    <w:rsid w:val="00961353"/>
    <w:rsid w:val="00962D92"/>
    <w:rsid w:val="00964FC8"/>
    <w:rsid w:val="00966C04"/>
    <w:rsid w:val="009812B1"/>
    <w:rsid w:val="00990598"/>
    <w:rsid w:val="00991980"/>
    <w:rsid w:val="009A2B68"/>
    <w:rsid w:val="009B083E"/>
    <w:rsid w:val="009C0D1D"/>
    <w:rsid w:val="009D005C"/>
    <w:rsid w:val="009D132B"/>
    <w:rsid w:val="009E4015"/>
    <w:rsid w:val="009E5937"/>
    <w:rsid w:val="009E6CA7"/>
    <w:rsid w:val="009E7E5D"/>
    <w:rsid w:val="009F518F"/>
    <w:rsid w:val="009F5E30"/>
    <w:rsid w:val="00A052C9"/>
    <w:rsid w:val="00A129B6"/>
    <w:rsid w:val="00A13FE3"/>
    <w:rsid w:val="00A3288B"/>
    <w:rsid w:val="00A3698E"/>
    <w:rsid w:val="00A37E61"/>
    <w:rsid w:val="00A44C5F"/>
    <w:rsid w:val="00A5536E"/>
    <w:rsid w:val="00A55B6B"/>
    <w:rsid w:val="00A85E64"/>
    <w:rsid w:val="00A86231"/>
    <w:rsid w:val="00A9556D"/>
    <w:rsid w:val="00A9702B"/>
    <w:rsid w:val="00AB44C3"/>
    <w:rsid w:val="00AB6C83"/>
    <w:rsid w:val="00AC65BC"/>
    <w:rsid w:val="00AD3643"/>
    <w:rsid w:val="00AD6611"/>
    <w:rsid w:val="00AF439C"/>
    <w:rsid w:val="00B04DBC"/>
    <w:rsid w:val="00B05985"/>
    <w:rsid w:val="00B062F5"/>
    <w:rsid w:val="00B07A1A"/>
    <w:rsid w:val="00B12B84"/>
    <w:rsid w:val="00B13B91"/>
    <w:rsid w:val="00B20EFE"/>
    <w:rsid w:val="00B349F4"/>
    <w:rsid w:val="00B42C1A"/>
    <w:rsid w:val="00B433E2"/>
    <w:rsid w:val="00B43D70"/>
    <w:rsid w:val="00B4563A"/>
    <w:rsid w:val="00B4577E"/>
    <w:rsid w:val="00B459FA"/>
    <w:rsid w:val="00B53573"/>
    <w:rsid w:val="00B5606F"/>
    <w:rsid w:val="00B56171"/>
    <w:rsid w:val="00B62AE9"/>
    <w:rsid w:val="00B74D2F"/>
    <w:rsid w:val="00B76F9B"/>
    <w:rsid w:val="00B8156A"/>
    <w:rsid w:val="00B81DA2"/>
    <w:rsid w:val="00B85D65"/>
    <w:rsid w:val="00B92AB0"/>
    <w:rsid w:val="00BA4409"/>
    <w:rsid w:val="00BB1A6F"/>
    <w:rsid w:val="00BC63A4"/>
    <w:rsid w:val="00BD0688"/>
    <w:rsid w:val="00BE6138"/>
    <w:rsid w:val="00BF0E96"/>
    <w:rsid w:val="00BF587E"/>
    <w:rsid w:val="00C00318"/>
    <w:rsid w:val="00C0394D"/>
    <w:rsid w:val="00C04389"/>
    <w:rsid w:val="00C11BAF"/>
    <w:rsid w:val="00C1335D"/>
    <w:rsid w:val="00C13890"/>
    <w:rsid w:val="00C154C6"/>
    <w:rsid w:val="00C27866"/>
    <w:rsid w:val="00C44564"/>
    <w:rsid w:val="00C512AE"/>
    <w:rsid w:val="00C52A92"/>
    <w:rsid w:val="00C5719F"/>
    <w:rsid w:val="00C57392"/>
    <w:rsid w:val="00C62F39"/>
    <w:rsid w:val="00C65496"/>
    <w:rsid w:val="00C75F6A"/>
    <w:rsid w:val="00C85A09"/>
    <w:rsid w:val="00C90D34"/>
    <w:rsid w:val="00C91C4E"/>
    <w:rsid w:val="00CA02D2"/>
    <w:rsid w:val="00CB72D4"/>
    <w:rsid w:val="00CC144B"/>
    <w:rsid w:val="00CD0092"/>
    <w:rsid w:val="00CE0B2A"/>
    <w:rsid w:val="00CE1E22"/>
    <w:rsid w:val="00CF347F"/>
    <w:rsid w:val="00D05128"/>
    <w:rsid w:val="00D328ED"/>
    <w:rsid w:val="00D3380E"/>
    <w:rsid w:val="00D3787C"/>
    <w:rsid w:val="00D53DB0"/>
    <w:rsid w:val="00D54FC1"/>
    <w:rsid w:val="00D63847"/>
    <w:rsid w:val="00D86F59"/>
    <w:rsid w:val="00DA6BE3"/>
    <w:rsid w:val="00DB3184"/>
    <w:rsid w:val="00DB6D3A"/>
    <w:rsid w:val="00DC340B"/>
    <w:rsid w:val="00DD0EE6"/>
    <w:rsid w:val="00DD1F10"/>
    <w:rsid w:val="00DD3B81"/>
    <w:rsid w:val="00DE2E40"/>
    <w:rsid w:val="00DE3B04"/>
    <w:rsid w:val="00DE3DD0"/>
    <w:rsid w:val="00DE514D"/>
    <w:rsid w:val="00DF0A17"/>
    <w:rsid w:val="00DF42A2"/>
    <w:rsid w:val="00DF4435"/>
    <w:rsid w:val="00DF6902"/>
    <w:rsid w:val="00E02837"/>
    <w:rsid w:val="00E04D5D"/>
    <w:rsid w:val="00E061C0"/>
    <w:rsid w:val="00E07F44"/>
    <w:rsid w:val="00E16B05"/>
    <w:rsid w:val="00E234FC"/>
    <w:rsid w:val="00E244C9"/>
    <w:rsid w:val="00E26910"/>
    <w:rsid w:val="00E30C84"/>
    <w:rsid w:val="00E41E0D"/>
    <w:rsid w:val="00E42388"/>
    <w:rsid w:val="00E431FD"/>
    <w:rsid w:val="00E45660"/>
    <w:rsid w:val="00E60B10"/>
    <w:rsid w:val="00E6155B"/>
    <w:rsid w:val="00E63964"/>
    <w:rsid w:val="00E65B27"/>
    <w:rsid w:val="00E84E96"/>
    <w:rsid w:val="00E94B94"/>
    <w:rsid w:val="00E97A49"/>
    <w:rsid w:val="00EA073C"/>
    <w:rsid w:val="00EA7413"/>
    <w:rsid w:val="00EB04CE"/>
    <w:rsid w:val="00EB1119"/>
    <w:rsid w:val="00EB4092"/>
    <w:rsid w:val="00EB4F4C"/>
    <w:rsid w:val="00EB6898"/>
    <w:rsid w:val="00EB784B"/>
    <w:rsid w:val="00ED2206"/>
    <w:rsid w:val="00ED5925"/>
    <w:rsid w:val="00EE036B"/>
    <w:rsid w:val="00EE4EF0"/>
    <w:rsid w:val="00EF0AA0"/>
    <w:rsid w:val="00EF0E86"/>
    <w:rsid w:val="00F00529"/>
    <w:rsid w:val="00F00E63"/>
    <w:rsid w:val="00F02769"/>
    <w:rsid w:val="00F06E01"/>
    <w:rsid w:val="00F33BEF"/>
    <w:rsid w:val="00F35AF2"/>
    <w:rsid w:val="00F43D05"/>
    <w:rsid w:val="00F5137C"/>
    <w:rsid w:val="00F54494"/>
    <w:rsid w:val="00F5742A"/>
    <w:rsid w:val="00F66958"/>
    <w:rsid w:val="00F70FFD"/>
    <w:rsid w:val="00F72B78"/>
    <w:rsid w:val="00F77086"/>
    <w:rsid w:val="00F77E9B"/>
    <w:rsid w:val="00F81E45"/>
    <w:rsid w:val="00F82073"/>
    <w:rsid w:val="00F86985"/>
    <w:rsid w:val="00F90F08"/>
    <w:rsid w:val="00F966E1"/>
    <w:rsid w:val="00F96D82"/>
    <w:rsid w:val="00F96E70"/>
    <w:rsid w:val="00FA0DFD"/>
    <w:rsid w:val="00FA0F30"/>
    <w:rsid w:val="00FA4D3A"/>
    <w:rsid w:val="00FA51C7"/>
    <w:rsid w:val="00FB4199"/>
    <w:rsid w:val="00FB7377"/>
    <w:rsid w:val="00FC4AC9"/>
    <w:rsid w:val="00FC68B7"/>
    <w:rsid w:val="00FD2767"/>
    <w:rsid w:val="00FE3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2D0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ED592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36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6140BA"/>
    <w:pPr>
      <w:tabs>
        <w:tab w:val="center" w:pos="4252"/>
        <w:tab w:val="right" w:pos="8504"/>
      </w:tabs>
      <w:snapToGrid w:val="0"/>
    </w:pPr>
  </w:style>
  <w:style w:type="character" w:styleId="a6">
    <w:name w:val="page number"/>
    <w:basedOn w:val="a0"/>
    <w:rsid w:val="006140BA"/>
  </w:style>
  <w:style w:type="paragraph" w:styleId="a7">
    <w:name w:val="header"/>
    <w:basedOn w:val="a"/>
    <w:rsid w:val="006140BA"/>
    <w:pPr>
      <w:tabs>
        <w:tab w:val="center" w:pos="4252"/>
        <w:tab w:val="right" w:pos="8504"/>
      </w:tabs>
      <w:snapToGrid w:val="0"/>
    </w:pPr>
  </w:style>
  <w:style w:type="character" w:styleId="a8">
    <w:name w:val="Hyperlink"/>
    <w:rsid w:val="005F52EE"/>
    <w:rPr>
      <w:color w:val="0000FF"/>
      <w:u w:val="single"/>
    </w:rPr>
  </w:style>
  <w:style w:type="paragraph" w:customStyle="1" w:styleId="X-X">
    <w:name w:val="X-X　評価の視点"/>
    <w:basedOn w:val="a"/>
    <w:rsid w:val="00C154C6"/>
    <w:pPr>
      <w:ind w:left="440" w:hangingChars="200" w:hanging="440"/>
    </w:pPr>
    <w:rPr>
      <w:rFonts w:ascii="ＭＳ 明朝"/>
      <w:sz w:val="22"/>
      <w:szCs w:val="22"/>
    </w:rPr>
  </w:style>
  <w:style w:type="paragraph" w:styleId="a9">
    <w:name w:val="Balloon Text"/>
    <w:basedOn w:val="a"/>
    <w:link w:val="aa"/>
    <w:rsid w:val="00F66958"/>
    <w:rPr>
      <w:rFonts w:ascii="Arial" w:eastAsia="ＭＳ ゴシック" w:hAnsi="Arial"/>
      <w:sz w:val="18"/>
      <w:szCs w:val="18"/>
    </w:rPr>
  </w:style>
  <w:style w:type="character" w:customStyle="1" w:styleId="aa">
    <w:name w:val="吹き出し (文字)"/>
    <w:link w:val="a9"/>
    <w:rsid w:val="00F66958"/>
    <w:rPr>
      <w:rFonts w:ascii="Arial" w:eastAsia="ＭＳ ゴシック" w:hAnsi="Arial" w:cs="Times New Roman"/>
      <w:kern w:val="2"/>
      <w:sz w:val="18"/>
      <w:szCs w:val="18"/>
    </w:rPr>
  </w:style>
  <w:style w:type="character" w:customStyle="1" w:styleId="a5">
    <w:name w:val="フッター (文字)"/>
    <w:link w:val="a4"/>
    <w:uiPriority w:val="99"/>
    <w:rsid w:val="00253663"/>
    <w:rPr>
      <w:kern w:val="2"/>
      <w:sz w:val="21"/>
      <w:szCs w:val="24"/>
    </w:rPr>
  </w:style>
  <w:style w:type="character" w:styleId="ab">
    <w:name w:val="annotation reference"/>
    <w:rsid w:val="00AD3643"/>
    <w:rPr>
      <w:sz w:val="18"/>
      <w:szCs w:val="18"/>
    </w:rPr>
  </w:style>
  <w:style w:type="paragraph" w:styleId="ac">
    <w:name w:val="annotation text"/>
    <w:basedOn w:val="a"/>
    <w:link w:val="ad"/>
    <w:rsid w:val="00AD3643"/>
    <w:pPr>
      <w:jc w:val="left"/>
    </w:pPr>
  </w:style>
  <w:style w:type="character" w:customStyle="1" w:styleId="ad">
    <w:name w:val="コメント文字列 (文字)"/>
    <w:link w:val="ac"/>
    <w:rsid w:val="00AD3643"/>
    <w:rPr>
      <w:kern w:val="2"/>
      <w:sz w:val="21"/>
      <w:szCs w:val="24"/>
    </w:rPr>
  </w:style>
  <w:style w:type="paragraph" w:styleId="ae">
    <w:name w:val="annotation subject"/>
    <w:basedOn w:val="ac"/>
    <w:next w:val="ac"/>
    <w:link w:val="af"/>
    <w:rsid w:val="00AD3643"/>
    <w:rPr>
      <w:b/>
      <w:bCs/>
    </w:rPr>
  </w:style>
  <w:style w:type="character" w:customStyle="1" w:styleId="af">
    <w:name w:val="コメント内容 (文字)"/>
    <w:link w:val="ae"/>
    <w:rsid w:val="00AD3643"/>
    <w:rPr>
      <w:b/>
      <w:bCs/>
      <w:kern w:val="2"/>
      <w:sz w:val="21"/>
      <w:szCs w:val="24"/>
    </w:rPr>
  </w:style>
  <w:style w:type="paragraph" w:styleId="af0">
    <w:name w:val="List Paragraph"/>
    <w:basedOn w:val="a"/>
    <w:uiPriority w:val="34"/>
    <w:qFormat/>
    <w:rsid w:val="00B12B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4166">
      <w:bodyDiv w:val="1"/>
      <w:marLeft w:val="0"/>
      <w:marRight w:val="0"/>
      <w:marTop w:val="0"/>
      <w:marBottom w:val="0"/>
      <w:divBdr>
        <w:top w:val="none" w:sz="0" w:space="0" w:color="auto"/>
        <w:left w:val="none" w:sz="0" w:space="0" w:color="auto"/>
        <w:bottom w:val="none" w:sz="0" w:space="0" w:color="auto"/>
        <w:right w:val="none" w:sz="0" w:space="0" w:color="auto"/>
      </w:divBdr>
    </w:div>
    <w:div w:id="32849297">
      <w:bodyDiv w:val="1"/>
      <w:marLeft w:val="0"/>
      <w:marRight w:val="0"/>
      <w:marTop w:val="0"/>
      <w:marBottom w:val="0"/>
      <w:divBdr>
        <w:top w:val="none" w:sz="0" w:space="0" w:color="auto"/>
        <w:left w:val="none" w:sz="0" w:space="0" w:color="auto"/>
        <w:bottom w:val="none" w:sz="0" w:space="0" w:color="auto"/>
        <w:right w:val="none" w:sz="0" w:space="0" w:color="auto"/>
      </w:divBdr>
    </w:div>
    <w:div w:id="41830578">
      <w:bodyDiv w:val="1"/>
      <w:marLeft w:val="0"/>
      <w:marRight w:val="0"/>
      <w:marTop w:val="0"/>
      <w:marBottom w:val="0"/>
      <w:divBdr>
        <w:top w:val="none" w:sz="0" w:space="0" w:color="auto"/>
        <w:left w:val="none" w:sz="0" w:space="0" w:color="auto"/>
        <w:bottom w:val="none" w:sz="0" w:space="0" w:color="auto"/>
        <w:right w:val="none" w:sz="0" w:space="0" w:color="auto"/>
      </w:divBdr>
    </w:div>
    <w:div w:id="152332347">
      <w:bodyDiv w:val="1"/>
      <w:marLeft w:val="0"/>
      <w:marRight w:val="0"/>
      <w:marTop w:val="0"/>
      <w:marBottom w:val="0"/>
      <w:divBdr>
        <w:top w:val="none" w:sz="0" w:space="0" w:color="auto"/>
        <w:left w:val="none" w:sz="0" w:space="0" w:color="auto"/>
        <w:bottom w:val="none" w:sz="0" w:space="0" w:color="auto"/>
        <w:right w:val="none" w:sz="0" w:space="0" w:color="auto"/>
      </w:divBdr>
    </w:div>
    <w:div w:id="158233727">
      <w:bodyDiv w:val="1"/>
      <w:marLeft w:val="0"/>
      <w:marRight w:val="0"/>
      <w:marTop w:val="0"/>
      <w:marBottom w:val="0"/>
      <w:divBdr>
        <w:top w:val="none" w:sz="0" w:space="0" w:color="auto"/>
        <w:left w:val="none" w:sz="0" w:space="0" w:color="auto"/>
        <w:bottom w:val="none" w:sz="0" w:space="0" w:color="auto"/>
        <w:right w:val="none" w:sz="0" w:space="0" w:color="auto"/>
      </w:divBdr>
    </w:div>
    <w:div w:id="196092435">
      <w:bodyDiv w:val="1"/>
      <w:marLeft w:val="0"/>
      <w:marRight w:val="0"/>
      <w:marTop w:val="0"/>
      <w:marBottom w:val="0"/>
      <w:divBdr>
        <w:top w:val="none" w:sz="0" w:space="0" w:color="auto"/>
        <w:left w:val="none" w:sz="0" w:space="0" w:color="auto"/>
        <w:bottom w:val="none" w:sz="0" w:space="0" w:color="auto"/>
        <w:right w:val="none" w:sz="0" w:space="0" w:color="auto"/>
      </w:divBdr>
    </w:div>
    <w:div w:id="209197052">
      <w:bodyDiv w:val="1"/>
      <w:marLeft w:val="0"/>
      <w:marRight w:val="0"/>
      <w:marTop w:val="0"/>
      <w:marBottom w:val="0"/>
      <w:divBdr>
        <w:top w:val="none" w:sz="0" w:space="0" w:color="auto"/>
        <w:left w:val="none" w:sz="0" w:space="0" w:color="auto"/>
        <w:bottom w:val="none" w:sz="0" w:space="0" w:color="auto"/>
        <w:right w:val="none" w:sz="0" w:space="0" w:color="auto"/>
      </w:divBdr>
    </w:div>
    <w:div w:id="257522917">
      <w:bodyDiv w:val="1"/>
      <w:marLeft w:val="0"/>
      <w:marRight w:val="0"/>
      <w:marTop w:val="0"/>
      <w:marBottom w:val="0"/>
      <w:divBdr>
        <w:top w:val="none" w:sz="0" w:space="0" w:color="auto"/>
        <w:left w:val="none" w:sz="0" w:space="0" w:color="auto"/>
        <w:bottom w:val="none" w:sz="0" w:space="0" w:color="auto"/>
        <w:right w:val="none" w:sz="0" w:space="0" w:color="auto"/>
      </w:divBdr>
    </w:div>
    <w:div w:id="260646232">
      <w:bodyDiv w:val="1"/>
      <w:marLeft w:val="0"/>
      <w:marRight w:val="0"/>
      <w:marTop w:val="0"/>
      <w:marBottom w:val="0"/>
      <w:divBdr>
        <w:top w:val="none" w:sz="0" w:space="0" w:color="auto"/>
        <w:left w:val="none" w:sz="0" w:space="0" w:color="auto"/>
        <w:bottom w:val="none" w:sz="0" w:space="0" w:color="auto"/>
        <w:right w:val="none" w:sz="0" w:space="0" w:color="auto"/>
      </w:divBdr>
    </w:div>
    <w:div w:id="498889050">
      <w:bodyDiv w:val="1"/>
      <w:marLeft w:val="0"/>
      <w:marRight w:val="0"/>
      <w:marTop w:val="0"/>
      <w:marBottom w:val="0"/>
      <w:divBdr>
        <w:top w:val="none" w:sz="0" w:space="0" w:color="auto"/>
        <w:left w:val="none" w:sz="0" w:space="0" w:color="auto"/>
        <w:bottom w:val="none" w:sz="0" w:space="0" w:color="auto"/>
        <w:right w:val="none" w:sz="0" w:space="0" w:color="auto"/>
      </w:divBdr>
    </w:div>
    <w:div w:id="505051176">
      <w:bodyDiv w:val="1"/>
      <w:marLeft w:val="0"/>
      <w:marRight w:val="0"/>
      <w:marTop w:val="0"/>
      <w:marBottom w:val="0"/>
      <w:divBdr>
        <w:top w:val="none" w:sz="0" w:space="0" w:color="auto"/>
        <w:left w:val="none" w:sz="0" w:space="0" w:color="auto"/>
        <w:bottom w:val="none" w:sz="0" w:space="0" w:color="auto"/>
        <w:right w:val="none" w:sz="0" w:space="0" w:color="auto"/>
      </w:divBdr>
    </w:div>
    <w:div w:id="509489464">
      <w:bodyDiv w:val="1"/>
      <w:marLeft w:val="0"/>
      <w:marRight w:val="0"/>
      <w:marTop w:val="0"/>
      <w:marBottom w:val="0"/>
      <w:divBdr>
        <w:top w:val="none" w:sz="0" w:space="0" w:color="auto"/>
        <w:left w:val="none" w:sz="0" w:space="0" w:color="auto"/>
        <w:bottom w:val="none" w:sz="0" w:space="0" w:color="auto"/>
        <w:right w:val="none" w:sz="0" w:space="0" w:color="auto"/>
      </w:divBdr>
    </w:div>
    <w:div w:id="558521339">
      <w:bodyDiv w:val="1"/>
      <w:marLeft w:val="0"/>
      <w:marRight w:val="0"/>
      <w:marTop w:val="0"/>
      <w:marBottom w:val="0"/>
      <w:divBdr>
        <w:top w:val="none" w:sz="0" w:space="0" w:color="auto"/>
        <w:left w:val="none" w:sz="0" w:space="0" w:color="auto"/>
        <w:bottom w:val="none" w:sz="0" w:space="0" w:color="auto"/>
        <w:right w:val="none" w:sz="0" w:space="0" w:color="auto"/>
      </w:divBdr>
    </w:div>
    <w:div w:id="588849973">
      <w:bodyDiv w:val="1"/>
      <w:marLeft w:val="0"/>
      <w:marRight w:val="0"/>
      <w:marTop w:val="0"/>
      <w:marBottom w:val="0"/>
      <w:divBdr>
        <w:top w:val="none" w:sz="0" w:space="0" w:color="auto"/>
        <w:left w:val="none" w:sz="0" w:space="0" w:color="auto"/>
        <w:bottom w:val="none" w:sz="0" w:space="0" w:color="auto"/>
        <w:right w:val="none" w:sz="0" w:space="0" w:color="auto"/>
      </w:divBdr>
    </w:div>
    <w:div w:id="625083215">
      <w:bodyDiv w:val="1"/>
      <w:marLeft w:val="0"/>
      <w:marRight w:val="0"/>
      <w:marTop w:val="0"/>
      <w:marBottom w:val="0"/>
      <w:divBdr>
        <w:top w:val="none" w:sz="0" w:space="0" w:color="auto"/>
        <w:left w:val="none" w:sz="0" w:space="0" w:color="auto"/>
        <w:bottom w:val="none" w:sz="0" w:space="0" w:color="auto"/>
        <w:right w:val="none" w:sz="0" w:space="0" w:color="auto"/>
      </w:divBdr>
    </w:div>
    <w:div w:id="728919991">
      <w:bodyDiv w:val="1"/>
      <w:marLeft w:val="0"/>
      <w:marRight w:val="0"/>
      <w:marTop w:val="0"/>
      <w:marBottom w:val="0"/>
      <w:divBdr>
        <w:top w:val="none" w:sz="0" w:space="0" w:color="auto"/>
        <w:left w:val="none" w:sz="0" w:space="0" w:color="auto"/>
        <w:bottom w:val="none" w:sz="0" w:space="0" w:color="auto"/>
        <w:right w:val="none" w:sz="0" w:space="0" w:color="auto"/>
      </w:divBdr>
    </w:div>
    <w:div w:id="827475756">
      <w:bodyDiv w:val="1"/>
      <w:marLeft w:val="0"/>
      <w:marRight w:val="0"/>
      <w:marTop w:val="0"/>
      <w:marBottom w:val="0"/>
      <w:divBdr>
        <w:top w:val="none" w:sz="0" w:space="0" w:color="auto"/>
        <w:left w:val="none" w:sz="0" w:space="0" w:color="auto"/>
        <w:bottom w:val="none" w:sz="0" w:space="0" w:color="auto"/>
        <w:right w:val="none" w:sz="0" w:space="0" w:color="auto"/>
      </w:divBdr>
    </w:div>
    <w:div w:id="865559133">
      <w:bodyDiv w:val="1"/>
      <w:marLeft w:val="0"/>
      <w:marRight w:val="0"/>
      <w:marTop w:val="0"/>
      <w:marBottom w:val="0"/>
      <w:divBdr>
        <w:top w:val="none" w:sz="0" w:space="0" w:color="auto"/>
        <w:left w:val="none" w:sz="0" w:space="0" w:color="auto"/>
        <w:bottom w:val="none" w:sz="0" w:space="0" w:color="auto"/>
        <w:right w:val="none" w:sz="0" w:space="0" w:color="auto"/>
      </w:divBdr>
    </w:div>
    <w:div w:id="882474656">
      <w:bodyDiv w:val="1"/>
      <w:marLeft w:val="0"/>
      <w:marRight w:val="0"/>
      <w:marTop w:val="0"/>
      <w:marBottom w:val="0"/>
      <w:divBdr>
        <w:top w:val="none" w:sz="0" w:space="0" w:color="auto"/>
        <w:left w:val="none" w:sz="0" w:space="0" w:color="auto"/>
        <w:bottom w:val="none" w:sz="0" w:space="0" w:color="auto"/>
        <w:right w:val="none" w:sz="0" w:space="0" w:color="auto"/>
      </w:divBdr>
    </w:div>
    <w:div w:id="965430494">
      <w:bodyDiv w:val="1"/>
      <w:marLeft w:val="0"/>
      <w:marRight w:val="0"/>
      <w:marTop w:val="0"/>
      <w:marBottom w:val="0"/>
      <w:divBdr>
        <w:top w:val="none" w:sz="0" w:space="0" w:color="auto"/>
        <w:left w:val="none" w:sz="0" w:space="0" w:color="auto"/>
        <w:bottom w:val="none" w:sz="0" w:space="0" w:color="auto"/>
        <w:right w:val="none" w:sz="0" w:space="0" w:color="auto"/>
      </w:divBdr>
    </w:div>
    <w:div w:id="1024406305">
      <w:bodyDiv w:val="1"/>
      <w:marLeft w:val="0"/>
      <w:marRight w:val="0"/>
      <w:marTop w:val="0"/>
      <w:marBottom w:val="0"/>
      <w:divBdr>
        <w:top w:val="none" w:sz="0" w:space="0" w:color="auto"/>
        <w:left w:val="none" w:sz="0" w:space="0" w:color="auto"/>
        <w:bottom w:val="none" w:sz="0" w:space="0" w:color="auto"/>
        <w:right w:val="none" w:sz="0" w:space="0" w:color="auto"/>
      </w:divBdr>
    </w:div>
    <w:div w:id="1056125806">
      <w:bodyDiv w:val="1"/>
      <w:marLeft w:val="0"/>
      <w:marRight w:val="0"/>
      <w:marTop w:val="0"/>
      <w:marBottom w:val="0"/>
      <w:divBdr>
        <w:top w:val="none" w:sz="0" w:space="0" w:color="auto"/>
        <w:left w:val="none" w:sz="0" w:space="0" w:color="auto"/>
        <w:bottom w:val="none" w:sz="0" w:space="0" w:color="auto"/>
        <w:right w:val="none" w:sz="0" w:space="0" w:color="auto"/>
      </w:divBdr>
    </w:div>
    <w:div w:id="1099175040">
      <w:bodyDiv w:val="1"/>
      <w:marLeft w:val="0"/>
      <w:marRight w:val="0"/>
      <w:marTop w:val="0"/>
      <w:marBottom w:val="0"/>
      <w:divBdr>
        <w:top w:val="none" w:sz="0" w:space="0" w:color="auto"/>
        <w:left w:val="none" w:sz="0" w:space="0" w:color="auto"/>
        <w:bottom w:val="none" w:sz="0" w:space="0" w:color="auto"/>
        <w:right w:val="none" w:sz="0" w:space="0" w:color="auto"/>
      </w:divBdr>
    </w:div>
    <w:div w:id="1108164992">
      <w:bodyDiv w:val="1"/>
      <w:marLeft w:val="0"/>
      <w:marRight w:val="0"/>
      <w:marTop w:val="0"/>
      <w:marBottom w:val="0"/>
      <w:divBdr>
        <w:top w:val="none" w:sz="0" w:space="0" w:color="auto"/>
        <w:left w:val="none" w:sz="0" w:space="0" w:color="auto"/>
        <w:bottom w:val="none" w:sz="0" w:space="0" w:color="auto"/>
        <w:right w:val="none" w:sz="0" w:space="0" w:color="auto"/>
      </w:divBdr>
    </w:div>
    <w:div w:id="1122774047">
      <w:bodyDiv w:val="1"/>
      <w:marLeft w:val="0"/>
      <w:marRight w:val="0"/>
      <w:marTop w:val="0"/>
      <w:marBottom w:val="0"/>
      <w:divBdr>
        <w:top w:val="none" w:sz="0" w:space="0" w:color="auto"/>
        <w:left w:val="none" w:sz="0" w:space="0" w:color="auto"/>
        <w:bottom w:val="none" w:sz="0" w:space="0" w:color="auto"/>
        <w:right w:val="none" w:sz="0" w:space="0" w:color="auto"/>
      </w:divBdr>
    </w:div>
    <w:div w:id="1170170404">
      <w:bodyDiv w:val="1"/>
      <w:marLeft w:val="0"/>
      <w:marRight w:val="0"/>
      <w:marTop w:val="0"/>
      <w:marBottom w:val="0"/>
      <w:divBdr>
        <w:top w:val="none" w:sz="0" w:space="0" w:color="auto"/>
        <w:left w:val="none" w:sz="0" w:space="0" w:color="auto"/>
        <w:bottom w:val="none" w:sz="0" w:space="0" w:color="auto"/>
        <w:right w:val="none" w:sz="0" w:space="0" w:color="auto"/>
      </w:divBdr>
    </w:div>
    <w:div w:id="1364015638">
      <w:bodyDiv w:val="1"/>
      <w:marLeft w:val="0"/>
      <w:marRight w:val="0"/>
      <w:marTop w:val="0"/>
      <w:marBottom w:val="0"/>
      <w:divBdr>
        <w:top w:val="none" w:sz="0" w:space="0" w:color="auto"/>
        <w:left w:val="none" w:sz="0" w:space="0" w:color="auto"/>
        <w:bottom w:val="none" w:sz="0" w:space="0" w:color="auto"/>
        <w:right w:val="none" w:sz="0" w:space="0" w:color="auto"/>
      </w:divBdr>
    </w:div>
    <w:div w:id="1381435674">
      <w:bodyDiv w:val="1"/>
      <w:marLeft w:val="0"/>
      <w:marRight w:val="0"/>
      <w:marTop w:val="0"/>
      <w:marBottom w:val="0"/>
      <w:divBdr>
        <w:top w:val="none" w:sz="0" w:space="0" w:color="auto"/>
        <w:left w:val="none" w:sz="0" w:space="0" w:color="auto"/>
        <w:bottom w:val="none" w:sz="0" w:space="0" w:color="auto"/>
        <w:right w:val="none" w:sz="0" w:space="0" w:color="auto"/>
      </w:divBdr>
    </w:div>
    <w:div w:id="1434856937">
      <w:bodyDiv w:val="1"/>
      <w:marLeft w:val="0"/>
      <w:marRight w:val="0"/>
      <w:marTop w:val="0"/>
      <w:marBottom w:val="0"/>
      <w:divBdr>
        <w:top w:val="none" w:sz="0" w:space="0" w:color="auto"/>
        <w:left w:val="none" w:sz="0" w:space="0" w:color="auto"/>
        <w:bottom w:val="none" w:sz="0" w:space="0" w:color="auto"/>
        <w:right w:val="none" w:sz="0" w:space="0" w:color="auto"/>
      </w:divBdr>
    </w:div>
    <w:div w:id="1459912388">
      <w:bodyDiv w:val="1"/>
      <w:marLeft w:val="0"/>
      <w:marRight w:val="0"/>
      <w:marTop w:val="0"/>
      <w:marBottom w:val="0"/>
      <w:divBdr>
        <w:top w:val="none" w:sz="0" w:space="0" w:color="auto"/>
        <w:left w:val="none" w:sz="0" w:space="0" w:color="auto"/>
        <w:bottom w:val="none" w:sz="0" w:space="0" w:color="auto"/>
        <w:right w:val="none" w:sz="0" w:space="0" w:color="auto"/>
      </w:divBdr>
    </w:div>
    <w:div w:id="1466267181">
      <w:bodyDiv w:val="1"/>
      <w:marLeft w:val="0"/>
      <w:marRight w:val="0"/>
      <w:marTop w:val="0"/>
      <w:marBottom w:val="0"/>
      <w:divBdr>
        <w:top w:val="none" w:sz="0" w:space="0" w:color="auto"/>
        <w:left w:val="none" w:sz="0" w:space="0" w:color="auto"/>
        <w:bottom w:val="none" w:sz="0" w:space="0" w:color="auto"/>
        <w:right w:val="none" w:sz="0" w:space="0" w:color="auto"/>
      </w:divBdr>
    </w:div>
    <w:div w:id="1472407647">
      <w:bodyDiv w:val="1"/>
      <w:marLeft w:val="0"/>
      <w:marRight w:val="0"/>
      <w:marTop w:val="0"/>
      <w:marBottom w:val="0"/>
      <w:divBdr>
        <w:top w:val="none" w:sz="0" w:space="0" w:color="auto"/>
        <w:left w:val="none" w:sz="0" w:space="0" w:color="auto"/>
        <w:bottom w:val="none" w:sz="0" w:space="0" w:color="auto"/>
        <w:right w:val="none" w:sz="0" w:space="0" w:color="auto"/>
      </w:divBdr>
    </w:div>
    <w:div w:id="1543400874">
      <w:bodyDiv w:val="1"/>
      <w:marLeft w:val="0"/>
      <w:marRight w:val="0"/>
      <w:marTop w:val="0"/>
      <w:marBottom w:val="0"/>
      <w:divBdr>
        <w:top w:val="none" w:sz="0" w:space="0" w:color="auto"/>
        <w:left w:val="none" w:sz="0" w:space="0" w:color="auto"/>
        <w:bottom w:val="none" w:sz="0" w:space="0" w:color="auto"/>
        <w:right w:val="none" w:sz="0" w:space="0" w:color="auto"/>
      </w:divBdr>
    </w:div>
    <w:div w:id="1757559433">
      <w:bodyDiv w:val="1"/>
      <w:marLeft w:val="0"/>
      <w:marRight w:val="0"/>
      <w:marTop w:val="0"/>
      <w:marBottom w:val="0"/>
      <w:divBdr>
        <w:top w:val="none" w:sz="0" w:space="0" w:color="auto"/>
        <w:left w:val="none" w:sz="0" w:space="0" w:color="auto"/>
        <w:bottom w:val="none" w:sz="0" w:space="0" w:color="auto"/>
        <w:right w:val="none" w:sz="0" w:space="0" w:color="auto"/>
      </w:divBdr>
    </w:div>
    <w:div w:id="1800956780">
      <w:bodyDiv w:val="1"/>
      <w:marLeft w:val="0"/>
      <w:marRight w:val="0"/>
      <w:marTop w:val="0"/>
      <w:marBottom w:val="0"/>
      <w:divBdr>
        <w:top w:val="none" w:sz="0" w:space="0" w:color="auto"/>
        <w:left w:val="none" w:sz="0" w:space="0" w:color="auto"/>
        <w:bottom w:val="none" w:sz="0" w:space="0" w:color="auto"/>
        <w:right w:val="none" w:sz="0" w:space="0" w:color="auto"/>
      </w:divBdr>
    </w:div>
    <w:div w:id="1904679397">
      <w:bodyDiv w:val="1"/>
      <w:marLeft w:val="0"/>
      <w:marRight w:val="0"/>
      <w:marTop w:val="0"/>
      <w:marBottom w:val="0"/>
      <w:divBdr>
        <w:top w:val="none" w:sz="0" w:space="0" w:color="auto"/>
        <w:left w:val="none" w:sz="0" w:space="0" w:color="auto"/>
        <w:bottom w:val="none" w:sz="0" w:space="0" w:color="auto"/>
        <w:right w:val="none" w:sz="0" w:space="0" w:color="auto"/>
      </w:divBdr>
    </w:div>
    <w:div w:id="1935286643">
      <w:bodyDiv w:val="1"/>
      <w:marLeft w:val="0"/>
      <w:marRight w:val="0"/>
      <w:marTop w:val="0"/>
      <w:marBottom w:val="0"/>
      <w:divBdr>
        <w:top w:val="none" w:sz="0" w:space="0" w:color="auto"/>
        <w:left w:val="none" w:sz="0" w:space="0" w:color="auto"/>
        <w:bottom w:val="none" w:sz="0" w:space="0" w:color="auto"/>
        <w:right w:val="none" w:sz="0" w:space="0" w:color="auto"/>
      </w:divBdr>
    </w:div>
    <w:div w:id="1992101180">
      <w:bodyDiv w:val="1"/>
      <w:marLeft w:val="0"/>
      <w:marRight w:val="0"/>
      <w:marTop w:val="0"/>
      <w:marBottom w:val="0"/>
      <w:divBdr>
        <w:top w:val="none" w:sz="0" w:space="0" w:color="auto"/>
        <w:left w:val="none" w:sz="0" w:space="0" w:color="auto"/>
        <w:bottom w:val="none" w:sz="0" w:space="0" w:color="auto"/>
        <w:right w:val="none" w:sz="0" w:space="0" w:color="auto"/>
      </w:divBdr>
    </w:div>
    <w:div w:id="2026710804">
      <w:bodyDiv w:val="1"/>
      <w:marLeft w:val="0"/>
      <w:marRight w:val="0"/>
      <w:marTop w:val="0"/>
      <w:marBottom w:val="0"/>
      <w:divBdr>
        <w:top w:val="none" w:sz="0" w:space="0" w:color="auto"/>
        <w:left w:val="none" w:sz="0" w:space="0" w:color="auto"/>
        <w:bottom w:val="none" w:sz="0" w:space="0" w:color="auto"/>
        <w:right w:val="none" w:sz="0" w:space="0" w:color="auto"/>
      </w:divBdr>
    </w:div>
    <w:div w:id="2073891318">
      <w:bodyDiv w:val="1"/>
      <w:marLeft w:val="0"/>
      <w:marRight w:val="0"/>
      <w:marTop w:val="0"/>
      <w:marBottom w:val="0"/>
      <w:divBdr>
        <w:top w:val="none" w:sz="0" w:space="0" w:color="auto"/>
        <w:left w:val="none" w:sz="0" w:space="0" w:color="auto"/>
        <w:bottom w:val="none" w:sz="0" w:space="0" w:color="auto"/>
        <w:right w:val="none" w:sz="0" w:space="0" w:color="auto"/>
      </w:divBdr>
    </w:div>
    <w:div w:id="2084332072">
      <w:bodyDiv w:val="1"/>
      <w:marLeft w:val="0"/>
      <w:marRight w:val="0"/>
      <w:marTop w:val="0"/>
      <w:marBottom w:val="0"/>
      <w:divBdr>
        <w:top w:val="none" w:sz="0" w:space="0" w:color="auto"/>
        <w:left w:val="none" w:sz="0" w:space="0" w:color="auto"/>
        <w:bottom w:val="none" w:sz="0" w:space="0" w:color="auto"/>
        <w:right w:val="none" w:sz="0" w:space="0" w:color="auto"/>
      </w:divBdr>
    </w:div>
    <w:div w:id="2098599165">
      <w:bodyDiv w:val="1"/>
      <w:marLeft w:val="0"/>
      <w:marRight w:val="0"/>
      <w:marTop w:val="0"/>
      <w:marBottom w:val="0"/>
      <w:divBdr>
        <w:top w:val="none" w:sz="0" w:space="0" w:color="auto"/>
        <w:left w:val="none" w:sz="0" w:space="0" w:color="auto"/>
        <w:bottom w:val="none" w:sz="0" w:space="0" w:color="auto"/>
        <w:right w:val="none" w:sz="0" w:space="0" w:color="auto"/>
      </w:divBdr>
    </w:div>
    <w:div w:id="2108576610">
      <w:bodyDiv w:val="1"/>
      <w:marLeft w:val="0"/>
      <w:marRight w:val="0"/>
      <w:marTop w:val="0"/>
      <w:marBottom w:val="0"/>
      <w:divBdr>
        <w:top w:val="none" w:sz="0" w:space="0" w:color="auto"/>
        <w:left w:val="none" w:sz="0" w:space="0" w:color="auto"/>
        <w:bottom w:val="none" w:sz="0" w:space="0" w:color="auto"/>
        <w:right w:val="none" w:sz="0" w:space="0" w:color="auto"/>
      </w:divBdr>
    </w:div>
    <w:div w:id="214350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996</Words>
  <Characters>5683</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2021-09-09T02:55:00Z</dcterms:created>
  <dcterms:modified xsi:type="dcterms:W3CDTF">2022-05-11T01:07:00Z</dcterms:modified>
</cp:coreProperties>
</file>